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A0" w:rsidRPr="005F20A0" w:rsidRDefault="005F20A0" w:rsidP="005F20A0">
      <w:pPr>
        <w:jc w:val="center"/>
        <w:rPr>
          <w:rFonts w:ascii="Arial" w:eastAsia="Times New Roman" w:hAnsi="Arial" w:cs="Times New Roman"/>
          <w:color w:val="0000FF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20A0">
        <w:rPr>
          <w:rFonts w:ascii="Arial" w:eastAsia="Times New Roman" w:hAnsi="Arial" w:cs="Times New Roman"/>
          <w:noProof/>
          <w:color w:val="0000FF"/>
          <w:sz w:val="28"/>
          <w:szCs w:val="28"/>
          <w:lang w:eastAsia="uk-UA"/>
        </w:rPr>
        <w:drawing>
          <wp:inline distT="0" distB="0" distL="0" distR="0" wp14:anchorId="439E459E" wp14:editId="29E191DF">
            <wp:extent cx="4286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3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5F20A0" w:rsidRPr="005F20A0" w:rsidRDefault="005F20A0" w:rsidP="005F20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F20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ЛИТОВЕЗЬКА  СІЛЬСЬКА РАДА</w:t>
      </w:r>
    </w:p>
    <w:p w:rsidR="005F20A0" w:rsidRPr="005F20A0" w:rsidRDefault="005F20A0" w:rsidP="005F20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F20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ВОЛИНСЬКА ОБЛАСТЬ, ІВАНИЧІВСЬКИЙ РАЙОН</w:t>
      </w:r>
    </w:p>
    <w:p w:rsidR="005F20A0" w:rsidRPr="005F20A0" w:rsidRDefault="005F20A0" w:rsidP="005F20A0">
      <w:pPr>
        <w:tabs>
          <w:tab w:val="righ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F20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Сьомого скликання</w:t>
      </w:r>
    </w:p>
    <w:p w:rsidR="005F20A0" w:rsidRPr="005F20A0" w:rsidRDefault="005F20A0" w:rsidP="005F20A0">
      <w:pPr>
        <w:tabs>
          <w:tab w:val="left" w:pos="2805"/>
        </w:tabs>
        <w:spacing w:after="0" w:line="240" w:lineRule="auto"/>
        <w:ind w:left="-360" w:right="-284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5F20A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                                             Р І Ш Е Н </w:t>
      </w:r>
      <w:proofErr w:type="spellStart"/>
      <w:r w:rsidRPr="005F20A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</w:t>
      </w:r>
      <w:proofErr w:type="spellEnd"/>
      <w:r w:rsidRPr="005F20A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Я                      </w:t>
      </w:r>
    </w:p>
    <w:p w:rsidR="005F20A0" w:rsidRPr="0086235F" w:rsidRDefault="0086235F" w:rsidP="00862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 червня 2018 року                    </w:t>
      </w:r>
      <w:proofErr w:type="spellStart"/>
      <w:r w:rsidR="005F20A0" w:rsidRPr="005F20A0">
        <w:rPr>
          <w:rFonts w:ascii="Times New Roman" w:eastAsia="Times New Roman" w:hAnsi="Times New Roman" w:cs="Times New Roman"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7629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№14/</w:t>
      </w:r>
      <w:bookmarkStart w:id="0" w:name="_GoBack"/>
      <w:bookmarkEnd w:id="0"/>
    </w:p>
    <w:p w:rsidR="0086235F" w:rsidRDefault="0086235F" w:rsidP="008623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235F" w:rsidRDefault="0086235F" w:rsidP="008623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</w:t>
      </w:r>
      <w:r w:rsidR="00815DDF">
        <w:rPr>
          <w:rFonts w:ascii="Times New Roman" w:hAnsi="Times New Roman" w:cs="Times New Roman"/>
          <w:b/>
          <w:bCs/>
          <w:sz w:val="28"/>
          <w:szCs w:val="28"/>
        </w:rPr>
        <w:t>віт</w:t>
      </w:r>
      <w:r w:rsidR="005F20A0">
        <w:rPr>
          <w:rFonts w:ascii="Times New Roman" w:hAnsi="Times New Roman" w:cs="Times New Roman"/>
          <w:b/>
          <w:bCs/>
          <w:sz w:val="28"/>
          <w:szCs w:val="28"/>
        </w:rPr>
        <w:t xml:space="preserve"> про роботу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</w:t>
      </w:r>
      <w:r w:rsidR="00815DDF" w:rsidRPr="00815DDF">
        <w:rPr>
          <w:rFonts w:ascii="Times New Roman" w:hAnsi="Times New Roman" w:cs="Times New Roman"/>
          <w:b/>
          <w:bCs/>
          <w:sz w:val="28"/>
          <w:szCs w:val="28"/>
        </w:rPr>
        <w:t>омунального  господарства</w:t>
      </w:r>
    </w:p>
    <w:p w:rsidR="005F20A0" w:rsidRDefault="007E31B8" w:rsidP="008623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сі</w:t>
      </w:r>
      <w:r w:rsidR="0086235F">
        <w:rPr>
          <w:rFonts w:ascii="Times New Roman" w:hAnsi="Times New Roman" w:cs="Times New Roman"/>
          <w:b/>
          <w:bCs/>
          <w:sz w:val="28"/>
          <w:szCs w:val="28"/>
        </w:rPr>
        <w:t>льської ради</w:t>
      </w:r>
      <w:r w:rsidR="00815DDF" w:rsidRPr="00815DD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15DDF" w:rsidRPr="005F20A0" w:rsidRDefault="005F20A0" w:rsidP="00862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5DDF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місцеве самоврядування в </w:t>
      </w:r>
      <w:proofErr w:type="spellStart"/>
      <w:r w:rsidR="00815DDF">
        <w:rPr>
          <w:rFonts w:ascii="Times New Roman" w:hAnsi="Times New Roman" w:cs="Times New Roman"/>
          <w:sz w:val="28"/>
          <w:szCs w:val="28"/>
        </w:rPr>
        <w:t>Украні</w:t>
      </w:r>
      <w:proofErr w:type="spellEnd"/>
      <w:r w:rsidR="00815DDF">
        <w:rPr>
          <w:rFonts w:ascii="Times New Roman" w:hAnsi="Times New Roman" w:cs="Times New Roman"/>
          <w:sz w:val="28"/>
          <w:szCs w:val="28"/>
        </w:rPr>
        <w:t>», з</w:t>
      </w:r>
      <w:r w:rsidR="00815DDF" w:rsidRPr="00815DDF">
        <w:rPr>
          <w:rFonts w:ascii="Times New Roman" w:hAnsi="Times New Roman" w:cs="Times New Roman"/>
          <w:sz w:val="28"/>
          <w:szCs w:val="28"/>
        </w:rPr>
        <w:t>аслухавши т</w:t>
      </w:r>
      <w:r w:rsidR="00815DDF">
        <w:rPr>
          <w:rFonts w:ascii="Times New Roman" w:hAnsi="Times New Roman" w:cs="Times New Roman"/>
          <w:sz w:val="28"/>
          <w:szCs w:val="28"/>
        </w:rPr>
        <w:t xml:space="preserve">а обговоривши звіт начальника </w:t>
      </w:r>
      <w:proofErr w:type="spellStart"/>
      <w:r w:rsidR="00815DDF">
        <w:rPr>
          <w:rFonts w:ascii="Times New Roman" w:hAnsi="Times New Roman" w:cs="Times New Roman"/>
          <w:sz w:val="28"/>
          <w:szCs w:val="28"/>
        </w:rPr>
        <w:t>Литовезького</w:t>
      </w:r>
      <w:proofErr w:type="spellEnd"/>
      <w:r w:rsidR="00815DDF">
        <w:rPr>
          <w:rFonts w:ascii="Times New Roman" w:hAnsi="Times New Roman" w:cs="Times New Roman"/>
          <w:sz w:val="28"/>
          <w:szCs w:val="28"/>
        </w:rPr>
        <w:t xml:space="preserve"> КГ</w:t>
      </w:r>
      <w:r w:rsidR="00815DDF" w:rsidRPr="00815DDF">
        <w:rPr>
          <w:rFonts w:ascii="Times New Roman" w:hAnsi="Times New Roman" w:cs="Times New Roman"/>
          <w:sz w:val="28"/>
          <w:szCs w:val="28"/>
        </w:rPr>
        <w:t xml:space="preserve"> </w:t>
      </w:r>
      <w:r w:rsidR="00815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DDF">
        <w:rPr>
          <w:rFonts w:ascii="Times New Roman" w:hAnsi="Times New Roman" w:cs="Times New Roman"/>
          <w:sz w:val="28"/>
          <w:szCs w:val="28"/>
        </w:rPr>
        <w:t>О.В.Галайка</w:t>
      </w:r>
      <w:proofErr w:type="spellEnd"/>
      <w:r w:rsidR="00815DDF">
        <w:rPr>
          <w:rFonts w:ascii="Times New Roman" w:hAnsi="Times New Roman" w:cs="Times New Roman"/>
          <w:sz w:val="28"/>
          <w:szCs w:val="28"/>
        </w:rPr>
        <w:t xml:space="preserve"> про роботу </w:t>
      </w:r>
      <w:r w:rsidR="0086235F">
        <w:rPr>
          <w:rFonts w:ascii="Times New Roman" w:hAnsi="Times New Roman" w:cs="Times New Roman"/>
          <w:sz w:val="28"/>
          <w:szCs w:val="28"/>
        </w:rPr>
        <w:t>К</w:t>
      </w:r>
      <w:r w:rsidR="00815DDF" w:rsidRPr="00815DDF">
        <w:rPr>
          <w:rFonts w:ascii="Times New Roman" w:hAnsi="Times New Roman" w:cs="Times New Roman"/>
          <w:sz w:val="28"/>
          <w:szCs w:val="28"/>
        </w:rPr>
        <w:t>омунального</w:t>
      </w:r>
      <w:r w:rsidR="00815DDF">
        <w:rPr>
          <w:rFonts w:ascii="Times New Roman" w:hAnsi="Times New Roman" w:cs="Times New Roman"/>
          <w:sz w:val="28"/>
          <w:szCs w:val="28"/>
        </w:rPr>
        <w:t xml:space="preserve"> господарства, </w:t>
      </w:r>
      <w:proofErr w:type="spellStart"/>
      <w:r w:rsidR="00815DDF">
        <w:rPr>
          <w:rFonts w:ascii="Times New Roman" w:hAnsi="Times New Roman" w:cs="Times New Roman"/>
          <w:sz w:val="28"/>
          <w:szCs w:val="28"/>
        </w:rPr>
        <w:t>Литовезька</w:t>
      </w:r>
      <w:proofErr w:type="spellEnd"/>
      <w:r w:rsidR="00815DDF">
        <w:rPr>
          <w:rFonts w:ascii="Times New Roman" w:hAnsi="Times New Roman" w:cs="Times New Roman"/>
          <w:sz w:val="28"/>
          <w:szCs w:val="28"/>
        </w:rPr>
        <w:t xml:space="preserve"> сільська рада</w:t>
      </w:r>
    </w:p>
    <w:p w:rsidR="00815DDF" w:rsidRPr="00815DDF" w:rsidRDefault="00815DDF" w:rsidP="00815DDF">
      <w:pPr>
        <w:rPr>
          <w:rFonts w:ascii="Times New Roman" w:hAnsi="Times New Roman" w:cs="Times New Roman"/>
          <w:b/>
          <w:sz w:val="28"/>
          <w:szCs w:val="28"/>
        </w:rPr>
      </w:pPr>
      <w:r w:rsidRPr="00815DDF">
        <w:rPr>
          <w:rFonts w:ascii="Times New Roman" w:hAnsi="Times New Roman" w:cs="Times New Roman"/>
          <w:b/>
          <w:sz w:val="28"/>
          <w:szCs w:val="28"/>
        </w:rPr>
        <w:t xml:space="preserve">ВИРІШИЛА: </w:t>
      </w:r>
    </w:p>
    <w:p w:rsidR="00815DDF" w:rsidRPr="00815DDF" w:rsidRDefault="00815DDF" w:rsidP="0086235F">
      <w:pPr>
        <w:jc w:val="both"/>
        <w:rPr>
          <w:rFonts w:ascii="Times New Roman" w:hAnsi="Times New Roman" w:cs="Times New Roman"/>
          <w:sz w:val="28"/>
          <w:szCs w:val="28"/>
        </w:rPr>
      </w:pPr>
      <w:r w:rsidRPr="00815D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1. Звіт начальника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</w:t>
      </w:r>
      <w:r w:rsidRPr="00815D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О.В.Галайка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роботу </w:t>
      </w:r>
      <w:r w:rsidRPr="00815DDF">
        <w:rPr>
          <w:rFonts w:ascii="Times New Roman" w:hAnsi="Times New Roman" w:cs="Times New Roman"/>
          <w:sz w:val="28"/>
          <w:szCs w:val="28"/>
        </w:rPr>
        <w:t>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господарства </w:t>
      </w:r>
      <w:r w:rsidRPr="00815DDF">
        <w:rPr>
          <w:rFonts w:ascii="Times New Roman" w:hAnsi="Times New Roman" w:cs="Times New Roman"/>
          <w:sz w:val="28"/>
          <w:szCs w:val="28"/>
        </w:rPr>
        <w:t>прийняти до відома.</w:t>
      </w:r>
    </w:p>
    <w:p w:rsidR="00815DDF" w:rsidRPr="00815DDF" w:rsidRDefault="00815DDF" w:rsidP="0086235F">
      <w:pPr>
        <w:jc w:val="both"/>
        <w:rPr>
          <w:rFonts w:ascii="Times New Roman" w:hAnsi="Times New Roman" w:cs="Times New Roman"/>
          <w:sz w:val="28"/>
          <w:szCs w:val="28"/>
        </w:rPr>
      </w:pPr>
      <w:r w:rsidRPr="00815DDF">
        <w:rPr>
          <w:rFonts w:ascii="Times New Roman" w:hAnsi="Times New Roman" w:cs="Times New Roman"/>
          <w:sz w:val="28"/>
          <w:szCs w:val="28"/>
        </w:rPr>
        <w:t> 2. Роботу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О.В.Галайка</w:t>
      </w:r>
      <w:proofErr w:type="spellEnd"/>
      <w:r w:rsidRPr="00815DDF">
        <w:rPr>
          <w:rFonts w:ascii="Times New Roman" w:hAnsi="Times New Roman" w:cs="Times New Roman"/>
          <w:sz w:val="28"/>
          <w:szCs w:val="28"/>
        </w:rPr>
        <w:t>, як керівника, визнати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815DDF">
        <w:rPr>
          <w:rFonts w:ascii="Times New Roman" w:hAnsi="Times New Roman" w:cs="Times New Roman"/>
          <w:sz w:val="28"/>
          <w:szCs w:val="28"/>
        </w:rPr>
        <w:t>.</w:t>
      </w:r>
    </w:p>
    <w:p w:rsidR="00815DDF" w:rsidRPr="00815DDF" w:rsidRDefault="00815DDF" w:rsidP="0086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5DDF">
        <w:rPr>
          <w:rFonts w:ascii="Times New Roman" w:hAnsi="Times New Roman" w:cs="Times New Roman"/>
          <w:sz w:val="28"/>
          <w:szCs w:val="28"/>
        </w:rPr>
        <w:t xml:space="preserve">. Зобов’язати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О.В.Галайка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DDF">
        <w:rPr>
          <w:rFonts w:ascii="Times New Roman" w:hAnsi="Times New Roman" w:cs="Times New Roman"/>
          <w:sz w:val="28"/>
          <w:szCs w:val="28"/>
        </w:rPr>
        <w:t>взяти до уваги пропозиції, внесені</w:t>
      </w:r>
    </w:p>
    <w:p w:rsidR="00815DDF" w:rsidRPr="00815DDF" w:rsidRDefault="00815DDF" w:rsidP="0086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DF">
        <w:rPr>
          <w:rFonts w:ascii="Times New Roman" w:hAnsi="Times New Roman" w:cs="Times New Roman"/>
          <w:sz w:val="28"/>
          <w:szCs w:val="28"/>
        </w:rPr>
        <w:t>виступаючими під час обговорення.</w:t>
      </w:r>
    </w:p>
    <w:p w:rsidR="00815DDF" w:rsidRPr="00815DDF" w:rsidRDefault="00815DDF" w:rsidP="00815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DDF">
        <w:rPr>
          <w:rFonts w:ascii="Times New Roman" w:hAnsi="Times New Roman" w:cs="Times New Roman"/>
          <w:sz w:val="28"/>
          <w:szCs w:val="28"/>
        </w:rPr>
        <w:t> </w:t>
      </w:r>
    </w:p>
    <w:p w:rsidR="0086235F" w:rsidRDefault="00815DDF" w:rsidP="0086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5DDF">
        <w:rPr>
          <w:rFonts w:ascii="Times New Roman" w:hAnsi="Times New Roman" w:cs="Times New Roman"/>
          <w:sz w:val="28"/>
          <w:szCs w:val="28"/>
        </w:rPr>
        <w:t>.</w:t>
      </w:r>
      <w:r w:rsidR="0086235F" w:rsidRPr="00862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35F" w:rsidRPr="006D79A0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 даного рішення покласти на постійну комісію з питань земельних відносин, будівництва, інфраструктури, житлово-комунального господарства, природних ресурсів та екології.</w:t>
      </w:r>
    </w:p>
    <w:p w:rsidR="00783BD9" w:rsidRDefault="00783BD9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BD9" w:rsidRDefault="00783BD9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0A0" w:rsidRDefault="005F20A0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0A0" w:rsidRDefault="005F20A0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B3D" w:rsidRPr="0086235F" w:rsidRDefault="0086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сільського голови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О.Касянчук</w:t>
      </w:r>
      <w:proofErr w:type="spellEnd"/>
    </w:p>
    <w:sectPr w:rsidR="00372B3D" w:rsidRPr="0086235F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04" w:rsidRDefault="00475A04" w:rsidP="0086235F">
      <w:pPr>
        <w:spacing w:after="0" w:line="240" w:lineRule="auto"/>
      </w:pPr>
      <w:r>
        <w:separator/>
      </w:r>
    </w:p>
  </w:endnote>
  <w:endnote w:type="continuationSeparator" w:id="0">
    <w:p w:rsidR="00475A04" w:rsidRDefault="00475A04" w:rsidP="0086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04" w:rsidRDefault="00475A04" w:rsidP="0086235F">
      <w:pPr>
        <w:spacing w:after="0" w:line="240" w:lineRule="auto"/>
      </w:pPr>
      <w:r>
        <w:separator/>
      </w:r>
    </w:p>
  </w:footnote>
  <w:footnote w:type="continuationSeparator" w:id="0">
    <w:p w:rsidR="00475A04" w:rsidRDefault="00475A04" w:rsidP="0086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5F" w:rsidRDefault="0086235F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DF"/>
    <w:rsid w:val="001A53A1"/>
    <w:rsid w:val="00372B3D"/>
    <w:rsid w:val="00475A04"/>
    <w:rsid w:val="005330D8"/>
    <w:rsid w:val="005F20A0"/>
    <w:rsid w:val="00762915"/>
    <w:rsid w:val="00783BD9"/>
    <w:rsid w:val="007E31B8"/>
    <w:rsid w:val="00815DDF"/>
    <w:rsid w:val="0086235F"/>
    <w:rsid w:val="00BF02F9"/>
    <w:rsid w:val="00D7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3FD7"/>
  <w15:chartTrackingRefBased/>
  <w15:docId w15:val="{E12E2003-60A0-4F3D-BE31-9352A439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3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35F"/>
  </w:style>
  <w:style w:type="paragraph" w:styleId="a5">
    <w:name w:val="footer"/>
    <w:basedOn w:val="a"/>
    <w:link w:val="a6"/>
    <w:uiPriority w:val="99"/>
    <w:unhideWhenUsed/>
    <w:rsid w:val="008623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2018-06-10T12:36:00Z</dcterms:created>
  <dcterms:modified xsi:type="dcterms:W3CDTF">2018-06-10T13:28:00Z</dcterms:modified>
</cp:coreProperties>
</file>