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B1612" w:rsidRPr="00AB1612" w:rsidRDefault="00AB1612" w:rsidP="00AB161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Сьомого 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AB1612" w:rsidP="00AB1612">
      <w:pPr>
        <w:ind w:right="279"/>
        <w:jc w:val="both"/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Від  20 грудня 2018 року                 </w:t>
      </w:r>
      <w:proofErr w:type="spellStart"/>
      <w:r w:rsidRPr="00AB1612">
        <w:rPr>
          <w:sz w:val="28"/>
          <w:szCs w:val="28"/>
          <w:lang w:val="uk-UA"/>
        </w:rPr>
        <w:t>с.Литовеж</w:t>
      </w:r>
      <w:proofErr w:type="spellEnd"/>
      <w:r w:rsidRPr="00AB1612">
        <w:rPr>
          <w:sz w:val="28"/>
          <w:szCs w:val="28"/>
          <w:lang w:val="uk-UA"/>
        </w:rPr>
        <w:t xml:space="preserve">                                     №22/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Литовезької</w:t>
      </w:r>
      <w:proofErr w:type="spellEnd"/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E726F8">
        <w:rPr>
          <w:sz w:val="28"/>
          <w:lang w:val="uk-UA"/>
        </w:rPr>
        <w:t xml:space="preserve">бітної плати у 2019 році до 4173 </w:t>
      </w:r>
      <w:bookmarkStart w:id="0" w:name="_GoBack"/>
      <w:bookmarkEnd w:id="0"/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Литовезька</w:t>
      </w:r>
      <w:proofErr w:type="spellEnd"/>
      <w:r>
        <w:rPr>
          <w:sz w:val="28"/>
          <w:lang w:val="uk-UA"/>
        </w:rPr>
        <w:t xml:space="preserve">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1.Затвердити структуру та штатний розпис апарату </w:t>
      </w:r>
      <w:proofErr w:type="spellStart"/>
      <w:r>
        <w:rPr>
          <w:sz w:val="28"/>
          <w:lang w:val="uk-UA"/>
        </w:rPr>
        <w:t>Литовезької</w:t>
      </w:r>
      <w:proofErr w:type="spellEnd"/>
      <w:r>
        <w:rPr>
          <w:sz w:val="28"/>
          <w:lang w:val="uk-UA"/>
        </w:rPr>
        <w:t xml:space="preserve"> сільської ради на 2019 рік у кількості _____ штатних одиниць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відділу сільської ради (</w:t>
      </w:r>
      <w:proofErr w:type="spellStart"/>
      <w:r>
        <w:rPr>
          <w:rFonts w:ascii="Times New Roman" w:hAnsi="Times New Roman"/>
          <w:sz w:val="28"/>
          <w:szCs w:val="28"/>
        </w:rPr>
        <w:t>Ю.Твардовській</w:t>
      </w:r>
      <w:proofErr w:type="spellEnd"/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>
        <w:rPr>
          <w:rFonts w:ascii="Times New Roman" w:hAnsi="Times New Roman"/>
          <w:sz w:val="28"/>
          <w:szCs w:val="28"/>
        </w:rPr>
        <w:t>х кошторисних призначень на 2019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>
        <w:rPr>
          <w:sz w:val="28"/>
          <w:szCs w:val="28"/>
        </w:rPr>
        <w:t xml:space="preserve">  </w:t>
      </w:r>
      <w:r w:rsidRPr="006620BA">
        <w:rPr>
          <w:sz w:val="28"/>
          <w:szCs w:val="28"/>
        </w:rPr>
        <w:t xml:space="preserve"> 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  01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2019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3F578B"/>
    <w:rsid w:val="00AB1612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C1B8"/>
  <w15:chartTrackingRefBased/>
  <w15:docId w15:val="{DDA8555B-1602-4E39-9573-58EFF74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2018-12-18T15:07:00Z</dcterms:created>
  <dcterms:modified xsi:type="dcterms:W3CDTF">2018-12-19T08:36:00Z</dcterms:modified>
</cp:coreProperties>
</file>