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9E" w:rsidRDefault="00A90B9E" w:rsidP="00A90B9E">
      <w:pPr>
        <w:rPr>
          <w:b/>
          <w:sz w:val="28"/>
          <w:szCs w:val="28"/>
        </w:rPr>
      </w:pPr>
    </w:p>
    <w:p w:rsidR="00A90B9E" w:rsidRPr="00A90B9E" w:rsidRDefault="00A90B9E" w:rsidP="00A90B9E">
      <w:pPr>
        <w:outlineLvl w:val="0"/>
        <w:rPr>
          <w:sz w:val="28"/>
          <w:szCs w:val="28"/>
          <w:lang w:val="uk-UA"/>
        </w:rPr>
      </w:pPr>
      <w:r w:rsidRPr="00A90B9E">
        <w:rPr>
          <w:sz w:val="28"/>
          <w:szCs w:val="28"/>
          <w:lang w:val="uk-UA"/>
        </w:rPr>
        <w:t xml:space="preserve">                                                                </w:t>
      </w:r>
      <w:r w:rsidRPr="00A90B9E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6AF725BD" wp14:editId="266FB16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9E" w:rsidRPr="00A90B9E" w:rsidRDefault="00A90B9E" w:rsidP="00A90B9E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90B9E">
        <w:rPr>
          <w:b/>
          <w:sz w:val="28"/>
          <w:szCs w:val="28"/>
          <w:lang w:val="uk-UA"/>
        </w:rPr>
        <w:t>ЛИТОВЕЗЬКА    СІЛЬСЬКА РАДА</w:t>
      </w:r>
    </w:p>
    <w:p w:rsidR="00A90B9E" w:rsidRPr="00A90B9E" w:rsidRDefault="00A90B9E" w:rsidP="00A90B9E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90B9E" w:rsidRPr="00A90B9E" w:rsidRDefault="00A90B9E" w:rsidP="00A90B9E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A90B9E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A90B9E" w:rsidRPr="00A90B9E" w:rsidRDefault="00A90B9E" w:rsidP="00A90B9E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90B9E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90B9E">
        <w:rPr>
          <w:b/>
          <w:spacing w:val="20"/>
          <w:sz w:val="28"/>
          <w:szCs w:val="28"/>
          <w:lang w:val="uk-UA"/>
        </w:rPr>
        <w:t>Н</w:t>
      </w:r>
      <w:proofErr w:type="spellEnd"/>
      <w:r w:rsidRPr="00A90B9E">
        <w:rPr>
          <w:b/>
          <w:spacing w:val="20"/>
          <w:sz w:val="28"/>
          <w:szCs w:val="28"/>
          <w:lang w:val="uk-UA"/>
        </w:rPr>
        <w:t xml:space="preserve"> Я</w:t>
      </w:r>
    </w:p>
    <w:p w:rsidR="00A90B9E" w:rsidRPr="00A90B9E" w:rsidRDefault="00A90B9E" w:rsidP="00A90B9E">
      <w:pPr>
        <w:ind w:right="279"/>
        <w:jc w:val="center"/>
        <w:rPr>
          <w:b/>
          <w:sz w:val="28"/>
          <w:szCs w:val="28"/>
          <w:lang w:val="uk-UA"/>
        </w:rPr>
      </w:pPr>
    </w:p>
    <w:p w:rsidR="00A90B9E" w:rsidRPr="00A90B9E" w:rsidRDefault="00A90B9E" w:rsidP="00A90B9E">
      <w:pPr>
        <w:ind w:right="279"/>
        <w:jc w:val="both"/>
        <w:rPr>
          <w:sz w:val="28"/>
          <w:szCs w:val="28"/>
        </w:rPr>
      </w:pPr>
      <w:r w:rsidRPr="00A90B9E">
        <w:rPr>
          <w:sz w:val="28"/>
          <w:szCs w:val="28"/>
          <w:lang w:val="uk-UA"/>
        </w:rPr>
        <w:t xml:space="preserve">Від  10 квітня 2019 року                 </w:t>
      </w:r>
      <w:proofErr w:type="spellStart"/>
      <w:r w:rsidRPr="00A90B9E">
        <w:rPr>
          <w:sz w:val="28"/>
          <w:szCs w:val="28"/>
          <w:lang w:val="uk-UA"/>
        </w:rPr>
        <w:t>с.Литовеж</w:t>
      </w:r>
      <w:proofErr w:type="spellEnd"/>
      <w:r w:rsidRPr="00A90B9E">
        <w:rPr>
          <w:sz w:val="28"/>
          <w:szCs w:val="28"/>
          <w:lang w:val="uk-UA"/>
        </w:rPr>
        <w:t xml:space="preserve">                                     №24/ </w:t>
      </w:r>
    </w:p>
    <w:p w:rsidR="00A90B9E" w:rsidRDefault="00A90B9E" w:rsidP="00A90B9E">
      <w:pPr>
        <w:jc w:val="center"/>
        <w:rPr>
          <w:b/>
          <w:sz w:val="28"/>
          <w:szCs w:val="28"/>
        </w:rPr>
      </w:pPr>
    </w:p>
    <w:p w:rsidR="00A90B9E" w:rsidRDefault="00A90B9E" w:rsidP="00A90B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передачу основних засобів </w:t>
      </w:r>
    </w:p>
    <w:p w:rsidR="00A90B9E" w:rsidRPr="00CF66A2" w:rsidRDefault="00A90B9E" w:rsidP="00A90B9E">
      <w:pPr>
        <w:rPr>
          <w:b/>
          <w:sz w:val="28"/>
          <w:szCs w:val="28"/>
          <w:lang w:val="uk-UA"/>
        </w:rPr>
      </w:pPr>
      <w:r w:rsidRPr="00CF66A2">
        <w:rPr>
          <w:b/>
          <w:sz w:val="28"/>
          <w:szCs w:val="28"/>
          <w:lang w:val="uk-UA"/>
        </w:rPr>
        <w:t xml:space="preserve">у комунальну власність КГ </w:t>
      </w:r>
    </w:p>
    <w:p w:rsidR="00A90B9E" w:rsidRPr="00CF66A2" w:rsidRDefault="00A90B9E" w:rsidP="00A90B9E">
      <w:pPr>
        <w:rPr>
          <w:b/>
          <w:sz w:val="28"/>
          <w:szCs w:val="28"/>
          <w:lang w:val="uk-UA"/>
        </w:rPr>
      </w:pPr>
      <w:proofErr w:type="spellStart"/>
      <w:r w:rsidRPr="00CF66A2">
        <w:rPr>
          <w:b/>
          <w:sz w:val="28"/>
          <w:szCs w:val="28"/>
          <w:lang w:val="uk-UA"/>
        </w:rPr>
        <w:t>Литовезької</w:t>
      </w:r>
      <w:proofErr w:type="spellEnd"/>
      <w:r w:rsidRPr="00CF66A2">
        <w:rPr>
          <w:b/>
          <w:sz w:val="28"/>
          <w:szCs w:val="28"/>
          <w:lang w:val="uk-UA"/>
        </w:rPr>
        <w:t xml:space="preserve"> сільської ради</w:t>
      </w:r>
    </w:p>
    <w:p w:rsidR="00A90B9E" w:rsidRDefault="00A90B9E" w:rsidP="00A90B9E">
      <w:pPr>
        <w:rPr>
          <w:sz w:val="28"/>
          <w:szCs w:val="28"/>
          <w:lang w:val="uk-UA"/>
        </w:rPr>
      </w:pPr>
    </w:p>
    <w:p w:rsidR="00A90B9E" w:rsidRDefault="00A90B9E" w:rsidP="00A90B9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ст.25 Закону України «Про місцеве самоврядування в Україні», заслухавши</w:t>
      </w:r>
      <w:r w:rsidR="009C58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прохання </w:t>
      </w:r>
      <w:r w:rsidR="009C58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начальника</w:t>
      </w:r>
      <w:r w:rsidR="009C58C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комунального </w:t>
      </w:r>
      <w:r w:rsidR="009C58C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господарства Ю.О.</w:t>
      </w:r>
      <w:r w:rsidR="009C58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Глушнюка</w:t>
      </w:r>
      <w:proofErr w:type="spellEnd"/>
      <w:r>
        <w:rPr>
          <w:sz w:val="28"/>
          <w:szCs w:val="28"/>
          <w:lang w:val="uk-UA"/>
        </w:rPr>
        <w:t xml:space="preserve">  передати основні засоби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(згідно списку),</w:t>
      </w:r>
      <w:r w:rsidRPr="00E25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необхідних для надання житлово-</w:t>
      </w:r>
      <w:r w:rsidR="009C58C7">
        <w:rPr>
          <w:sz w:val="28"/>
          <w:szCs w:val="28"/>
          <w:lang w:val="uk-UA"/>
        </w:rPr>
        <w:t xml:space="preserve">комунальних послуг жителям </w:t>
      </w:r>
      <w:r>
        <w:rPr>
          <w:sz w:val="28"/>
          <w:szCs w:val="28"/>
          <w:lang w:val="uk-UA"/>
        </w:rPr>
        <w:t xml:space="preserve"> громади, на баланс КП « 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ради»,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 рада</w:t>
      </w:r>
    </w:p>
    <w:p w:rsidR="00A90B9E" w:rsidRDefault="00A90B9E" w:rsidP="00A90B9E">
      <w:pPr>
        <w:jc w:val="both"/>
        <w:rPr>
          <w:sz w:val="28"/>
          <w:szCs w:val="28"/>
          <w:lang w:val="uk-UA"/>
        </w:rPr>
      </w:pPr>
    </w:p>
    <w:p w:rsidR="00A90B9E" w:rsidRDefault="00A90B9E" w:rsidP="00A90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90B9E" w:rsidRDefault="00A90B9E" w:rsidP="00A90B9E">
      <w:pPr>
        <w:rPr>
          <w:sz w:val="28"/>
          <w:szCs w:val="28"/>
          <w:lang w:val="uk-UA"/>
        </w:rPr>
      </w:pPr>
    </w:p>
    <w:p w:rsidR="00A90B9E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proofErr w:type="spellStart"/>
      <w:r>
        <w:rPr>
          <w:sz w:val="28"/>
          <w:szCs w:val="28"/>
          <w:lang w:val="uk-UA"/>
        </w:rPr>
        <w:t>основниі</w:t>
      </w:r>
      <w:proofErr w:type="spellEnd"/>
      <w:r>
        <w:rPr>
          <w:sz w:val="28"/>
          <w:szCs w:val="28"/>
          <w:lang w:val="uk-UA"/>
        </w:rPr>
        <w:t xml:space="preserve"> засоби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на баланс КП «КГ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ради». (Додаток 1).</w:t>
      </w:r>
    </w:p>
    <w:p w:rsidR="00A90B9E" w:rsidRDefault="00A90B9E" w:rsidP="00A90B9E">
      <w:pPr>
        <w:ind w:firstLine="900"/>
        <w:jc w:val="both"/>
        <w:rPr>
          <w:sz w:val="28"/>
          <w:szCs w:val="28"/>
          <w:lang w:val="uk-UA"/>
        </w:rPr>
      </w:pPr>
    </w:p>
    <w:p w:rsidR="00A90B9E" w:rsidRDefault="009C58C7" w:rsidP="00A90B9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0B9E" w:rsidRDefault="009C58C7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1239">
        <w:rPr>
          <w:sz w:val="28"/>
          <w:szCs w:val="28"/>
          <w:lang w:val="uk-UA"/>
        </w:rPr>
        <w:t xml:space="preserve">Постійно діючій інвентаризаційній комісії </w:t>
      </w:r>
      <w:r>
        <w:rPr>
          <w:sz w:val="28"/>
          <w:szCs w:val="28"/>
          <w:lang w:val="uk-UA"/>
        </w:rPr>
        <w:t>п</w:t>
      </w:r>
      <w:r w:rsidR="00A90B9E">
        <w:rPr>
          <w:sz w:val="28"/>
          <w:szCs w:val="28"/>
          <w:lang w:val="uk-UA"/>
        </w:rPr>
        <w:t>ередачу</w:t>
      </w:r>
      <w:r w:rsidR="008520DA">
        <w:rPr>
          <w:sz w:val="28"/>
          <w:szCs w:val="28"/>
          <w:lang w:val="uk-UA"/>
        </w:rPr>
        <w:t xml:space="preserve"> основних засобів здійснити до 3</w:t>
      </w:r>
      <w:bookmarkStart w:id="0" w:name="_GoBack"/>
      <w:bookmarkEnd w:id="0"/>
      <w:r w:rsidR="00A90B9E">
        <w:rPr>
          <w:sz w:val="28"/>
          <w:szCs w:val="28"/>
          <w:lang w:val="uk-UA"/>
        </w:rPr>
        <w:t>1.05.2019 року.</w:t>
      </w:r>
    </w:p>
    <w:p w:rsidR="00A90B9E" w:rsidRDefault="00A90B9E" w:rsidP="00A90B9E">
      <w:pPr>
        <w:pStyle w:val="a3"/>
        <w:jc w:val="both"/>
        <w:rPr>
          <w:sz w:val="28"/>
          <w:szCs w:val="28"/>
          <w:lang w:val="uk-UA"/>
        </w:rPr>
      </w:pPr>
    </w:p>
    <w:p w:rsidR="00A90B9E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збереження</w:t>
      </w:r>
      <w:r w:rsidRPr="00597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основних засобів, зазначених в п.1 цього рішення покласти на начальника КП «КГ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ради» </w:t>
      </w:r>
      <w:proofErr w:type="spellStart"/>
      <w:r>
        <w:rPr>
          <w:sz w:val="28"/>
          <w:szCs w:val="28"/>
          <w:lang w:val="uk-UA"/>
        </w:rPr>
        <w:t>Глушнюка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A90B9E" w:rsidRDefault="00A90B9E" w:rsidP="00A90B9E">
      <w:pPr>
        <w:pStyle w:val="a3"/>
        <w:jc w:val="both"/>
        <w:rPr>
          <w:sz w:val="28"/>
          <w:szCs w:val="28"/>
          <w:lang w:val="uk-UA"/>
        </w:rPr>
      </w:pPr>
    </w:p>
    <w:p w:rsidR="00A90B9E" w:rsidRPr="00597F6F" w:rsidRDefault="00A90B9E" w:rsidP="00A90B9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97F6F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розвитку.</w:t>
      </w: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</w:p>
    <w:p w:rsidR="00A90B9E" w:rsidRDefault="00A90B9E" w:rsidP="00A90B9E">
      <w:pPr>
        <w:ind w:left="1260"/>
        <w:rPr>
          <w:sz w:val="28"/>
          <w:szCs w:val="28"/>
          <w:lang w:val="uk-UA"/>
        </w:rPr>
      </w:pPr>
      <w:r w:rsidRPr="00597F6F">
        <w:rPr>
          <w:sz w:val="28"/>
          <w:szCs w:val="28"/>
          <w:lang w:val="uk-UA"/>
        </w:rPr>
        <w:t xml:space="preserve">Сільський голова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597F6F">
        <w:rPr>
          <w:sz w:val="28"/>
          <w:szCs w:val="28"/>
          <w:lang w:val="uk-UA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1978"/>
    <w:multiLevelType w:val="hybridMultilevel"/>
    <w:tmpl w:val="D646E11A"/>
    <w:lvl w:ilvl="0" w:tplc="ED7C7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E"/>
    <w:rsid w:val="00022A51"/>
    <w:rsid w:val="003F578B"/>
    <w:rsid w:val="008520DA"/>
    <w:rsid w:val="009C58C7"/>
    <w:rsid w:val="00A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F14B"/>
  <w15:chartTrackingRefBased/>
  <w15:docId w15:val="{8F55AE0D-2853-495B-B5DF-8AD594C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2019-03-29T09:41:00Z</dcterms:created>
  <dcterms:modified xsi:type="dcterms:W3CDTF">2019-04-01T11:20:00Z</dcterms:modified>
</cp:coreProperties>
</file>