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3B" w:rsidRPr="006E533B" w:rsidRDefault="00A45275" w:rsidP="006E533B">
      <w:pPr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5DEF7D6C" wp14:editId="47AB784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ЛИТОВЕЗЬКА    СІЛЬСЬКА РАДА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ВОЛИНСЬКА ОБЛАСТЬ, ІВАНИЧІВСЬКИЙ     РАЙОН</w:t>
      </w:r>
    </w:p>
    <w:p w:rsidR="006E533B" w:rsidRPr="006E533B" w:rsidRDefault="006E533B" w:rsidP="006E533B">
      <w:pPr>
        <w:tabs>
          <w:tab w:val="left" w:pos="3722"/>
        </w:tabs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Сьомого скликання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rPr>
          <w:rFonts w:ascii="Times New Roman" w:hAnsi="Times New Roman"/>
          <w:b/>
          <w:spacing w:val="20"/>
          <w:szCs w:val="28"/>
          <w:lang w:val="uk-UA"/>
        </w:rPr>
      </w:pPr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Р І Ш Е Н </w:t>
      </w:r>
      <w:proofErr w:type="spellStart"/>
      <w:r w:rsidRPr="006E533B">
        <w:rPr>
          <w:rFonts w:ascii="Times New Roman" w:hAnsi="Times New Roman"/>
          <w:b/>
          <w:spacing w:val="20"/>
          <w:szCs w:val="28"/>
          <w:lang w:val="uk-UA"/>
        </w:rPr>
        <w:t>Н</w:t>
      </w:r>
      <w:proofErr w:type="spellEnd"/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 Я</w:t>
      </w:r>
    </w:p>
    <w:p w:rsidR="006E533B" w:rsidRPr="006E533B" w:rsidRDefault="006E533B" w:rsidP="006E53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 xml:space="preserve">Від 28 вересня 2018 року                         </w:t>
      </w:r>
      <w:proofErr w:type="spellStart"/>
      <w:r w:rsidRPr="006E533B">
        <w:rPr>
          <w:rFonts w:ascii="Times New Roman" w:hAnsi="Times New Roman"/>
          <w:szCs w:val="28"/>
          <w:lang w:val="uk-UA"/>
        </w:rPr>
        <w:t>с.Литовеж</w:t>
      </w:r>
      <w:proofErr w:type="spellEnd"/>
      <w:r w:rsidRPr="006E533B">
        <w:rPr>
          <w:rFonts w:ascii="Times New Roman" w:hAnsi="Times New Roman"/>
          <w:szCs w:val="28"/>
          <w:lang w:val="uk-UA"/>
        </w:rPr>
        <w:t xml:space="preserve">                                  № 18/</w:t>
      </w:r>
      <w:r w:rsidR="00F14FA1">
        <w:rPr>
          <w:rFonts w:ascii="Times New Roman" w:hAnsi="Times New Roman"/>
          <w:szCs w:val="28"/>
          <w:lang w:val="uk-UA"/>
        </w:rPr>
        <w:t>3</w:t>
      </w:r>
    </w:p>
    <w:p w:rsidR="006E533B" w:rsidRPr="006E533B" w:rsidRDefault="006E533B" w:rsidP="006E533B">
      <w:pPr>
        <w:ind w:left="284" w:right="4109"/>
        <w:jc w:val="both"/>
        <w:rPr>
          <w:rFonts w:ascii="Times New Roman" w:hAnsi="Times New Roman"/>
          <w:b/>
          <w:szCs w:val="28"/>
          <w:lang w:val="uk-UA"/>
        </w:rPr>
      </w:pPr>
    </w:p>
    <w:p w:rsidR="006E533B" w:rsidRPr="006E533B" w:rsidRDefault="006E533B" w:rsidP="006E533B">
      <w:pPr>
        <w:ind w:right="4109"/>
        <w:jc w:val="both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Про внесення змін до скла</w:t>
      </w:r>
      <w:r>
        <w:rPr>
          <w:rFonts w:ascii="Times New Roman" w:hAnsi="Times New Roman"/>
          <w:b/>
          <w:szCs w:val="28"/>
          <w:lang w:val="uk-UA"/>
        </w:rPr>
        <w:t xml:space="preserve">ду виконавчого комітету </w:t>
      </w:r>
      <w:proofErr w:type="spellStart"/>
      <w:r>
        <w:rPr>
          <w:rFonts w:ascii="Times New Roman" w:hAnsi="Times New Roman"/>
          <w:b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b/>
          <w:szCs w:val="28"/>
          <w:lang w:val="uk-UA"/>
        </w:rPr>
        <w:t xml:space="preserve"> сільської</w:t>
      </w:r>
      <w:r w:rsidRPr="006E533B">
        <w:rPr>
          <w:rFonts w:ascii="Times New Roman" w:hAnsi="Times New Roman"/>
          <w:b/>
          <w:szCs w:val="28"/>
          <w:lang w:val="uk-UA"/>
        </w:rPr>
        <w:t xml:space="preserve"> ради</w:t>
      </w:r>
    </w:p>
    <w:p w:rsidR="006E533B" w:rsidRPr="006E533B" w:rsidRDefault="006E533B" w:rsidP="006E533B">
      <w:pPr>
        <w:tabs>
          <w:tab w:val="left" w:pos="0"/>
        </w:tabs>
        <w:jc w:val="both"/>
        <w:outlineLvl w:val="0"/>
        <w:rPr>
          <w:rFonts w:ascii="Times New Roman" w:hAnsi="Times New Roman"/>
          <w:sz w:val="32"/>
          <w:szCs w:val="24"/>
          <w:lang w:val="uk-UA"/>
        </w:rPr>
      </w:pPr>
      <w:r w:rsidRPr="00F13A95">
        <w:rPr>
          <w:rFonts w:ascii="Times New Roman" w:hAnsi="Times New Roman"/>
          <w:szCs w:val="28"/>
          <w:lang w:val="uk-UA"/>
        </w:rPr>
        <w:tab/>
      </w:r>
    </w:p>
    <w:p w:rsid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ab/>
      </w:r>
      <w:r w:rsidRPr="006E533B">
        <w:rPr>
          <w:rFonts w:ascii="Times New Roman" w:hAnsi="Times New Roman"/>
          <w:szCs w:val="28"/>
          <w:lang w:val="uk-UA" w:eastAsia="uk-UA"/>
        </w:rPr>
        <w:t>Керуючись статтями  51, 59 Закону України «Про місцеве самоврядування в Україні», враховуючи пропозиц</w:t>
      </w:r>
      <w:r>
        <w:rPr>
          <w:rFonts w:ascii="Times New Roman" w:hAnsi="Times New Roman"/>
          <w:szCs w:val="28"/>
          <w:lang w:val="uk-UA" w:eastAsia="uk-UA"/>
        </w:rPr>
        <w:t>ії сільського голови Іванчука І.І.</w:t>
      </w:r>
      <w:r w:rsidRPr="006E533B">
        <w:rPr>
          <w:rFonts w:ascii="Times New Roman" w:hAnsi="Times New Roman"/>
          <w:szCs w:val="28"/>
          <w:lang w:val="uk-UA" w:eastAsia="uk-UA"/>
        </w:rPr>
        <w:t xml:space="preserve"> щодо внесення змін до</w:t>
      </w:r>
      <w:r>
        <w:rPr>
          <w:rFonts w:ascii="Times New Roman" w:hAnsi="Times New Roman"/>
          <w:szCs w:val="28"/>
          <w:lang w:val="uk-UA" w:eastAsia="uk-UA"/>
        </w:rPr>
        <w:t xml:space="preserve"> кількісного та </w:t>
      </w:r>
      <w:r w:rsidRPr="006E533B">
        <w:rPr>
          <w:rFonts w:ascii="Times New Roman" w:hAnsi="Times New Roman"/>
          <w:szCs w:val="28"/>
          <w:lang w:val="uk-UA" w:eastAsia="uk-UA"/>
        </w:rPr>
        <w:t xml:space="preserve"> персонального складу виконавчого комітету,  </w:t>
      </w:r>
      <w:r>
        <w:rPr>
          <w:rFonts w:ascii="Times New Roman" w:hAnsi="Times New Roman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Pr="006E533B">
        <w:rPr>
          <w:rFonts w:ascii="Times New Roman" w:hAnsi="Times New Roman"/>
          <w:szCs w:val="28"/>
          <w:lang w:val="uk-UA"/>
        </w:rPr>
        <w:t>сільської ради</w:t>
      </w:r>
    </w:p>
    <w:p w:rsidR="006E533B" w:rsidRP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 xml:space="preserve"> </w:t>
      </w:r>
      <w:r w:rsidRPr="006E533B">
        <w:rPr>
          <w:rFonts w:ascii="Times New Roman" w:hAnsi="Times New Roman"/>
          <w:b/>
          <w:szCs w:val="28"/>
          <w:lang w:val="uk-UA"/>
        </w:rPr>
        <w:t>В И Р І Ш И Л А:</w:t>
      </w:r>
    </w:p>
    <w:p w:rsidR="006E533B" w:rsidRDefault="006E533B" w:rsidP="006E533B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</w:t>
      </w:r>
      <w:r w:rsidRPr="0038581D">
        <w:rPr>
          <w:rFonts w:ascii="Times New Roman" w:hAnsi="Times New Roman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Cs w:val="28"/>
          <w:lang w:val="uk-UA"/>
        </w:rPr>
        <w:t>кількісного та персонального складу</w:t>
      </w:r>
      <w:r w:rsidRPr="0038581D">
        <w:rPr>
          <w:rFonts w:ascii="Times New Roman" w:hAnsi="Times New Roman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ради:</w:t>
      </w:r>
    </w:p>
    <w:p w:rsidR="006E533B" w:rsidRDefault="006E533B" w:rsidP="006E533B">
      <w:pPr>
        <w:numPr>
          <w:ilvl w:val="1"/>
          <w:numId w:val="1"/>
        </w:numPr>
        <w:jc w:val="both"/>
        <w:rPr>
          <w:rFonts w:ascii="Times New Roman" w:hAnsi="Times New Roman"/>
          <w:szCs w:val="28"/>
          <w:lang w:val="uk-UA"/>
        </w:rPr>
      </w:pPr>
      <w:r w:rsidRPr="0038581D">
        <w:rPr>
          <w:rFonts w:ascii="Times New Roman" w:hAnsi="Times New Roman"/>
          <w:szCs w:val="28"/>
          <w:lang w:val="uk-UA"/>
        </w:rPr>
        <w:t xml:space="preserve">Затвердити </w:t>
      </w:r>
      <w:r>
        <w:rPr>
          <w:rFonts w:ascii="Times New Roman" w:hAnsi="Times New Roman"/>
          <w:szCs w:val="28"/>
          <w:lang w:val="uk-UA"/>
        </w:rPr>
        <w:t>кількісний склад виконавчого комітету – 16  чоловік.</w:t>
      </w:r>
    </w:p>
    <w:p w:rsidR="006E533B" w:rsidRDefault="006E533B" w:rsidP="006E533B">
      <w:pPr>
        <w:numPr>
          <w:ilvl w:val="1"/>
          <w:numId w:val="1"/>
        </w:num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Затвердити виведення зі складу </w:t>
      </w:r>
      <w:r w:rsidRPr="0038581D">
        <w:rPr>
          <w:rFonts w:ascii="Times New Roman" w:hAnsi="Times New Roman"/>
          <w:szCs w:val="28"/>
          <w:lang w:val="uk-UA"/>
        </w:rPr>
        <w:t>виконавчого комітету</w:t>
      </w:r>
      <w:r>
        <w:rPr>
          <w:rFonts w:ascii="Times New Roman" w:hAnsi="Times New Roman"/>
          <w:szCs w:val="28"/>
          <w:lang w:val="uk-UA"/>
        </w:rPr>
        <w:t xml:space="preserve"> виконуючих обов’язки </w:t>
      </w:r>
      <w:proofErr w:type="spellStart"/>
      <w:r>
        <w:rPr>
          <w:rFonts w:ascii="Times New Roman" w:hAnsi="Times New Roman"/>
          <w:szCs w:val="28"/>
          <w:lang w:val="uk-UA"/>
        </w:rPr>
        <w:t>старост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 об’єднаної територіальної громади.</w:t>
      </w:r>
    </w:p>
    <w:p w:rsidR="006E533B" w:rsidRDefault="006E533B" w:rsidP="006E533B">
      <w:pPr>
        <w:numPr>
          <w:ilvl w:val="1"/>
          <w:numId w:val="1"/>
        </w:num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Затвердити введення до складу виконавчого комітету </w:t>
      </w:r>
      <w:proofErr w:type="spellStart"/>
      <w:r>
        <w:rPr>
          <w:rFonts w:ascii="Times New Roman" w:hAnsi="Times New Roman"/>
          <w:szCs w:val="28"/>
          <w:lang w:val="uk-UA"/>
        </w:rPr>
        <w:t>старост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об’єднаної територіальної громади:</w:t>
      </w:r>
    </w:p>
    <w:p w:rsidR="00752D72" w:rsidRPr="00752D72" w:rsidRDefault="00752D72" w:rsidP="00752D72">
      <w:pPr>
        <w:pStyle w:val="a3"/>
        <w:ind w:left="1065"/>
        <w:rPr>
          <w:rFonts w:ascii="Times New Roman" w:hAnsi="Times New Roman"/>
          <w:szCs w:val="28"/>
          <w:lang w:val="ru-RU"/>
        </w:rPr>
      </w:pPr>
      <w:r w:rsidRPr="00752D72">
        <w:rPr>
          <w:rFonts w:ascii="Times New Roman" w:hAnsi="Times New Roman"/>
          <w:szCs w:val="28"/>
          <w:lang w:val="ru-RU"/>
        </w:rPr>
        <w:t xml:space="preserve">по </w:t>
      </w:r>
      <w:proofErr w:type="spellStart"/>
      <w:r w:rsidRPr="00752D72">
        <w:rPr>
          <w:rFonts w:ascii="Times New Roman" w:hAnsi="Times New Roman"/>
          <w:szCs w:val="28"/>
          <w:lang w:val="ru-RU"/>
        </w:rPr>
        <w:t>Заболотцівському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752D72">
        <w:rPr>
          <w:rFonts w:ascii="Times New Roman" w:hAnsi="Times New Roman"/>
          <w:szCs w:val="28"/>
          <w:lang w:val="ru-RU"/>
        </w:rPr>
        <w:t>старостинському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округу - </w:t>
      </w:r>
      <w:proofErr w:type="spellStart"/>
      <w:r w:rsidRPr="00752D72">
        <w:rPr>
          <w:rFonts w:ascii="Times New Roman" w:hAnsi="Times New Roman"/>
          <w:szCs w:val="28"/>
          <w:lang w:val="ru-RU"/>
        </w:rPr>
        <w:t>Цибуховського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752D72">
        <w:rPr>
          <w:rFonts w:ascii="Times New Roman" w:hAnsi="Times New Roman"/>
          <w:szCs w:val="28"/>
          <w:lang w:val="ru-RU"/>
        </w:rPr>
        <w:t>Олександра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752D72">
        <w:rPr>
          <w:rFonts w:ascii="Times New Roman" w:hAnsi="Times New Roman"/>
          <w:szCs w:val="28"/>
          <w:lang w:val="ru-RU"/>
        </w:rPr>
        <w:t>Дмитровича</w:t>
      </w:r>
      <w:proofErr w:type="spellEnd"/>
      <w:r w:rsidRPr="00752D72">
        <w:rPr>
          <w:rFonts w:ascii="Times New Roman" w:hAnsi="Times New Roman"/>
          <w:szCs w:val="28"/>
          <w:lang w:val="ru-RU"/>
        </w:rPr>
        <w:t>;</w:t>
      </w:r>
    </w:p>
    <w:p w:rsidR="00752D72" w:rsidRPr="00752D72" w:rsidRDefault="00752D72" w:rsidP="00752D72">
      <w:pPr>
        <w:ind w:left="705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</w:t>
      </w:r>
      <w:r w:rsidRPr="00752D72">
        <w:rPr>
          <w:rFonts w:ascii="Times New Roman" w:hAnsi="Times New Roman"/>
          <w:szCs w:val="28"/>
          <w:lang w:val="ru-RU"/>
        </w:rPr>
        <w:t xml:space="preserve">по </w:t>
      </w:r>
      <w:proofErr w:type="spellStart"/>
      <w:r w:rsidRPr="00752D72">
        <w:rPr>
          <w:rFonts w:ascii="Times New Roman" w:hAnsi="Times New Roman"/>
          <w:szCs w:val="28"/>
          <w:lang w:val="ru-RU"/>
        </w:rPr>
        <w:t>Заставненському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752D72">
        <w:rPr>
          <w:rFonts w:ascii="Times New Roman" w:hAnsi="Times New Roman"/>
          <w:szCs w:val="28"/>
          <w:lang w:val="ru-RU"/>
        </w:rPr>
        <w:t>старостинському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округу -  Райко Ольгу </w:t>
      </w:r>
      <w:proofErr w:type="spellStart"/>
      <w:r w:rsidRPr="00752D72">
        <w:rPr>
          <w:rFonts w:ascii="Times New Roman" w:hAnsi="Times New Roman"/>
          <w:szCs w:val="28"/>
          <w:lang w:val="ru-RU"/>
        </w:rPr>
        <w:t>Іванівна</w:t>
      </w:r>
      <w:proofErr w:type="spellEnd"/>
      <w:r w:rsidRPr="00752D72">
        <w:rPr>
          <w:rFonts w:ascii="Times New Roman" w:hAnsi="Times New Roman"/>
          <w:szCs w:val="28"/>
          <w:lang w:val="ru-RU"/>
        </w:rPr>
        <w:t>;</w:t>
      </w:r>
    </w:p>
    <w:p w:rsidR="00752D72" w:rsidRPr="00752D72" w:rsidRDefault="00752D72" w:rsidP="00752D72">
      <w:pPr>
        <w:ind w:left="70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</w:t>
      </w:r>
      <w:r w:rsidRPr="00752D72">
        <w:rPr>
          <w:rFonts w:ascii="Times New Roman" w:hAnsi="Times New Roman"/>
          <w:szCs w:val="28"/>
          <w:lang w:val="ru-RU"/>
        </w:rPr>
        <w:t xml:space="preserve">по </w:t>
      </w:r>
      <w:proofErr w:type="spellStart"/>
      <w:r w:rsidRPr="00752D72">
        <w:rPr>
          <w:rFonts w:ascii="Times New Roman" w:hAnsi="Times New Roman"/>
          <w:szCs w:val="28"/>
          <w:lang w:val="ru-RU"/>
        </w:rPr>
        <w:t>Мовниківському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752D72">
        <w:rPr>
          <w:rFonts w:ascii="Times New Roman" w:hAnsi="Times New Roman"/>
          <w:szCs w:val="28"/>
          <w:lang w:val="ru-RU"/>
        </w:rPr>
        <w:t>старостинському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округу – Мельник </w:t>
      </w:r>
      <w:proofErr w:type="spellStart"/>
      <w:r w:rsidRPr="00752D72">
        <w:rPr>
          <w:rFonts w:ascii="Times New Roman" w:hAnsi="Times New Roman"/>
          <w:szCs w:val="28"/>
          <w:lang w:val="ru-RU"/>
        </w:rPr>
        <w:t>Юлію</w:t>
      </w:r>
      <w:proofErr w:type="spellEnd"/>
      <w:r w:rsidRPr="00752D72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752D72">
        <w:rPr>
          <w:rFonts w:ascii="Times New Roman" w:hAnsi="Times New Roman"/>
          <w:szCs w:val="28"/>
        </w:rPr>
        <w:t>Вікторівну</w:t>
      </w:r>
      <w:proofErr w:type="spellEnd"/>
      <w:r w:rsidRPr="00752D72">
        <w:rPr>
          <w:rFonts w:ascii="Times New Roman" w:hAnsi="Times New Roman"/>
          <w:szCs w:val="28"/>
        </w:rPr>
        <w:t>.</w:t>
      </w:r>
    </w:p>
    <w:p w:rsidR="006E533B" w:rsidRPr="00752D72" w:rsidRDefault="006E533B" w:rsidP="00752D72">
      <w:pPr>
        <w:numPr>
          <w:ilvl w:val="1"/>
          <w:numId w:val="1"/>
        </w:numPr>
        <w:jc w:val="both"/>
        <w:rPr>
          <w:rFonts w:ascii="Times New Roman" w:hAnsi="Times New Roman"/>
          <w:szCs w:val="28"/>
          <w:lang w:val="uk-UA"/>
        </w:rPr>
      </w:pPr>
      <w:r w:rsidRPr="00752D72">
        <w:rPr>
          <w:rFonts w:ascii="Times New Roman" w:hAnsi="Times New Roman"/>
          <w:szCs w:val="28"/>
          <w:lang w:val="uk-UA"/>
        </w:rPr>
        <w:t xml:space="preserve">Затвердити виведення зі складу виконавчого комітету </w:t>
      </w:r>
      <w:r w:rsidR="00752D72">
        <w:rPr>
          <w:rFonts w:ascii="Times New Roman" w:hAnsi="Times New Roman"/>
          <w:szCs w:val="28"/>
          <w:lang w:val="uk-UA"/>
        </w:rPr>
        <w:t xml:space="preserve">Конона Олександра Степановича, </w:t>
      </w:r>
      <w:proofErr w:type="spellStart"/>
      <w:r w:rsidR="00752D72">
        <w:rPr>
          <w:rFonts w:ascii="Times New Roman" w:hAnsi="Times New Roman"/>
          <w:szCs w:val="28"/>
          <w:lang w:val="uk-UA"/>
        </w:rPr>
        <w:t>Тимчук</w:t>
      </w:r>
      <w:proofErr w:type="spellEnd"/>
      <w:r w:rsidR="00752D72">
        <w:rPr>
          <w:rFonts w:ascii="Times New Roman" w:hAnsi="Times New Roman"/>
          <w:szCs w:val="28"/>
          <w:lang w:val="uk-UA"/>
        </w:rPr>
        <w:t xml:space="preserve"> Наталію</w:t>
      </w:r>
      <w:r w:rsidR="00007C02">
        <w:rPr>
          <w:rFonts w:ascii="Times New Roman" w:hAnsi="Times New Roman"/>
          <w:szCs w:val="28"/>
          <w:lang w:val="uk-UA"/>
        </w:rPr>
        <w:t xml:space="preserve"> Андріївну, </w:t>
      </w:r>
      <w:proofErr w:type="spellStart"/>
      <w:r w:rsidR="00007C02">
        <w:rPr>
          <w:rFonts w:ascii="Times New Roman" w:hAnsi="Times New Roman"/>
          <w:szCs w:val="28"/>
          <w:lang w:val="uk-UA"/>
        </w:rPr>
        <w:t>Шелещук</w:t>
      </w:r>
      <w:proofErr w:type="spellEnd"/>
      <w:r w:rsidR="00007C02">
        <w:rPr>
          <w:rFonts w:ascii="Times New Roman" w:hAnsi="Times New Roman"/>
          <w:szCs w:val="28"/>
          <w:lang w:val="uk-UA"/>
        </w:rPr>
        <w:t xml:space="preserve"> Валентину Федорівну, Кохан Світлану Іванівну.</w:t>
      </w:r>
    </w:p>
    <w:p w:rsidR="006E533B" w:rsidRDefault="006E533B" w:rsidP="006E533B">
      <w:pPr>
        <w:numPr>
          <w:ilvl w:val="1"/>
          <w:numId w:val="1"/>
        </w:numPr>
        <w:jc w:val="both"/>
        <w:rPr>
          <w:rFonts w:ascii="Times New Roman" w:hAnsi="Times New Roman"/>
          <w:szCs w:val="28"/>
          <w:lang w:val="uk-UA"/>
        </w:rPr>
      </w:pPr>
      <w:r w:rsidRPr="00E75EAA">
        <w:rPr>
          <w:rFonts w:ascii="Times New Roman" w:hAnsi="Times New Roman"/>
          <w:szCs w:val="28"/>
          <w:lang w:val="uk-UA"/>
        </w:rPr>
        <w:t>Затвердити введення до складу виконавчого комітету</w:t>
      </w:r>
      <w:r w:rsidR="00007C02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007C02">
        <w:rPr>
          <w:rFonts w:ascii="Times New Roman" w:hAnsi="Times New Roman"/>
          <w:szCs w:val="28"/>
          <w:lang w:val="uk-UA"/>
        </w:rPr>
        <w:t>Гресь</w:t>
      </w:r>
      <w:proofErr w:type="spellEnd"/>
      <w:r w:rsidR="00007C02">
        <w:rPr>
          <w:rFonts w:ascii="Times New Roman" w:hAnsi="Times New Roman"/>
          <w:szCs w:val="28"/>
          <w:lang w:val="uk-UA"/>
        </w:rPr>
        <w:t xml:space="preserve"> Галину Федорівну, </w:t>
      </w:r>
      <w:proofErr w:type="spellStart"/>
      <w:r w:rsidR="00007C02">
        <w:rPr>
          <w:rFonts w:ascii="Times New Roman" w:hAnsi="Times New Roman"/>
          <w:szCs w:val="28"/>
          <w:lang w:val="uk-UA"/>
        </w:rPr>
        <w:t>Равлінко</w:t>
      </w:r>
      <w:proofErr w:type="spellEnd"/>
      <w:r w:rsidR="00007C02">
        <w:rPr>
          <w:rFonts w:ascii="Times New Roman" w:hAnsi="Times New Roman"/>
          <w:szCs w:val="28"/>
          <w:lang w:val="uk-UA"/>
        </w:rPr>
        <w:t xml:space="preserve"> Руслану Іванівну, Твардовську Юлію Вікторівну, Кирпичова Богдана Євгеновича, Сливку Вікторію Вадимівну,</w:t>
      </w:r>
      <w:r w:rsidR="00C24D2B">
        <w:rPr>
          <w:rFonts w:ascii="Times New Roman" w:hAnsi="Times New Roman"/>
          <w:szCs w:val="28"/>
          <w:lang w:val="uk-UA"/>
        </w:rPr>
        <w:t xml:space="preserve"> Грицика Тараса Романовича, Кравчука Олександра Анатолійови</w:t>
      </w:r>
      <w:r w:rsidR="00F14FA1">
        <w:rPr>
          <w:rFonts w:ascii="Times New Roman" w:hAnsi="Times New Roman"/>
          <w:szCs w:val="28"/>
          <w:lang w:val="uk-UA"/>
        </w:rPr>
        <w:t xml:space="preserve">ча, </w:t>
      </w:r>
      <w:proofErr w:type="spellStart"/>
      <w:r w:rsidR="00F14FA1">
        <w:rPr>
          <w:rFonts w:ascii="Times New Roman" w:hAnsi="Times New Roman"/>
          <w:szCs w:val="28"/>
          <w:lang w:val="uk-UA"/>
        </w:rPr>
        <w:t>Тихінька</w:t>
      </w:r>
      <w:proofErr w:type="spellEnd"/>
      <w:r w:rsidR="00F14FA1">
        <w:rPr>
          <w:rFonts w:ascii="Times New Roman" w:hAnsi="Times New Roman"/>
          <w:szCs w:val="28"/>
          <w:lang w:val="uk-UA"/>
        </w:rPr>
        <w:t xml:space="preserve"> Ореста Васильовича, </w:t>
      </w:r>
      <w:proofErr w:type="spellStart"/>
      <w:r w:rsidR="00F14FA1">
        <w:rPr>
          <w:rFonts w:ascii="Times New Roman" w:hAnsi="Times New Roman"/>
          <w:szCs w:val="28"/>
          <w:lang w:val="uk-UA"/>
        </w:rPr>
        <w:t>Синелюк</w:t>
      </w:r>
      <w:proofErr w:type="spellEnd"/>
      <w:r w:rsidR="00F14FA1">
        <w:rPr>
          <w:rFonts w:ascii="Times New Roman" w:hAnsi="Times New Roman"/>
          <w:szCs w:val="28"/>
          <w:lang w:val="uk-UA"/>
        </w:rPr>
        <w:t xml:space="preserve"> Людмилу Іванівну.</w:t>
      </w:r>
    </w:p>
    <w:p w:rsidR="006E533B" w:rsidRPr="00F13A95" w:rsidRDefault="006E533B" w:rsidP="006E533B">
      <w:pPr>
        <w:numPr>
          <w:ilvl w:val="0"/>
          <w:numId w:val="1"/>
        </w:num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Контроль за виконанням рішення покласти на керуючу справами (секретаря вик</w:t>
      </w:r>
      <w:r w:rsidR="00C24D2B">
        <w:rPr>
          <w:rFonts w:ascii="Times New Roman" w:hAnsi="Times New Roman"/>
          <w:szCs w:val="28"/>
          <w:lang w:val="uk-UA"/>
        </w:rPr>
        <w:t xml:space="preserve">онавчого комітету) </w:t>
      </w:r>
      <w:proofErr w:type="spellStart"/>
      <w:r w:rsidR="00C24D2B">
        <w:rPr>
          <w:rFonts w:ascii="Times New Roman" w:hAnsi="Times New Roman"/>
          <w:szCs w:val="28"/>
          <w:lang w:val="uk-UA"/>
        </w:rPr>
        <w:t>Карпюк</w:t>
      </w:r>
      <w:proofErr w:type="spellEnd"/>
      <w:r w:rsidR="00C24D2B">
        <w:rPr>
          <w:rFonts w:ascii="Times New Roman" w:hAnsi="Times New Roman"/>
          <w:szCs w:val="28"/>
          <w:lang w:val="uk-UA"/>
        </w:rPr>
        <w:t xml:space="preserve"> Є.М. та на постійні комісії сільської </w:t>
      </w:r>
      <w:r>
        <w:rPr>
          <w:rFonts w:ascii="Times New Roman" w:hAnsi="Times New Roman"/>
          <w:szCs w:val="28"/>
          <w:lang w:val="uk-UA"/>
        </w:rPr>
        <w:t xml:space="preserve"> ради.</w:t>
      </w:r>
    </w:p>
    <w:p w:rsidR="006E533B" w:rsidRPr="00F13A95" w:rsidRDefault="006E533B" w:rsidP="006E533B">
      <w:pPr>
        <w:jc w:val="center"/>
        <w:rPr>
          <w:rFonts w:ascii="Times New Roman" w:hAnsi="Times New Roman"/>
          <w:szCs w:val="28"/>
          <w:lang w:val="uk-UA"/>
        </w:rPr>
      </w:pPr>
    </w:p>
    <w:p w:rsidR="005A583E" w:rsidRPr="00F14FA1" w:rsidRDefault="005A583E" w:rsidP="006E533B">
      <w:pPr>
        <w:rPr>
          <w:lang w:val="ru-RU"/>
        </w:rPr>
      </w:pPr>
    </w:p>
    <w:p w:rsidR="00A45275" w:rsidRPr="00A45275" w:rsidRDefault="00A45275" w:rsidP="006E533B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Сільський голова                                                                           </w:t>
      </w:r>
      <w:proofErr w:type="spellStart"/>
      <w:r>
        <w:rPr>
          <w:lang w:val="uk-UA"/>
        </w:rPr>
        <w:t>І.Іванчук</w:t>
      </w:r>
      <w:proofErr w:type="spellEnd"/>
    </w:p>
    <w:sectPr w:rsidR="00A45275" w:rsidRPr="00A45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B"/>
    <w:rsid w:val="00007C02"/>
    <w:rsid w:val="005A583E"/>
    <w:rsid w:val="006875B6"/>
    <w:rsid w:val="006E533B"/>
    <w:rsid w:val="00752D72"/>
    <w:rsid w:val="00A45275"/>
    <w:rsid w:val="00C24D2B"/>
    <w:rsid w:val="00F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817"/>
  <w15:chartTrackingRefBased/>
  <w15:docId w15:val="{228BE00F-FE5B-411F-B979-FD40CB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_Bodoni" w:eastAsia="Times New Roman" w:hAnsi="Uk_Bodoni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1EFC-0694-4BB2-876B-4C52F299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2018-10-04T11:18:00Z</cp:lastPrinted>
  <dcterms:created xsi:type="dcterms:W3CDTF">2018-09-24T08:05:00Z</dcterms:created>
  <dcterms:modified xsi:type="dcterms:W3CDTF">2018-10-04T11:18:00Z</dcterms:modified>
</cp:coreProperties>
</file>