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E5" w:rsidRPr="00117909" w:rsidRDefault="003C06E5" w:rsidP="003C06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E232C40" wp14:editId="566577E1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E5" w:rsidRPr="00117909" w:rsidRDefault="003C06E5" w:rsidP="003C06E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3C06E5" w:rsidRPr="00117909" w:rsidRDefault="003C06E5" w:rsidP="003C06E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3C06E5" w:rsidRPr="00117909" w:rsidRDefault="003C06E5" w:rsidP="003C06E5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3C06E5" w:rsidRPr="00117909" w:rsidRDefault="003C06E5" w:rsidP="003C06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3C06E5" w:rsidRPr="00117909" w:rsidRDefault="003C06E5" w:rsidP="003C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28 вересня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18</w:t>
      </w:r>
      <w:r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754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460AD" w:rsidRDefault="00F460AD"/>
    <w:p w:rsidR="003C06E5" w:rsidRPr="003C06E5" w:rsidRDefault="003C06E5" w:rsidP="003C0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6E5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Програми археологічних </w:t>
      </w:r>
    </w:p>
    <w:p w:rsidR="003C06E5" w:rsidRPr="003C06E5" w:rsidRDefault="003C06E5" w:rsidP="003C0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6E5">
        <w:rPr>
          <w:rFonts w:ascii="Times New Roman" w:hAnsi="Times New Roman" w:cs="Times New Roman"/>
          <w:b/>
          <w:sz w:val="28"/>
          <w:szCs w:val="28"/>
        </w:rPr>
        <w:t xml:space="preserve">досліджень </w:t>
      </w:r>
      <w:proofErr w:type="spellStart"/>
      <w:r w:rsidRPr="003C06E5">
        <w:rPr>
          <w:rFonts w:ascii="Times New Roman" w:hAnsi="Times New Roman" w:cs="Times New Roman"/>
          <w:b/>
          <w:sz w:val="28"/>
          <w:szCs w:val="28"/>
        </w:rPr>
        <w:t>Литовежа</w:t>
      </w:r>
      <w:proofErr w:type="spellEnd"/>
      <w:r w:rsidRPr="003C06E5">
        <w:rPr>
          <w:rFonts w:ascii="Times New Roman" w:hAnsi="Times New Roman" w:cs="Times New Roman"/>
          <w:b/>
          <w:sz w:val="28"/>
          <w:szCs w:val="28"/>
        </w:rPr>
        <w:t xml:space="preserve">  археологічною експедицією </w:t>
      </w:r>
    </w:p>
    <w:p w:rsidR="003C06E5" w:rsidRPr="003C06E5" w:rsidRDefault="003C06E5" w:rsidP="003C06E5">
      <w:pPr>
        <w:spacing w:after="0"/>
        <w:rPr>
          <w:b/>
        </w:rPr>
      </w:pPr>
      <w:r w:rsidRPr="003C06E5">
        <w:rPr>
          <w:rFonts w:ascii="Times New Roman" w:hAnsi="Times New Roman" w:cs="Times New Roman"/>
          <w:b/>
          <w:sz w:val="28"/>
          <w:szCs w:val="28"/>
        </w:rPr>
        <w:t xml:space="preserve">Інституту археології НАН України на 2018-2020 </w:t>
      </w:r>
      <w:proofErr w:type="spellStart"/>
      <w:r w:rsidRPr="003C06E5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</w:p>
    <w:p w:rsidR="003C06E5" w:rsidRDefault="003C06E5" w:rsidP="003C06E5">
      <w:pPr>
        <w:jc w:val="center"/>
      </w:pPr>
    </w:p>
    <w:p w:rsidR="003C06E5" w:rsidRPr="003C06E5" w:rsidRDefault="003C06E5" w:rsidP="003C06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</w:t>
      </w:r>
      <w:r w:rsidRPr="003C06E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3C06E5">
        <w:rPr>
          <w:rFonts w:ascii="Times New Roman" w:eastAsia="Calibri" w:hAnsi="Times New Roman" w:cs="Times New Roman"/>
          <w:sz w:val="28"/>
          <w:szCs w:val="28"/>
        </w:rPr>
        <w:t>ідповідно до Конституції України, Законів України «Про культуру»,</w:t>
      </w:r>
      <w:r w:rsidRPr="003C06E5">
        <w:rPr>
          <w:rFonts w:ascii="Times New Roman" w:eastAsia="Calibri" w:hAnsi="Times New Roman" w:cs="Times New Roman"/>
          <w:color w:val="39474F"/>
          <w:sz w:val="28"/>
          <w:szCs w:val="28"/>
          <w:lang w:eastAsia="uk-UA"/>
        </w:rPr>
        <w:t xml:space="preserve">                  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«Про охорону культурної спадщини», «Про бібліотеки і бібліотечну справу».  стратегії сталого розвитку «Україна – 2020», затвердженої Указом Президента України від 12 січня 2015 року № 5/2015, керуючись статтею 26 Закону України «Про місцеве самоврядування в Україні», Закону України «Про статус депутатів місцевих рад», враховуючи рекомендації постійної комісії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ради </w:t>
      </w:r>
      <w:r w:rsidRPr="003C06E5"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 з питань освіти, фізичного виховання, культури, охорони здоров’я, соціальної політики, 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егламенту та депутатської етики,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>Литовезька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 сільська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рада</w:t>
      </w:r>
    </w:p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0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ВИРІШИЛА: </w:t>
      </w:r>
    </w:p>
    <w:p w:rsidR="003C06E5" w:rsidRPr="003C06E5" w:rsidRDefault="003C06E5" w:rsidP="003C06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70">
        <w:rPr>
          <w:rFonts w:ascii="Times New Roman" w:eastAsia="Calibri" w:hAnsi="Times New Roman" w:cs="Times New Roman"/>
          <w:sz w:val="28"/>
          <w:szCs w:val="28"/>
        </w:rPr>
        <w:t xml:space="preserve">         1.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Затвердити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Програму археологічних 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досліджень </w:t>
      </w:r>
      <w:proofErr w:type="spellStart"/>
      <w:r w:rsidRPr="003C06E5">
        <w:rPr>
          <w:rFonts w:ascii="Times New Roman" w:eastAsia="Calibri" w:hAnsi="Times New Roman" w:cs="Times New Roman"/>
          <w:sz w:val="28"/>
          <w:szCs w:val="28"/>
        </w:rPr>
        <w:t>Литов</w:t>
      </w:r>
      <w:r>
        <w:rPr>
          <w:rFonts w:ascii="Times New Roman" w:eastAsia="Calibri" w:hAnsi="Times New Roman" w:cs="Times New Roman"/>
          <w:sz w:val="28"/>
          <w:szCs w:val="28"/>
        </w:rPr>
        <w:t>ежа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археологічною експедицією 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Інституту археології НАН України на 2018-2020 </w:t>
      </w:r>
      <w:proofErr w:type="spellStart"/>
      <w:r w:rsidRPr="003C06E5">
        <w:rPr>
          <w:rFonts w:ascii="Times New Roman" w:eastAsia="Calibri" w:hAnsi="Times New Roman" w:cs="Times New Roman"/>
          <w:sz w:val="28"/>
          <w:szCs w:val="28"/>
        </w:rPr>
        <w:t>рр</w:t>
      </w:r>
      <w:proofErr w:type="spellEnd"/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(додається).</w:t>
      </w:r>
    </w:p>
    <w:p w:rsidR="003C06E5" w:rsidRPr="003C06E5" w:rsidRDefault="003C06E5" w:rsidP="003C06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bookmarkStart w:id="0" w:name="6"/>
      <w:bookmarkEnd w:id="0"/>
      <w:r w:rsidRPr="00875470"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6E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Начальнику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відділу фінансів </w:t>
      </w:r>
      <w:r w:rsidRPr="003C06E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 формуванні міського бюджету передбачити кошти на виконання заходів Програми.</w:t>
      </w:r>
    </w:p>
    <w:p w:rsidR="003C06E5" w:rsidRPr="003C06E5" w:rsidRDefault="003C06E5" w:rsidP="003C0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>
        <w:rPr>
          <w:rFonts w:ascii="Times New Roman" w:eastAsia="Calibri" w:hAnsi="Times New Roman" w:cs="Times New Roman"/>
          <w:sz w:val="28"/>
          <w:szCs w:val="28"/>
        </w:rPr>
        <w:t>Начальнику гуманітарного відділу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щорічно до 15 січня надавати в міську раду інформацію про виконання заходів Програми.</w:t>
      </w:r>
    </w:p>
    <w:p w:rsidR="003C06E5" w:rsidRPr="003C06E5" w:rsidRDefault="003C06E5" w:rsidP="003C0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4. Доручити секретарю сільської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Касянчук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О.Л.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забезпечити  оприлюднення даного рішення на офіційному 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йті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ради.</w:t>
      </w:r>
    </w:p>
    <w:p w:rsidR="003C06E5" w:rsidRPr="003C06E5" w:rsidRDefault="003C06E5" w:rsidP="003C0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5.</w:t>
      </w:r>
      <w:r w:rsidRPr="003C06E5">
        <w:rPr>
          <w:rFonts w:ascii="Times New Roman" w:eastAsia="Calibri" w:hAnsi="Times New Roman" w:cs="Times New Roman"/>
          <w:sz w:val="28"/>
          <w:szCs w:val="28"/>
        </w:rPr>
        <w:t xml:space="preserve"> Контроль за виконанням рішення покласти на постійну комісію </w:t>
      </w:r>
      <w:r>
        <w:rPr>
          <w:rFonts w:ascii="Times New Roman" w:eastAsia="Calibri" w:hAnsi="Times New Roman" w:cs="Times New Roman"/>
          <w:sz w:val="28"/>
          <w:szCs w:val="28"/>
        </w:rPr>
        <w:t>ради з питань</w:t>
      </w:r>
      <w:r w:rsidRPr="003C06E5">
        <w:rPr>
          <w:rFonts w:ascii="Times New Roman" w:eastAsia="Times New Roman" w:hAnsi="Times New Roman" w:cs="Times New Roman"/>
          <w:color w:val="000000"/>
          <w:sz w:val="28"/>
          <w:szCs w:val="26"/>
          <w:lang w:eastAsia="uk-UA"/>
        </w:rPr>
        <w:t xml:space="preserve"> освіти, фізичного виховання, культури, охорони здоров’я, соціальної політики, регламенту та депутатської етики.</w:t>
      </w:r>
    </w:p>
    <w:p w:rsidR="003C06E5" w:rsidRDefault="003C06E5"/>
    <w:p w:rsidR="00875470" w:rsidRDefault="00875470">
      <w:pPr>
        <w:rPr>
          <w:rFonts w:ascii="Times New Roman" w:hAnsi="Times New Roman" w:cs="Times New Roman"/>
          <w:sz w:val="28"/>
          <w:szCs w:val="28"/>
        </w:rPr>
      </w:pPr>
    </w:p>
    <w:p w:rsidR="00875470" w:rsidRDefault="00875470">
      <w:pPr>
        <w:rPr>
          <w:rFonts w:ascii="Times New Roman" w:hAnsi="Times New Roman" w:cs="Times New Roman"/>
          <w:sz w:val="28"/>
          <w:szCs w:val="28"/>
        </w:rPr>
      </w:pPr>
    </w:p>
    <w:p w:rsidR="00875470" w:rsidRDefault="00875470">
      <w:pPr>
        <w:rPr>
          <w:rFonts w:ascii="Times New Roman" w:hAnsi="Times New Roman" w:cs="Times New Roman"/>
          <w:sz w:val="28"/>
          <w:szCs w:val="28"/>
        </w:rPr>
      </w:pPr>
    </w:p>
    <w:p w:rsidR="003C06E5" w:rsidRPr="003C06E5" w:rsidRDefault="003C06E5">
      <w:pPr>
        <w:rPr>
          <w:rFonts w:ascii="Times New Roman" w:hAnsi="Times New Roman" w:cs="Times New Roman"/>
          <w:sz w:val="28"/>
          <w:szCs w:val="28"/>
        </w:rPr>
      </w:pPr>
      <w:r w:rsidRPr="003C06E5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06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sectPr w:rsidR="003C06E5" w:rsidRPr="003C0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5"/>
    <w:rsid w:val="003C06E5"/>
    <w:rsid w:val="00875470"/>
    <w:rsid w:val="00F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19D1"/>
  <w15:chartTrackingRefBased/>
  <w15:docId w15:val="{054B3B1F-F36A-4150-9F7F-68B3432A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2018-10-04T12:10:00Z</cp:lastPrinted>
  <dcterms:created xsi:type="dcterms:W3CDTF">2018-09-28T06:06:00Z</dcterms:created>
  <dcterms:modified xsi:type="dcterms:W3CDTF">2018-10-04T12:10:00Z</dcterms:modified>
</cp:coreProperties>
</file>