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C6" w:rsidRDefault="001F25C6" w:rsidP="001F25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3DC7F535" wp14:editId="63626CE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C6" w:rsidRDefault="001F25C6" w:rsidP="001F25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СІЛЬСЬКА РАДА</w:t>
      </w:r>
    </w:p>
    <w:p w:rsidR="001F25C6" w:rsidRDefault="001F25C6" w:rsidP="001F25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1F25C6" w:rsidRDefault="001F25C6" w:rsidP="001F25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25C6" w:rsidRDefault="001F25C6" w:rsidP="001F25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1F25C6" w:rsidRDefault="001F25C6" w:rsidP="001F25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25C6" w:rsidRDefault="001F25C6" w:rsidP="001F25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Двадцять шостої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(позачергової) сесії сільської ради сьомого скликання</w:t>
      </w:r>
    </w:p>
    <w:p w:rsidR="001F25C6" w:rsidRDefault="001F25C6" w:rsidP="001F2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5C6" w:rsidRDefault="001F25C6" w:rsidP="001F2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6 червня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року                                  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Литовеж</w:t>
      </w:r>
      <w:proofErr w:type="spellEnd"/>
    </w:p>
    <w:p w:rsidR="001F25C6" w:rsidRDefault="001F25C6" w:rsidP="001F2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5C6" w:rsidRDefault="001F25C6" w:rsidP="001F2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Всього обрано 22 депутати</w:t>
      </w:r>
    </w:p>
    <w:p w:rsidR="001F25C6" w:rsidRDefault="001F25C6" w:rsidP="001F2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5C6" w:rsidRDefault="001F25C6" w:rsidP="001F25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сесії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депутатів:</w:t>
      </w:r>
    </w:p>
    <w:p w:rsidR="001F25C6" w:rsidRPr="001F25C6" w:rsidRDefault="001F25C6" w:rsidP="002502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Юрій Олександрович,  </w:t>
      </w:r>
      <w:proofErr w:type="spellStart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Васильович, </w:t>
      </w:r>
      <w:proofErr w:type="spellStart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Олена Леонідівна, Лукашук Юрій Олександрович, </w:t>
      </w:r>
      <w:proofErr w:type="spellStart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 Анатолійович, </w:t>
      </w:r>
      <w:proofErr w:type="spellStart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Віталій Вікторович, </w:t>
      </w:r>
      <w:proofErr w:type="spellStart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Юлія Василівна, </w:t>
      </w:r>
      <w:proofErr w:type="spellStart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 Васильович, Клин Андрій Леонідович, Баран Олександр Михайлович, </w:t>
      </w:r>
      <w:proofErr w:type="spellStart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>Соломенюк</w:t>
      </w:r>
      <w:proofErr w:type="spellEnd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 Сергійович, </w:t>
      </w:r>
      <w:proofErr w:type="spellStart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Чеслав Анатолійович,  Дусь Микола Васильович</w:t>
      </w:r>
      <w:r w:rsidR="002502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50278" w:rsidRPr="00250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278"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Романюк Іван Володимирович,  Мацюк Сергій Григорович, </w:t>
      </w:r>
      <w:proofErr w:type="spellStart"/>
      <w:r w:rsidR="00250278" w:rsidRPr="001F25C6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250278"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 Харитонович, </w:t>
      </w:r>
      <w:proofErr w:type="spellStart"/>
      <w:r w:rsidR="00250278" w:rsidRPr="001F25C6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250278"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Миколайович, Парій Надія Василівна</w:t>
      </w:r>
    </w:p>
    <w:p w:rsidR="001F25C6" w:rsidRP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1F25C6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  </w:t>
      </w:r>
    </w:p>
    <w:p w:rsidR="001F25C6" w:rsidRPr="001F25C6" w:rsidRDefault="001F25C6" w:rsidP="001F2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5C6">
        <w:rPr>
          <w:rFonts w:ascii="Times New Roman" w:eastAsia="Times New Roman" w:hAnsi="Times New Roman"/>
          <w:b/>
          <w:sz w:val="28"/>
          <w:szCs w:val="28"/>
          <w:lang w:eastAsia="ru-RU"/>
        </w:rPr>
        <w:t>Відсутні</w:t>
      </w:r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>Ганюк</w:t>
      </w:r>
      <w:proofErr w:type="spellEnd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Лілія Іванівна, </w:t>
      </w:r>
      <w:r w:rsidR="00250278"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Киця Роман Андрійович, </w:t>
      </w:r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0278" w:rsidRPr="001F25C6">
        <w:rPr>
          <w:rFonts w:ascii="Times New Roman" w:eastAsia="Times New Roman" w:hAnsi="Times New Roman"/>
          <w:sz w:val="28"/>
          <w:szCs w:val="28"/>
          <w:lang w:eastAsia="ru-RU"/>
        </w:rPr>
        <w:t>Бутчак</w:t>
      </w:r>
      <w:proofErr w:type="spellEnd"/>
      <w:r w:rsidR="00250278"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 Михайлович, </w:t>
      </w:r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</w:t>
      </w:r>
      <w:proofErr w:type="spellStart"/>
      <w:r w:rsidR="00250278">
        <w:rPr>
          <w:rFonts w:ascii="Times New Roman" w:eastAsia="Times New Roman" w:hAnsi="Times New Roman"/>
          <w:sz w:val="28"/>
          <w:szCs w:val="28"/>
          <w:lang w:eastAsia="ru-RU"/>
        </w:rPr>
        <w:t>Веніамінівна</w:t>
      </w:r>
      <w:proofErr w:type="spellEnd"/>
      <w:r w:rsidRP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( з поважних причин).</w:t>
      </w:r>
    </w:p>
    <w:p w:rsidR="001F25C6" w:rsidRDefault="001F25C6" w:rsidP="001F25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5C6" w:rsidRDefault="001F25C6" w:rsidP="001F25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5C6" w:rsidRDefault="001F25C6" w:rsidP="001F25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5C6" w:rsidRDefault="001F25C6" w:rsidP="001F25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5C6" w:rsidRDefault="001F25C6" w:rsidP="001F2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Сесію веде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голова - Іванчук Іван Іванович.</w:t>
      </w:r>
    </w:p>
    <w:p w:rsidR="001F25C6" w:rsidRDefault="001F25C6" w:rsidP="001F25C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ведення протоколу засідання сесії необхідно обрати секретаря.</w:t>
      </w:r>
    </w:p>
    <w:p w:rsidR="001F25C6" w:rsidRDefault="001F25C6" w:rsidP="001F25C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Поступила пропозиція секретарем сесії </w:t>
      </w:r>
      <w:proofErr w:type="spellStart"/>
      <w:r>
        <w:rPr>
          <w:rFonts w:ascii="Times New Roman" w:hAnsi="Times New Roman"/>
          <w:sz w:val="28"/>
          <w:szCs w:val="28"/>
        </w:rPr>
        <w:t>Касянчук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Олену Леонідівну.  </w:t>
      </w:r>
    </w:p>
    <w:p w:rsidR="001F25C6" w:rsidRDefault="001F25C6" w:rsidP="001F25C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ставиться на голосування.</w:t>
      </w:r>
    </w:p>
    <w:p w:rsidR="001F25C6" w:rsidRDefault="001F25C6" w:rsidP="001F25C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Проголосували:   «за» - одноголосно.</w:t>
      </w: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засідання  -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502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="00250278">
        <w:rPr>
          <w:rFonts w:ascii="Times New Roman" w:eastAsia="Times New Roman" w:hAnsi="Times New Roman"/>
          <w:sz w:val="28"/>
          <w:szCs w:val="28"/>
          <w:lang w:val="ru-RU" w:eastAsia="ru-RU"/>
        </w:rPr>
        <w:t>двадцять</w:t>
      </w:r>
      <w:proofErr w:type="spellEnd"/>
      <w:r w:rsidR="002502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50278">
        <w:rPr>
          <w:rFonts w:ascii="Times New Roman" w:eastAsia="Times New Roman" w:hAnsi="Times New Roman"/>
          <w:sz w:val="28"/>
          <w:szCs w:val="28"/>
          <w:lang w:val="ru-RU" w:eastAsia="ru-RU"/>
        </w:rPr>
        <w:t>шосту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</w:t>
      </w:r>
      <w:r w:rsidR="002502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ди </w:t>
      </w:r>
      <w:proofErr w:type="spellStart"/>
      <w:r w:rsidR="00250278"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 w:rsidR="002502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50278"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 w:rsidR="002502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250278">
        <w:rPr>
          <w:rFonts w:ascii="Times New Roman" w:eastAsia="Times New Roman" w:hAnsi="Times New Roman"/>
          <w:sz w:val="28"/>
          <w:szCs w:val="28"/>
          <w:lang w:val="ru-RU" w:eastAsia="ru-RU"/>
        </w:rPr>
        <w:t>прибуло</w:t>
      </w:r>
      <w:proofErr w:type="spellEnd"/>
      <w:r w:rsidR="002502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18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депутат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 пункту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12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46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є правомочною. У кого є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початку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Поступила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250278">
        <w:rPr>
          <w:rFonts w:ascii="Times New Roman" w:eastAsia="Times New Roman" w:hAnsi="Times New Roman"/>
          <w:sz w:val="28"/>
          <w:szCs w:val="28"/>
          <w:lang w:val="ru-RU" w:eastAsia="ru-RU"/>
        </w:rPr>
        <w:t>ропозиція</w:t>
      </w:r>
      <w:proofErr w:type="spellEnd"/>
      <w:r w:rsidR="002502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роботу </w:t>
      </w:r>
      <w:proofErr w:type="spellStart"/>
      <w:r w:rsidR="00250278">
        <w:rPr>
          <w:rFonts w:ascii="Times New Roman" w:eastAsia="Times New Roman" w:hAnsi="Times New Roman"/>
          <w:sz w:val="28"/>
          <w:szCs w:val="28"/>
          <w:lang w:val="ru-RU" w:eastAsia="ru-RU"/>
        </w:rPr>
        <w:t>двадцять</w:t>
      </w:r>
      <w:proofErr w:type="spellEnd"/>
      <w:r w:rsidR="002502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50278">
        <w:rPr>
          <w:rFonts w:ascii="Times New Roman" w:eastAsia="Times New Roman" w:hAnsi="Times New Roman"/>
          <w:sz w:val="28"/>
          <w:szCs w:val="28"/>
          <w:lang w:val="ru-RU" w:eastAsia="ru-RU"/>
        </w:rPr>
        <w:t>шостої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розпочати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Хто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прошу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голосувати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Утримався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одноголосно. </w:t>
      </w:r>
      <w:r w:rsidR="00250278">
        <w:rPr>
          <w:rFonts w:ascii="Times New Roman" w:eastAsia="Times New Roman" w:hAnsi="Times New Roman"/>
          <w:sz w:val="28"/>
          <w:szCs w:val="28"/>
          <w:lang w:eastAsia="ru-RU"/>
        </w:rPr>
        <w:t>Двадцять шоста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сесія сільської ради сьомого скликання оголошена відкритою.</w:t>
      </w:r>
    </w:p>
    <w:p w:rsidR="001F25C6" w:rsidRDefault="001F25C6" w:rsidP="001F25C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25C6" w:rsidRDefault="001F25C6" w:rsidP="001F25C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Депутати  сільської ради та присутні виконали Державний Гімн України.</w:t>
      </w: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5C6" w:rsidRDefault="00250278" w:rsidP="001F2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Сільський голова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І.Іванчук</w:t>
      </w:r>
      <w:proofErr w:type="spellEnd"/>
      <w:r w:rsidR="001F2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25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F25C6">
        <w:rPr>
          <w:rFonts w:ascii="Times New Roman" w:eastAsia="Times New Roman" w:hAnsi="Times New Roman"/>
          <w:sz w:val="28"/>
          <w:szCs w:val="28"/>
          <w:lang w:val="ru-RU" w:eastAsia="ru-RU"/>
        </w:rPr>
        <w:t>пропонує</w:t>
      </w:r>
      <w:proofErr w:type="spellEnd"/>
      <w:r w:rsidR="001F25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обрати </w:t>
      </w:r>
      <w:proofErr w:type="spellStart"/>
      <w:r w:rsidR="001F25C6">
        <w:rPr>
          <w:rFonts w:ascii="Times New Roman" w:eastAsia="Times New Roman" w:hAnsi="Times New Roman"/>
          <w:sz w:val="28"/>
          <w:szCs w:val="28"/>
          <w:lang w:val="ru-RU" w:eastAsia="ru-RU"/>
        </w:rPr>
        <w:t>лічильну</w:t>
      </w:r>
      <w:proofErr w:type="spellEnd"/>
      <w:r w:rsidR="001F25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F25C6">
        <w:rPr>
          <w:rFonts w:ascii="Times New Roman" w:eastAsia="Times New Roman" w:hAnsi="Times New Roman"/>
          <w:sz w:val="28"/>
          <w:szCs w:val="28"/>
          <w:lang w:val="ru-RU" w:eastAsia="ru-RU"/>
        </w:rPr>
        <w:t>комісію</w:t>
      </w:r>
      <w:proofErr w:type="spellEnd"/>
      <w:r w:rsidR="001F25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="001F25C6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="001F25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F25C6">
        <w:rPr>
          <w:rFonts w:ascii="Times New Roman" w:eastAsia="Times New Roman" w:hAnsi="Times New Roman"/>
          <w:sz w:val="28"/>
          <w:szCs w:val="28"/>
          <w:lang w:val="ru-RU" w:eastAsia="ru-RU"/>
        </w:rPr>
        <w:t>поіменного</w:t>
      </w:r>
      <w:proofErr w:type="spellEnd"/>
      <w:r w:rsidR="001F25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F25C6"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голосування</w:t>
      </w:r>
      <w:proofErr w:type="spellEnd"/>
      <w:r w:rsidR="001F25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1F25C6">
        <w:rPr>
          <w:rFonts w:ascii="Times New Roman" w:eastAsia="Times New Roman" w:hAnsi="Times New Roman"/>
          <w:sz w:val="28"/>
          <w:szCs w:val="28"/>
          <w:lang w:val="ru-RU" w:eastAsia="ru-RU"/>
        </w:rPr>
        <w:t>складі</w:t>
      </w:r>
      <w:proofErr w:type="spellEnd"/>
      <w:r w:rsidR="001F25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1F25C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25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-х </w:t>
      </w:r>
      <w:proofErr w:type="spellStart"/>
      <w:r w:rsidR="001F25C6">
        <w:rPr>
          <w:rFonts w:ascii="Times New Roman" w:eastAsia="Times New Roman" w:hAnsi="Times New Roman"/>
          <w:sz w:val="28"/>
          <w:szCs w:val="28"/>
          <w:lang w:val="ru-RU" w:eastAsia="ru-RU"/>
        </w:rPr>
        <w:t>депутатів</w:t>
      </w:r>
      <w:proofErr w:type="spellEnd"/>
      <w:r w:rsidR="001F25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5C6" w:rsidRDefault="001F25C6" w:rsidP="001F2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5C6" w:rsidRDefault="001F25C6" w:rsidP="001F2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1F25C6" w:rsidRDefault="001F25C6" w:rsidP="001F2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Рішення прийнято</w:t>
      </w:r>
    </w:p>
    <w:p w:rsidR="001F25C6" w:rsidRDefault="001F25C6" w:rsidP="001F25C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</w:p>
    <w:p w:rsidR="001F25C6" w:rsidRDefault="001F25C6" w:rsidP="002502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</w:t>
      </w:r>
      <w:proofErr w:type="spellStart"/>
      <w:r w:rsidR="00250278">
        <w:rPr>
          <w:rFonts w:ascii="Times New Roman" w:eastAsia="Times New Roman" w:hAnsi="Times New Roman"/>
          <w:sz w:val="28"/>
          <w:szCs w:val="28"/>
          <w:lang w:eastAsia="ru-RU"/>
        </w:rPr>
        <w:t>Соломенюка</w:t>
      </w:r>
      <w:proofErr w:type="spellEnd"/>
      <w:r w:rsidR="00250278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Михайла Сергійовича</w:t>
      </w:r>
    </w:p>
    <w:p w:rsidR="00250278" w:rsidRDefault="00250278" w:rsidP="002502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Юлію Василівну</w:t>
      </w:r>
    </w:p>
    <w:p w:rsidR="001F25C6" w:rsidRDefault="001F25C6" w:rsidP="001F25C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1F25C6" w:rsidRDefault="001F25C6" w:rsidP="001F25C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1F25C6" w:rsidRDefault="001F25C6" w:rsidP="001F25C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50278" w:rsidRPr="00250278" w:rsidRDefault="00250278" w:rsidP="002502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50278">
        <w:rPr>
          <w:rFonts w:ascii="Times New Roman" w:eastAsia="Times New Roman" w:hAnsi="Times New Roman"/>
          <w:sz w:val="28"/>
          <w:szCs w:val="28"/>
          <w:lang w:eastAsia="ru-RU"/>
        </w:rPr>
        <w:t>1.Про затвердження порядку денного позачергової двадцять шостої  сесії сільської ради сьомого скликання.</w:t>
      </w:r>
    </w:p>
    <w:p w:rsidR="00250278" w:rsidRPr="00250278" w:rsidRDefault="00250278" w:rsidP="002502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7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250278">
        <w:rPr>
          <w:rFonts w:ascii="Times New Roman" w:eastAsia="Times New Roman" w:hAnsi="Times New Roman"/>
          <w:sz w:val="28"/>
          <w:szCs w:val="28"/>
          <w:lang w:eastAsia="ru-RU"/>
        </w:rPr>
        <w:t>І.І.Іванчук</w:t>
      </w:r>
      <w:proofErr w:type="spellEnd"/>
      <w:r w:rsidRPr="00250278">
        <w:rPr>
          <w:rFonts w:ascii="Times New Roman" w:eastAsia="Times New Roman" w:hAnsi="Times New Roman"/>
          <w:sz w:val="28"/>
          <w:szCs w:val="28"/>
          <w:lang w:eastAsia="ru-RU"/>
        </w:rPr>
        <w:t xml:space="preserve">  - сільський голова.</w:t>
      </w:r>
    </w:p>
    <w:p w:rsidR="00250278" w:rsidRPr="00250278" w:rsidRDefault="00250278" w:rsidP="002502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278" w:rsidRPr="00250278" w:rsidRDefault="00250278" w:rsidP="00250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27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50278">
        <w:t xml:space="preserve">   </w:t>
      </w:r>
      <w:r w:rsidRPr="00250278">
        <w:rPr>
          <w:rFonts w:ascii="Times New Roman" w:hAnsi="Times New Roman"/>
          <w:sz w:val="28"/>
          <w:szCs w:val="28"/>
        </w:rPr>
        <w:t xml:space="preserve">Про внесення змін до рішення </w:t>
      </w:r>
      <w:proofErr w:type="spellStart"/>
      <w:r w:rsidRPr="00250278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Pr="00250278">
        <w:rPr>
          <w:rFonts w:ascii="Times New Roman" w:hAnsi="Times New Roman"/>
          <w:sz w:val="28"/>
          <w:szCs w:val="28"/>
        </w:rPr>
        <w:t xml:space="preserve"> сільської ради № 25/2 від 10 травня 2019 року «Про формування переліку проектів, видатки на які здійснюватимуться за рахунок коштів субвенції з державного бюджету місцевим </w:t>
      </w:r>
    </w:p>
    <w:p w:rsidR="00250278" w:rsidRPr="00250278" w:rsidRDefault="00250278" w:rsidP="00250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278">
        <w:rPr>
          <w:rFonts w:ascii="Times New Roman" w:hAnsi="Times New Roman"/>
          <w:sz w:val="28"/>
          <w:szCs w:val="28"/>
        </w:rPr>
        <w:t xml:space="preserve">бюджетам на формування інфраструктури об’єднаних територіальних громад»  </w:t>
      </w:r>
    </w:p>
    <w:p w:rsidR="00250278" w:rsidRPr="00250278" w:rsidRDefault="00250278" w:rsidP="002502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7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250278">
        <w:rPr>
          <w:rFonts w:ascii="Times New Roman" w:eastAsia="Times New Roman" w:hAnsi="Times New Roman"/>
          <w:sz w:val="28"/>
          <w:szCs w:val="28"/>
          <w:lang w:eastAsia="ru-RU"/>
        </w:rPr>
        <w:t>В.В.Сливка</w:t>
      </w:r>
      <w:proofErr w:type="spellEnd"/>
      <w:r w:rsidRPr="00250278">
        <w:rPr>
          <w:rFonts w:ascii="Times New Roman" w:eastAsia="Times New Roman" w:hAnsi="Times New Roman"/>
          <w:sz w:val="28"/>
          <w:szCs w:val="28"/>
          <w:lang w:eastAsia="ru-RU"/>
        </w:rPr>
        <w:t xml:space="preserve"> -  головний спеціаліст відділу </w:t>
      </w:r>
      <w:r w:rsidRPr="00250278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250278" w:rsidRPr="00250278" w:rsidRDefault="00250278" w:rsidP="002502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278" w:rsidRPr="00250278" w:rsidRDefault="00250278" w:rsidP="002502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78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 внесення змін в рішення №22-2/3 від 22.12.2018 року </w:t>
      </w:r>
      <w:proofErr w:type="spellStart"/>
      <w:r w:rsidRPr="00250278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250278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250278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250278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250278" w:rsidRPr="00250278" w:rsidRDefault="00250278" w:rsidP="002502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7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250278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250278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250278" w:rsidRPr="00250278" w:rsidRDefault="00250278" w:rsidP="002502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278" w:rsidRPr="00250278" w:rsidRDefault="00250278" w:rsidP="002502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78">
        <w:rPr>
          <w:rFonts w:ascii="Times New Roman" w:eastAsia="Times New Roman" w:hAnsi="Times New Roman"/>
          <w:sz w:val="28"/>
          <w:szCs w:val="28"/>
          <w:lang w:eastAsia="ru-RU"/>
        </w:rPr>
        <w:t>4.Різне</w:t>
      </w: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1.СЛУХАЛИ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</w:t>
      </w:r>
      <w:r w:rsidR="00250278">
        <w:rPr>
          <w:rFonts w:ascii="Times New Roman" w:eastAsia="Times New Roman" w:hAnsi="Times New Roman"/>
          <w:b/>
          <w:sz w:val="28"/>
          <w:szCs w:val="28"/>
          <w:lang w:eastAsia="ru-RU"/>
        </w:rPr>
        <w:t>ого позачергової двадцять шостої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сесії сільської ради сьомого скликання.</w:t>
      </w:r>
    </w:p>
    <w:p w:rsidR="001F25C6" w:rsidRDefault="001F25C6" w:rsidP="001F25C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ДОПОВІДАЄ:</w:t>
      </w:r>
      <w:r w:rsidR="0025027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250278">
        <w:rPr>
          <w:rFonts w:ascii="Times New Roman" w:eastAsia="Times New Roman" w:hAnsi="Times New Roman"/>
          <w:sz w:val="28"/>
          <w:szCs w:val="28"/>
          <w:lang w:eastAsia="ru-RU"/>
        </w:rPr>
        <w:t>І.Іванчук</w:t>
      </w:r>
      <w:proofErr w:type="spellEnd"/>
      <w:r w:rsidR="0025027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сільський голова, який ознайомив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сіх присутніх із порядком ден</w:t>
      </w:r>
      <w:r w:rsidR="00250278">
        <w:rPr>
          <w:rFonts w:ascii="Times New Roman" w:eastAsia="Times New Roman" w:hAnsi="Times New Roman"/>
          <w:sz w:val="28"/>
          <w:szCs w:val="28"/>
          <w:lang w:eastAsia="ru-RU"/>
        </w:rPr>
        <w:t>ним позачергової двадцять шостої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сільської ради сьомого скликання.</w:t>
      </w:r>
    </w:p>
    <w:p w:rsidR="001F25C6" w:rsidRDefault="001F25C6" w:rsidP="001F25C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 w:rsidR="00250278">
        <w:rPr>
          <w:rFonts w:ascii="Times New Roman" w:eastAsia="Times New Roman" w:hAnsi="Times New Roman"/>
          <w:sz w:val="28"/>
          <w:szCs w:val="28"/>
          <w:lang w:eastAsia="ru-RU"/>
        </w:rPr>
        <w:t>: депутат ради – Клин А.Л.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 який запропонував підтримати проект  рішення.</w:t>
      </w: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1F25C6" w:rsidRDefault="00250278" w:rsidP="001F2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«за»-19</w:t>
      </w:r>
      <w:r w:rsidR="001F25C6"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- 0.</w:t>
      </w: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рішення «Про затвердження порядку денн</w:t>
      </w:r>
      <w:r w:rsidR="00250278">
        <w:rPr>
          <w:rFonts w:ascii="Times New Roman" w:eastAsia="Times New Roman" w:hAnsi="Times New Roman"/>
          <w:sz w:val="28"/>
          <w:szCs w:val="28"/>
          <w:lang w:eastAsia="ru-RU"/>
        </w:rPr>
        <w:t>ого позачергової двадцять шостої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сільської ради сьомого скликання» - прийняти.   </w:t>
      </w:r>
      <w:r w:rsidR="00250278">
        <w:rPr>
          <w:rFonts w:ascii="Times New Roman" w:eastAsia="Times New Roman" w:hAnsi="Times New Roman"/>
          <w:sz w:val="24"/>
          <w:szCs w:val="24"/>
          <w:lang w:eastAsia="ru-RU"/>
        </w:rPr>
        <w:t>(рішення №26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/1 додається)</w:t>
      </w:r>
    </w:p>
    <w:p w:rsidR="001F25C6" w:rsidRDefault="001F25C6" w:rsidP="001F25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278" w:rsidRPr="00250278" w:rsidRDefault="001F25C6" w:rsidP="00250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2.СЛУХАЛИ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50278" w:rsidRPr="00250278">
        <w:rPr>
          <w:rFonts w:ascii="Times New Roman" w:hAnsi="Times New Roman"/>
          <w:sz w:val="28"/>
          <w:szCs w:val="28"/>
        </w:rPr>
        <w:t xml:space="preserve">Про внесення змін до рішення </w:t>
      </w:r>
      <w:proofErr w:type="spellStart"/>
      <w:r w:rsidR="00250278" w:rsidRPr="00250278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="00250278" w:rsidRPr="00250278">
        <w:rPr>
          <w:rFonts w:ascii="Times New Roman" w:hAnsi="Times New Roman"/>
          <w:sz w:val="28"/>
          <w:szCs w:val="28"/>
        </w:rPr>
        <w:t xml:space="preserve"> сільської ради № 25/2 від 10 травня 2019 року «Про формування переліку проектів, видатки на які здійснюватимуться за рахунок коштів субвенції з державного бюджету місцевим </w:t>
      </w:r>
    </w:p>
    <w:p w:rsidR="00250278" w:rsidRPr="00250278" w:rsidRDefault="00250278" w:rsidP="00250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278">
        <w:rPr>
          <w:rFonts w:ascii="Times New Roman" w:hAnsi="Times New Roman"/>
          <w:sz w:val="28"/>
          <w:szCs w:val="28"/>
        </w:rPr>
        <w:t xml:space="preserve">бюджетам на формування інфраструктури об’єднаних територіальних громад»  </w:t>
      </w:r>
    </w:p>
    <w:p w:rsidR="001F25C6" w:rsidRDefault="001F25C6" w:rsidP="001F25C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В.В.Сливка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головний спеціаліст відділу </w:t>
      </w:r>
      <w:r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яка ознайомила присутніх із розміром субвенції та порядком її використання, а також зачитала проект рішення та додаток до нього.</w:t>
      </w:r>
    </w:p>
    <w:p w:rsidR="001F25C6" w:rsidRDefault="001F25C6" w:rsidP="001F25C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250278">
        <w:rPr>
          <w:rFonts w:ascii="Times New Roman" w:eastAsia="Times New Roman" w:hAnsi="Times New Roman"/>
          <w:sz w:val="28"/>
          <w:szCs w:val="28"/>
          <w:lang w:eastAsia="ru-RU"/>
        </w:rPr>
        <w:t xml:space="preserve">.Л., яка запропонувала </w:t>
      </w:r>
      <w:proofErr w:type="spellStart"/>
      <w:r w:rsidR="00250278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="00250278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до попереднього рішення та розділити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інфраструктурну субвенцію таким чином: 585 900 грн на виготовлення ПКД на дорогу </w:t>
      </w:r>
      <w:r>
        <w:rPr>
          <w:rFonts w:ascii="Times New Roman" w:hAnsi="Times New Roman"/>
          <w:sz w:val="28"/>
          <w:szCs w:val="28"/>
        </w:rPr>
        <w:t>О030320 та 1 115 400 грн на</w:t>
      </w:r>
      <w:r w:rsidR="00250278">
        <w:rPr>
          <w:rFonts w:ascii="Times New Roman" w:hAnsi="Times New Roman"/>
          <w:sz w:val="28"/>
          <w:szCs w:val="28"/>
        </w:rPr>
        <w:t xml:space="preserve"> </w:t>
      </w:r>
      <w:r w:rsidR="00250278">
        <w:rPr>
          <w:rFonts w:ascii="Times New Roman" w:hAnsi="Times New Roman"/>
          <w:sz w:val="28"/>
          <w:szCs w:val="28"/>
        </w:rPr>
        <w:t>Капітальний ремонт даху приміщення КЗ «</w:t>
      </w:r>
      <w:proofErr w:type="spellStart"/>
      <w:r w:rsidR="00250278">
        <w:rPr>
          <w:rFonts w:ascii="Times New Roman" w:hAnsi="Times New Roman"/>
          <w:sz w:val="28"/>
          <w:szCs w:val="28"/>
        </w:rPr>
        <w:t>Литовезький</w:t>
      </w:r>
      <w:proofErr w:type="spellEnd"/>
      <w:r w:rsidR="00250278">
        <w:rPr>
          <w:rFonts w:ascii="Times New Roman" w:hAnsi="Times New Roman"/>
          <w:sz w:val="28"/>
          <w:szCs w:val="28"/>
        </w:rPr>
        <w:t xml:space="preserve"> ліцей імені Володимира </w:t>
      </w:r>
      <w:proofErr w:type="spellStart"/>
      <w:r w:rsidR="00250278">
        <w:rPr>
          <w:rFonts w:ascii="Times New Roman" w:hAnsi="Times New Roman"/>
          <w:sz w:val="28"/>
          <w:szCs w:val="28"/>
        </w:rPr>
        <w:t>Якобчука</w:t>
      </w:r>
      <w:proofErr w:type="spellEnd"/>
      <w:r w:rsidR="00250278">
        <w:rPr>
          <w:rFonts w:ascii="Times New Roman" w:hAnsi="Times New Roman"/>
          <w:sz w:val="28"/>
          <w:szCs w:val="28"/>
        </w:rPr>
        <w:t>» корпус 1 по вул. Незалежності, 1, с. </w:t>
      </w:r>
      <w:proofErr w:type="spellStart"/>
      <w:r w:rsidR="00250278">
        <w:rPr>
          <w:rFonts w:ascii="Times New Roman" w:hAnsi="Times New Roman"/>
          <w:sz w:val="28"/>
          <w:szCs w:val="28"/>
        </w:rPr>
        <w:t>Литовеж</w:t>
      </w:r>
      <w:proofErr w:type="spellEnd"/>
      <w:r w:rsidR="002502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278">
        <w:rPr>
          <w:rFonts w:ascii="Times New Roman" w:hAnsi="Times New Roman"/>
          <w:sz w:val="28"/>
          <w:szCs w:val="28"/>
        </w:rPr>
        <w:t>Іваничівського</w:t>
      </w:r>
      <w:proofErr w:type="spellEnd"/>
      <w:r w:rsidR="00250278">
        <w:rPr>
          <w:rFonts w:ascii="Times New Roman" w:hAnsi="Times New Roman"/>
          <w:sz w:val="28"/>
          <w:szCs w:val="28"/>
        </w:rPr>
        <w:t xml:space="preserve"> району Волинської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1F25C6" w:rsidRDefault="001F25C6" w:rsidP="001F25C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D838F9">
        <w:rPr>
          <w:rFonts w:ascii="Times New Roman" w:eastAsia="Times New Roman" w:hAnsi="Times New Roman"/>
          <w:sz w:val="28"/>
          <w:szCs w:val="28"/>
          <w:lang w:eastAsia="ru-RU"/>
        </w:rPr>
        <w:t>Романюк І.В. , який підтримав пропозицію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використати кошти на перекриття даху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ліцеї.</w:t>
      </w:r>
    </w:p>
    <w:p w:rsidR="001F25C6" w:rsidRDefault="001F25C6" w:rsidP="001F25C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8F9">
        <w:rPr>
          <w:rFonts w:ascii="Times New Roman" w:eastAsia="Times New Roman" w:hAnsi="Times New Roman"/>
          <w:sz w:val="28"/>
          <w:szCs w:val="28"/>
          <w:lang w:eastAsia="ru-RU"/>
        </w:rPr>
        <w:t>депутати ради – Баран О.М., Лукашук Ю.О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які запропонували підтримати пропозицію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О.Л. та проголосувати за даний проект рішення.</w:t>
      </w: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1F25C6" w:rsidRDefault="00D838F9" w:rsidP="001F2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«за»-19</w:t>
      </w:r>
      <w:r w:rsidR="001F25C6">
        <w:rPr>
          <w:rFonts w:ascii="Times New Roman" w:eastAsia="Times New Roman" w:hAnsi="Times New Roman"/>
          <w:sz w:val="24"/>
          <w:szCs w:val="28"/>
          <w:lang w:eastAsia="ru-RU"/>
        </w:rPr>
        <w:t xml:space="preserve"> ( голосував сільський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голова) ;  «проти» - </w:t>
      </w:r>
      <w:r w:rsidR="001F25C6">
        <w:rPr>
          <w:rFonts w:ascii="Times New Roman" w:eastAsia="Times New Roman" w:hAnsi="Times New Roman"/>
          <w:sz w:val="24"/>
          <w:szCs w:val="28"/>
          <w:lang w:eastAsia="ru-RU"/>
        </w:rPr>
        <w:t>; «утримався» - 0.</w:t>
      </w:r>
    </w:p>
    <w:p w:rsidR="001F25C6" w:rsidRDefault="001F25C6" w:rsidP="001F2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250278" w:rsidRPr="00250278">
        <w:rPr>
          <w:rFonts w:ascii="Times New Roman" w:hAnsi="Times New Roman"/>
          <w:sz w:val="28"/>
          <w:szCs w:val="28"/>
        </w:rPr>
        <w:t xml:space="preserve">Про внесення змін до рішення </w:t>
      </w:r>
      <w:proofErr w:type="spellStart"/>
      <w:r w:rsidR="00250278" w:rsidRPr="00250278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="00250278" w:rsidRPr="00250278">
        <w:rPr>
          <w:rFonts w:ascii="Times New Roman" w:hAnsi="Times New Roman"/>
          <w:sz w:val="28"/>
          <w:szCs w:val="28"/>
        </w:rPr>
        <w:t xml:space="preserve"> сільської ради № 25/2 від 10 травня 2019 року «Про формування переліку проектів, видатки на які здійснюватимуться за рахунок коштів субвенції з державного бюджету місцевим бюджетам на формування інфраструктури об’</w:t>
      </w:r>
      <w:r w:rsidR="00250278">
        <w:rPr>
          <w:rFonts w:ascii="Times New Roman" w:hAnsi="Times New Roman"/>
          <w:sz w:val="28"/>
          <w:szCs w:val="28"/>
        </w:rPr>
        <w:t>єднаних територіальних громад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 w:rsidR="00250278">
        <w:rPr>
          <w:rFonts w:ascii="Times New Roman" w:eastAsia="Times New Roman" w:hAnsi="Times New Roman"/>
          <w:sz w:val="24"/>
          <w:szCs w:val="24"/>
          <w:lang w:eastAsia="ru-RU"/>
        </w:rPr>
        <w:t>(рішення №26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/2 додається)</w:t>
      </w:r>
      <w:r w:rsidR="00D838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38F9" w:rsidRDefault="00D838F9" w:rsidP="001F2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8F9" w:rsidRPr="00D838F9" w:rsidRDefault="00D838F9" w:rsidP="00D838F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3.</w:t>
      </w:r>
      <w:r w:rsidRPr="00D838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СЛУХАЛИ:</w:t>
      </w:r>
      <w:r w:rsidRPr="00D83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38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в рішення №22-2/3 від 22.12.2018 року </w:t>
      </w:r>
      <w:proofErr w:type="spellStart"/>
      <w:r w:rsidRPr="00D838F9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Pr="00D838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D838F9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Pr="00D838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D838F9" w:rsidRPr="00D838F9" w:rsidRDefault="00D838F9" w:rsidP="00D838F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8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 w:rsidRPr="00D838F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D838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838F9">
        <w:rPr>
          <w:rFonts w:ascii="Times New Roman" w:eastAsia="Times New Roman" w:hAnsi="Times New Roman"/>
          <w:sz w:val="28"/>
          <w:szCs w:val="28"/>
          <w:lang w:val="ru-RU" w:eastAsia="ru-RU"/>
        </w:rPr>
        <w:t>А.А.Яковинець</w:t>
      </w:r>
      <w:proofErr w:type="spellEnd"/>
      <w:r w:rsidRPr="00D838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D838F9">
        <w:rPr>
          <w:rFonts w:ascii="Times New Roman" w:eastAsia="Times New Roman" w:hAnsi="Times New Roman"/>
          <w:sz w:val="28"/>
          <w:szCs w:val="28"/>
          <w:lang w:val="ru-RU" w:eastAsia="ru-RU"/>
        </w:rPr>
        <w:t>в.о</w:t>
      </w:r>
      <w:proofErr w:type="spellEnd"/>
      <w:r w:rsidRPr="00D838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начальник </w:t>
      </w:r>
      <w:proofErr w:type="spellStart"/>
      <w:r w:rsidRPr="00D838F9">
        <w:rPr>
          <w:rFonts w:ascii="Times New Roman" w:eastAsia="Times New Roman" w:hAnsi="Times New Roman"/>
          <w:sz w:val="28"/>
          <w:szCs w:val="28"/>
          <w:lang w:val="ru-RU" w:eastAsia="ru-RU"/>
        </w:rPr>
        <w:t>відділу</w:t>
      </w:r>
      <w:proofErr w:type="spellEnd"/>
      <w:r w:rsidRPr="00D838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838F9">
        <w:rPr>
          <w:rFonts w:ascii="Times New Roman" w:eastAsia="Times New Roman" w:hAnsi="Times New Roman"/>
          <w:sz w:val="28"/>
          <w:szCs w:val="28"/>
          <w:lang w:val="ru-RU" w:eastAsia="ru-RU"/>
        </w:rPr>
        <w:t>фінансів</w:t>
      </w:r>
      <w:proofErr w:type="spellEnd"/>
      <w:r w:rsidRPr="00D838F9">
        <w:rPr>
          <w:rFonts w:ascii="Times New Roman" w:eastAsia="Times New Roman" w:hAnsi="Times New Roman"/>
          <w:sz w:val="28"/>
          <w:szCs w:val="28"/>
          <w:lang w:val="ru-RU" w:eastAsia="ru-RU"/>
        </w:rPr>
        <w:t>, яка</w:t>
      </w:r>
      <w:r w:rsidRPr="00D838F9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зачитала проект рішення та пояснюючу записку до нього.</w:t>
      </w:r>
    </w:p>
    <w:p w:rsidR="00D838F9" w:rsidRPr="00D838F9" w:rsidRDefault="00D838F9" w:rsidP="00D838F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8F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ВИСТУПИЛИ:</w:t>
      </w:r>
      <w:r w:rsidRPr="00D838F9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</w:t>
      </w:r>
      <w:r w:rsidR="007273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838F9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ади –</w:t>
      </w:r>
      <w:r w:rsidR="007273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7389">
        <w:rPr>
          <w:rFonts w:ascii="Times New Roman" w:eastAsia="Times New Roman" w:hAnsi="Times New Roman"/>
          <w:sz w:val="28"/>
          <w:szCs w:val="28"/>
          <w:lang w:eastAsia="ru-RU"/>
        </w:rPr>
        <w:t>І.Романюк</w:t>
      </w:r>
      <w:proofErr w:type="spellEnd"/>
      <w:r w:rsidR="007273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27389">
        <w:rPr>
          <w:rFonts w:ascii="Times New Roman" w:eastAsia="Times New Roman" w:hAnsi="Times New Roman"/>
          <w:sz w:val="28"/>
          <w:szCs w:val="28"/>
          <w:lang w:eastAsia="ru-RU"/>
        </w:rPr>
        <w:t>Ю.Новосад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38F9">
        <w:rPr>
          <w:rFonts w:ascii="Times New Roman" w:eastAsia="Times New Roman" w:hAnsi="Times New Roman"/>
          <w:sz w:val="28"/>
          <w:szCs w:val="28"/>
          <w:lang w:eastAsia="ru-RU"/>
        </w:rPr>
        <w:t xml:space="preserve">, які сказали, що всі зміни розглядалися на бюджетній комісії та запропонували підтримати і проголосувати за даний проект рішення.  </w:t>
      </w:r>
    </w:p>
    <w:p w:rsidR="00D838F9" w:rsidRPr="00D838F9" w:rsidRDefault="00D838F9" w:rsidP="00D83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8F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D838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ради.</w:t>
      </w:r>
    </w:p>
    <w:p w:rsidR="00D838F9" w:rsidRPr="00D838F9" w:rsidRDefault="00727389" w:rsidP="00D83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«за»-19</w:t>
      </w:r>
      <w:r w:rsidR="00D838F9" w:rsidRPr="00D838F9">
        <w:rPr>
          <w:rFonts w:ascii="Times New Roman" w:eastAsia="Times New Roman" w:hAnsi="Times New Roman"/>
          <w:sz w:val="24"/>
          <w:szCs w:val="28"/>
          <w:lang w:eastAsia="ru-RU"/>
        </w:rPr>
        <w:t>; «проти» - 0; «утримався» - 0.</w:t>
      </w:r>
    </w:p>
    <w:p w:rsidR="00D838F9" w:rsidRPr="00D838F9" w:rsidRDefault="00D838F9" w:rsidP="00D83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38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D838F9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«Про внесення змін в рішення №22-2/3 від 22.12.2018 року </w:t>
      </w:r>
      <w:proofErr w:type="spellStart"/>
      <w:r w:rsidRPr="00D838F9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D838F9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D838F9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D838F9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громади на  2019 рік» - прийняти </w:t>
      </w:r>
      <w:r w:rsidRPr="00D838F9">
        <w:rPr>
          <w:rFonts w:ascii="Times New Roman" w:eastAsia="Times New Roman" w:hAnsi="Times New Roman"/>
          <w:sz w:val="24"/>
          <w:szCs w:val="24"/>
          <w:lang w:eastAsia="ru-RU"/>
        </w:rPr>
        <w:t xml:space="preserve">(рішення </w:t>
      </w:r>
      <w:r w:rsidR="00727389">
        <w:rPr>
          <w:rFonts w:ascii="Times New Roman" w:eastAsia="Times New Roman" w:hAnsi="Times New Roman"/>
          <w:sz w:val="24"/>
          <w:szCs w:val="24"/>
          <w:lang w:eastAsia="ru-RU"/>
        </w:rPr>
        <w:t>№26</w:t>
      </w:r>
      <w:r w:rsidRPr="00D838F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72738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838F9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D838F9" w:rsidRPr="00250278" w:rsidRDefault="00D838F9" w:rsidP="001F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5C6" w:rsidRDefault="001F25C6" w:rsidP="001F25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5C6" w:rsidRDefault="001F25C6" w:rsidP="001F25C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порядку денного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вичерп</w:t>
      </w:r>
      <w:r w:rsidR="0072738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ано</w:t>
      </w:r>
      <w:proofErr w:type="spellEnd"/>
      <w:r w:rsidR="0072738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="0072738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позачергову</w:t>
      </w:r>
      <w:proofErr w:type="spellEnd"/>
      <w:r w:rsidR="0072738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="0072738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двадцять</w:t>
      </w:r>
      <w:proofErr w:type="spellEnd"/>
      <w:proofErr w:type="gramEnd"/>
      <w:r w:rsidR="0072738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2738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шосту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сесію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ради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сьомого скликання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оголошено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закритою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1F25C6" w:rsidRDefault="001F25C6" w:rsidP="001F25C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1F25C6" w:rsidRDefault="001F25C6" w:rsidP="001F25C6">
      <w:p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>Депутати  сільської ради виконали Державний Гімн України</w:t>
      </w:r>
    </w:p>
    <w:p w:rsidR="001F25C6" w:rsidRDefault="001F25C6" w:rsidP="001F25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5C6" w:rsidRDefault="001F25C6" w:rsidP="001F25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5C6" w:rsidRDefault="001F25C6" w:rsidP="001F25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Сільський голова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І.Іванчук</w:t>
      </w:r>
      <w:proofErr w:type="spellEnd"/>
    </w:p>
    <w:p w:rsidR="001F25C6" w:rsidRDefault="001F25C6" w:rsidP="001F25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засідання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О.Касянчук</w:t>
      </w:r>
      <w:proofErr w:type="spellEnd"/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C6"/>
    <w:rsid w:val="00022A51"/>
    <w:rsid w:val="00041161"/>
    <w:rsid w:val="001F25C6"/>
    <w:rsid w:val="00250278"/>
    <w:rsid w:val="003F578B"/>
    <w:rsid w:val="00727389"/>
    <w:rsid w:val="00D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0A06"/>
  <w15:chartTrackingRefBased/>
  <w15:docId w15:val="{7A27658C-0C0B-4F6C-9B24-869B2246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C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4933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cp:lastPrinted>2019-06-25T08:45:00Z</cp:lastPrinted>
  <dcterms:created xsi:type="dcterms:W3CDTF">2019-06-25T07:11:00Z</dcterms:created>
  <dcterms:modified xsi:type="dcterms:W3CDTF">2019-06-25T09:21:00Z</dcterms:modified>
</cp:coreProperties>
</file>