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A2C" w:rsidRDefault="006B3A2C" w:rsidP="006B3A2C">
      <w:pPr>
        <w:outlineLvl w:val="0"/>
        <w:rPr>
          <w:sz w:val="28"/>
          <w:szCs w:val="28"/>
          <w:lang w:val="uk-UA"/>
        </w:rPr>
      </w:pPr>
      <w:r>
        <w:rPr>
          <w:rFonts w:ascii="Calibri" w:eastAsia="Calibri" w:hAnsi="Calibri"/>
          <w:noProof/>
          <w:sz w:val="22"/>
          <w:szCs w:val="22"/>
          <w:lang w:val="uk-UA" w:eastAsia="uk-UA"/>
        </w:rPr>
        <w:t xml:space="preserve">                                                                                           </w:t>
      </w:r>
      <w:r>
        <w:rPr>
          <w:rFonts w:ascii="Calibri" w:eastAsia="Calibri" w:hAnsi="Calibri"/>
          <w:noProof/>
          <w:sz w:val="22"/>
          <w:szCs w:val="22"/>
          <w:lang w:val="uk-UA" w:eastAsia="uk-UA"/>
        </w:rPr>
        <w:drawing>
          <wp:inline distT="0" distB="0" distL="0" distR="0" wp14:anchorId="07606F29" wp14:editId="138671D8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A2C" w:rsidRDefault="006B3A2C" w:rsidP="006B3A2C">
      <w:pPr>
        <w:ind w:firstLine="851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ЛИТОВЕЗЬКА    СІЛЬСЬКА РАДА</w:t>
      </w:r>
    </w:p>
    <w:p w:rsidR="006B3A2C" w:rsidRDefault="006B3A2C" w:rsidP="006B3A2C">
      <w:pPr>
        <w:ind w:firstLine="851"/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ВОЛИНСЬКА ОБЛАСТЬ, ІВАНИЧІВСЬКИЙ     РАЙОН</w:t>
      </w:r>
    </w:p>
    <w:p w:rsidR="006B3A2C" w:rsidRDefault="006B3A2C" w:rsidP="006B3A2C">
      <w:pPr>
        <w:tabs>
          <w:tab w:val="left" w:pos="3722"/>
        </w:tabs>
        <w:ind w:firstLine="851"/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Сьомого скликання</w:t>
      </w:r>
    </w:p>
    <w:p w:rsidR="006B3A2C" w:rsidRDefault="006B3A2C" w:rsidP="006B3A2C">
      <w:pPr>
        <w:ind w:firstLine="851"/>
        <w:jc w:val="center"/>
        <w:rPr>
          <w:b/>
          <w:spacing w:val="20"/>
          <w:sz w:val="28"/>
          <w:szCs w:val="28"/>
          <w:lang w:val="uk-UA"/>
        </w:rPr>
      </w:pPr>
      <w:r>
        <w:rPr>
          <w:b/>
          <w:spacing w:val="20"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pacing w:val="20"/>
          <w:sz w:val="28"/>
          <w:szCs w:val="28"/>
          <w:lang w:val="uk-UA"/>
        </w:rPr>
        <w:t>Н</w:t>
      </w:r>
      <w:proofErr w:type="spellEnd"/>
      <w:r>
        <w:rPr>
          <w:b/>
          <w:spacing w:val="20"/>
          <w:sz w:val="28"/>
          <w:szCs w:val="28"/>
          <w:lang w:val="uk-UA"/>
        </w:rPr>
        <w:t xml:space="preserve"> Я</w:t>
      </w:r>
    </w:p>
    <w:p w:rsidR="006B3A2C" w:rsidRDefault="006B3A2C" w:rsidP="006B3A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15 листопада 2019 року                </w:t>
      </w:r>
      <w:proofErr w:type="spellStart"/>
      <w:r>
        <w:rPr>
          <w:sz w:val="28"/>
          <w:szCs w:val="28"/>
          <w:lang w:val="uk-UA"/>
        </w:rPr>
        <w:t>с.Литовеж</w:t>
      </w:r>
      <w:proofErr w:type="spellEnd"/>
      <w:r>
        <w:rPr>
          <w:sz w:val="28"/>
          <w:szCs w:val="28"/>
          <w:lang w:val="uk-UA"/>
        </w:rPr>
        <w:t xml:space="preserve">                                      № 31/</w:t>
      </w:r>
      <w:r w:rsidR="001C7114">
        <w:rPr>
          <w:sz w:val="28"/>
          <w:szCs w:val="28"/>
          <w:lang w:val="uk-UA"/>
        </w:rPr>
        <w:t>4</w:t>
      </w:r>
    </w:p>
    <w:p w:rsidR="006B3A2C" w:rsidRDefault="006B3A2C" w:rsidP="006B3A2C">
      <w:pPr>
        <w:rPr>
          <w:sz w:val="28"/>
          <w:szCs w:val="28"/>
          <w:lang w:val="uk-UA"/>
        </w:rPr>
      </w:pPr>
    </w:p>
    <w:p w:rsidR="006B3A2C" w:rsidRDefault="006B3A2C" w:rsidP="006B3A2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«Програми </w:t>
      </w:r>
    </w:p>
    <w:p w:rsidR="002412FF" w:rsidRDefault="006B3A2C" w:rsidP="006B3A2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щодо забезпечення особистої безпеки громадян,</w:t>
      </w:r>
    </w:p>
    <w:p w:rsidR="006B3A2C" w:rsidRDefault="006B3A2C" w:rsidP="006B3A2C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підтриманняя</w:t>
      </w:r>
      <w:proofErr w:type="spellEnd"/>
      <w:r>
        <w:rPr>
          <w:b/>
          <w:sz w:val="28"/>
          <w:szCs w:val="28"/>
          <w:lang w:val="uk-UA"/>
        </w:rPr>
        <w:t xml:space="preserve"> публічного порядку та публічної безпеки,</w:t>
      </w:r>
    </w:p>
    <w:p w:rsidR="006B3A2C" w:rsidRDefault="006B3A2C" w:rsidP="006B3A2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</w:t>
      </w:r>
      <w:proofErr w:type="spellStart"/>
      <w:r>
        <w:rPr>
          <w:b/>
          <w:sz w:val="28"/>
          <w:szCs w:val="28"/>
          <w:lang w:val="uk-UA"/>
        </w:rPr>
        <w:t>т.ч</w:t>
      </w:r>
      <w:proofErr w:type="spellEnd"/>
      <w:r>
        <w:rPr>
          <w:b/>
          <w:sz w:val="28"/>
          <w:szCs w:val="28"/>
          <w:lang w:val="uk-UA"/>
        </w:rPr>
        <w:t xml:space="preserve">. безпеки дорожнього руху на території </w:t>
      </w:r>
      <w:proofErr w:type="spellStart"/>
      <w:r>
        <w:rPr>
          <w:b/>
          <w:sz w:val="28"/>
          <w:szCs w:val="28"/>
          <w:lang w:val="uk-UA"/>
        </w:rPr>
        <w:t>Литовезької</w:t>
      </w:r>
      <w:proofErr w:type="spellEnd"/>
      <w:r>
        <w:rPr>
          <w:b/>
          <w:sz w:val="28"/>
          <w:szCs w:val="28"/>
          <w:lang w:val="uk-UA"/>
        </w:rPr>
        <w:t xml:space="preserve"> ОТГ,</w:t>
      </w:r>
    </w:p>
    <w:p w:rsidR="006B3A2C" w:rsidRDefault="006B3A2C" w:rsidP="006B3A2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 також протидії злочинності на 2019 – 2023 роки»</w:t>
      </w:r>
    </w:p>
    <w:p w:rsidR="006B3A2C" w:rsidRDefault="006B3A2C" w:rsidP="006B3A2C">
      <w:pPr>
        <w:rPr>
          <w:sz w:val="28"/>
          <w:szCs w:val="28"/>
          <w:lang w:val="uk-UA"/>
        </w:rPr>
      </w:pPr>
    </w:p>
    <w:p w:rsidR="006B3A2C" w:rsidRDefault="006B3A2C" w:rsidP="006B3A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ст.143 Конституції України та ст.38,  43 Закону України «Про місцеве самоврядування в Україні», з метою покращення стану правопорядку на території громади та удосконалення системи профілактики правопорушень,  </w:t>
      </w:r>
      <w:proofErr w:type="spellStart"/>
      <w:r>
        <w:rPr>
          <w:sz w:val="28"/>
          <w:szCs w:val="28"/>
          <w:lang w:val="uk-UA"/>
        </w:rPr>
        <w:t>Литовезька</w:t>
      </w:r>
      <w:proofErr w:type="spellEnd"/>
      <w:r>
        <w:rPr>
          <w:sz w:val="28"/>
          <w:szCs w:val="28"/>
          <w:lang w:val="uk-UA"/>
        </w:rPr>
        <w:t xml:space="preserve"> сільська рада</w:t>
      </w:r>
    </w:p>
    <w:p w:rsidR="006B3A2C" w:rsidRDefault="006B3A2C" w:rsidP="006B3A2C">
      <w:pPr>
        <w:jc w:val="center"/>
        <w:rPr>
          <w:sz w:val="28"/>
          <w:szCs w:val="28"/>
          <w:lang w:val="uk-UA"/>
        </w:rPr>
      </w:pPr>
    </w:p>
    <w:p w:rsidR="006B3A2C" w:rsidRDefault="006B3A2C" w:rsidP="006B3A2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B3A2C" w:rsidRDefault="006B3A2C" w:rsidP="006B3A2C">
      <w:pPr>
        <w:jc w:val="both"/>
        <w:rPr>
          <w:b/>
          <w:sz w:val="28"/>
          <w:szCs w:val="28"/>
          <w:lang w:val="uk-UA"/>
        </w:rPr>
      </w:pPr>
    </w:p>
    <w:p w:rsidR="006B3A2C" w:rsidRDefault="006B3A2C" w:rsidP="006B3A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</w:t>
      </w:r>
      <w:r w:rsidRPr="006B3A2C">
        <w:rPr>
          <w:sz w:val="28"/>
          <w:szCs w:val="28"/>
          <w:lang w:val="uk-UA"/>
        </w:rPr>
        <w:t>«Прог</w:t>
      </w:r>
      <w:r>
        <w:rPr>
          <w:sz w:val="28"/>
          <w:szCs w:val="28"/>
          <w:lang w:val="uk-UA"/>
        </w:rPr>
        <w:t xml:space="preserve">раму </w:t>
      </w:r>
      <w:r w:rsidRPr="006B3A2C">
        <w:rPr>
          <w:sz w:val="28"/>
          <w:szCs w:val="28"/>
          <w:lang w:val="uk-UA"/>
        </w:rPr>
        <w:t>щодо забезпечення особистої безпеки громадян,</w:t>
      </w:r>
      <w:r>
        <w:rPr>
          <w:sz w:val="28"/>
          <w:szCs w:val="28"/>
          <w:lang w:val="uk-UA"/>
        </w:rPr>
        <w:t xml:space="preserve"> </w:t>
      </w:r>
      <w:proofErr w:type="spellStart"/>
      <w:r w:rsidRPr="006B3A2C">
        <w:rPr>
          <w:sz w:val="28"/>
          <w:szCs w:val="28"/>
          <w:lang w:val="uk-UA"/>
        </w:rPr>
        <w:t>підтриманняя</w:t>
      </w:r>
      <w:proofErr w:type="spellEnd"/>
      <w:r w:rsidRPr="006B3A2C">
        <w:rPr>
          <w:sz w:val="28"/>
          <w:szCs w:val="28"/>
          <w:lang w:val="uk-UA"/>
        </w:rPr>
        <w:t xml:space="preserve"> публічного порядку та публічної безпеки,</w:t>
      </w:r>
      <w:r>
        <w:rPr>
          <w:sz w:val="28"/>
          <w:szCs w:val="28"/>
          <w:lang w:val="uk-UA"/>
        </w:rPr>
        <w:t xml:space="preserve"> </w:t>
      </w:r>
      <w:r w:rsidRPr="006B3A2C">
        <w:rPr>
          <w:sz w:val="28"/>
          <w:szCs w:val="28"/>
          <w:lang w:val="uk-UA"/>
        </w:rPr>
        <w:t xml:space="preserve">в </w:t>
      </w:r>
      <w:proofErr w:type="spellStart"/>
      <w:r w:rsidRPr="006B3A2C">
        <w:rPr>
          <w:sz w:val="28"/>
          <w:szCs w:val="28"/>
          <w:lang w:val="uk-UA"/>
        </w:rPr>
        <w:t>т.ч</w:t>
      </w:r>
      <w:proofErr w:type="spellEnd"/>
      <w:r w:rsidRPr="006B3A2C">
        <w:rPr>
          <w:sz w:val="28"/>
          <w:szCs w:val="28"/>
          <w:lang w:val="uk-UA"/>
        </w:rPr>
        <w:t xml:space="preserve">. безпеки дорожнього руху на території </w:t>
      </w:r>
      <w:proofErr w:type="spellStart"/>
      <w:r w:rsidRPr="006B3A2C">
        <w:rPr>
          <w:sz w:val="28"/>
          <w:szCs w:val="28"/>
          <w:lang w:val="uk-UA"/>
        </w:rPr>
        <w:t>Литовезької</w:t>
      </w:r>
      <w:proofErr w:type="spellEnd"/>
      <w:r w:rsidRPr="006B3A2C">
        <w:rPr>
          <w:sz w:val="28"/>
          <w:szCs w:val="28"/>
          <w:lang w:val="uk-UA"/>
        </w:rPr>
        <w:t xml:space="preserve"> ОТГ,</w:t>
      </w:r>
      <w:r>
        <w:rPr>
          <w:sz w:val="28"/>
          <w:szCs w:val="28"/>
          <w:lang w:val="uk-UA"/>
        </w:rPr>
        <w:t xml:space="preserve"> </w:t>
      </w:r>
      <w:r w:rsidRPr="006B3A2C">
        <w:rPr>
          <w:sz w:val="28"/>
          <w:szCs w:val="28"/>
          <w:lang w:val="uk-UA"/>
        </w:rPr>
        <w:t>а також протидії злочинності на 2019 – 2023 роки»</w:t>
      </w:r>
      <w:r>
        <w:rPr>
          <w:sz w:val="28"/>
          <w:szCs w:val="28"/>
          <w:lang w:val="uk-UA"/>
        </w:rPr>
        <w:t xml:space="preserve">  (додається).</w:t>
      </w:r>
    </w:p>
    <w:p w:rsidR="006B3A2C" w:rsidRDefault="006B3A2C" w:rsidP="006B3A2C">
      <w:pPr>
        <w:jc w:val="both"/>
        <w:rPr>
          <w:sz w:val="28"/>
          <w:szCs w:val="28"/>
          <w:lang w:val="uk-UA"/>
        </w:rPr>
      </w:pPr>
    </w:p>
    <w:p w:rsidR="006B3A2C" w:rsidRDefault="002412FF" w:rsidP="006B3A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6B3A2C">
        <w:rPr>
          <w:sz w:val="28"/>
          <w:szCs w:val="28"/>
          <w:lang w:val="uk-UA"/>
        </w:rPr>
        <w:t xml:space="preserve">Фінансовому відділу </w:t>
      </w:r>
      <w:proofErr w:type="spellStart"/>
      <w:r w:rsidR="006B3A2C">
        <w:rPr>
          <w:sz w:val="28"/>
          <w:szCs w:val="28"/>
          <w:lang w:val="uk-UA"/>
        </w:rPr>
        <w:t>Литовезької</w:t>
      </w:r>
      <w:proofErr w:type="spellEnd"/>
      <w:r w:rsidR="006B3A2C">
        <w:rPr>
          <w:sz w:val="28"/>
          <w:szCs w:val="28"/>
          <w:lang w:val="uk-UA"/>
        </w:rPr>
        <w:t xml:space="preserve"> сільської ради передбачити кошти на</w:t>
      </w:r>
      <w:r w:rsidR="001C7114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6B3A2C">
        <w:rPr>
          <w:sz w:val="28"/>
          <w:szCs w:val="28"/>
          <w:lang w:val="uk-UA"/>
        </w:rPr>
        <w:t>фінансування</w:t>
      </w:r>
      <w:r>
        <w:rPr>
          <w:sz w:val="28"/>
          <w:szCs w:val="28"/>
          <w:lang w:val="uk-UA"/>
        </w:rPr>
        <w:t xml:space="preserve">  </w:t>
      </w:r>
      <w:r w:rsidR="006B3A2C">
        <w:rPr>
          <w:sz w:val="28"/>
          <w:szCs w:val="28"/>
          <w:lang w:val="uk-UA"/>
        </w:rPr>
        <w:t xml:space="preserve"> видатків </w:t>
      </w:r>
      <w:r>
        <w:rPr>
          <w:sz w:val="28"/>
          <w:szCs w:val="28"/>
          <w:lang w:val="uk-UA"/>
        </w:rPr>
        <w:t xml:space="preserve">  </w:t>
      </w:r>
      <w:r w:rsidR="006B3A2C">
        <w:rPr>
          <w:sz w:val="28"/>
          <w:szCs w:val="28"/>
          <w:lang w:val="uk-UA"/>
        </w:rPr>
        <w:t>Програми.</w:t>
      </w:r>
    </w:p>
    <w:p w:rsidR="006B3A2C" w:rsidRDefault="006B3A2C" w:rsidP="006B3A2C">
      <w:pPr>
        <w:jc w:val="both"/>
        <w:rPr>
          <w:sz w:val="28"/>
          <w:szCs w:val="28"/>
          <w:lang w:val="uk-UA"/>
        </w:rPr>
      </w:pPr>
    </w:p>
    <w:p w:rsidR="006B3A2C" w:rsidRDefault="002412FF" w:rsidP="006B3A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B3A2C">
        <w:rPr>
          <w:sz w:val="28"/>
          <w:szCs w:val="28"/>
          <w:lang w:val="uk-UA"/>
        </w:rPr>
        <w:t>. Контроль за виконанням рішення покласти на постійну комісію ради з</w:t>
      </w:r>
      <w:r>
        <w:rPr>
          <w:sz w:val="28"/>
          <w:szCs w:val="28"/>
          <w:lang w:val="uk-UA"/>
        </w:rPr>
        <w:t xml:space="preserve"> </w:t>
      </w:r>
      <w:r w:rsidR="006B3A2C">
        <w:rPr>
          <w:sz w:val="28"/>
          <w:szCs w:val="28"/>
          <w:lang w:val="uk-UA"/>
        </w:rPr>
        <w:t xml:space="preserve">питань  </w:t>
      </w:r>
      <w:r w:rsidR="006B3A2C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en-US"/>
        </w:rPr>
        <w:t>освіти, фізичного виховання, культури, охорони здоров’я, соціальної політики, регламенту та депутатської етики.</w:t>
      </w:r>
    </w:p>
    <w:p w:rsidR="006B3A2C" w:rsidRDefault="006B3A2C" w:rsidP="006B3A2C">
      <w:pPr>
        <w:ind w:left="705"/>
        <w:jc w:val="both"/>
        <w:rPr>
          <w:sz w:val="28"/>
          <w:szCs w:val="28"/>
          <w:lang w:val="uk-UA"/>
        </w:rPr>
      </w:pPr>
    </w:p>
    <w:p w:rsidR="006B3A2C" w:rsidRDefault="006B3A2C" w:rsidP="006B3A2C">
      <w:pPr>
        <w:ind w:left="705"/>
        <w:jc w:val="both"/>
        <w:rPr>
          <w:sz w:val="28"/>
          <w:szCs w:val="28"/>
          <w:lang w:val="uk-UA"/>
        </w:rPr>
      </w:pPr>
    </w:p>
    <w:p w:rsidR="002412FF" w:rsidRDefault="002412FF" w:rsidP="006B3A2C">
      <w:pPr>
        <w:jc w:val="both"/>
        <w:rPr>
          <w:sz w:val="28"/>
          <w:szCs w:val="28"/>
          <w:lang w:val="uk-UA"/>
        </w:rPr>
      </w:pPr>
    </w:p>
    <w:p w:rsidR="002412FF" w:rsidRDefault="002412FF" w:rsidP="006B3A2C">
      <w:pPr>
        <w:jc w:val="both"/>
        <w:rPr>
          <w:sz w:val="28"/>
          <w:szCs w:val="28"/>
          <w:lang w:val="uk-UA"/>
        </w:rPr>
      </w:pPr>
    </w:p>
    <w:p w:rsidR="006B3A2C" w:rsidRDefault="006B3A2C" w:rsidP="006B3A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І.Іванчук</w:t>
      </w:r>
      <w:proofErr w:type="spellEnd"/>
    </w:p>
    <w:p w:rsidR="006B3A2C" w:rsidRDefault="006B3A2C" w:rsidP="006B3A2C">
      <w:pPr>
        <w:rPr>
          <w:sz w:val="28"/>
          <w:szCs w:val="28"/>
          <w:lang w:val="uk-UA"/>
        </w:rPr>
      </w:pPr>
    </w:p>
    <w:p w:rsidR="006B3A2C" w:rsidRDefault="006B3A2C" w:rsidP="006B3A2C">
      <w:pPr>
        <w:rPr>
          <w:b/>
          <w:sz w:val="28"/>
          <w:szCs w:val="28"/>
          <w:lang w:val="uk-UA"/>
        </w:rPr>
      </w:pPr>
    </w:p>
    <w:p w:rsidR="006B3A2C" w:rsidRDefault="006B3A2C" w:rsidP="006B3A2C">
      <w:pPr>
        <w:jc w:val="both"/>
        <w:rPr>
          <w:sz w:val="28"/>
          <w:szCs w:val="28"/>
          <w:lang w:val="uk-UA"/>
        </w:rPr>
      </w:pPr>
    </w:p>
    <w:p w:rsidR="003F578B" w:rsidRDefault="003F578B"/>
    <w:sectPr w:rsidR="003F578B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2C"/>
    <w:rsid w:val="00022A51"/>
    <w:rsid w:val="001C7114"/>
    <w:rsid w:val="002412FF"/>
    <w:rsid w:val="003F578B"/>
    <w:rsid w:val="006B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B4201"/>
  <w15:chartTrackingRefBased/>
  <w15:docId w15:val="{DB1206BE-D4DD-44A8-89FB-202127DB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1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11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929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cp:lastPrinted>2019-11-22T09:58:00Z</cp:lastPrinted>
  <dcterms:created xsi:type="dcterms:W3CDTF">2019-11-14T15:33:00Z</dcterms:created>
  <dcterms:modified xsi:type="dcterms:W3CDTF">2019-11-22T09:59:00Z</dcterms:modified>
</cp:coreProperties>
</file>