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A5" w:rsidRPr="00255BC7" w:rsidRDefault="00E311A5" w:rsidP="00E311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E311A5" w:rsidRPr="00255BC7" w:rsidRDefault="00E311A5" w:rsidP="00E311A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255BC7">
        <w:rPr>
          <w:noProof/>
          <w:lang w:eastAsia="uk-UA"/>
        </w:rPr>
        <w:drawing>
          <wp:inline distT="0" distB="0" distL="0" distR="0" wp14:anchorId="7553099C" wp14:editId="0DA49B3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1A5" w:rsidRPr="00255BC7" w:rsidRDefault="00E311A5" w:rsidP="00E311A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BC7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E311A5" w:rsidRPr="00255BC7" w:rsidRDefault="00E311A5" w:rsidP="00E311A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5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E311A5" w:rsidRPr="00255BC7" w:rsidRDefault="00E311A5" w:rsidP="00E311A5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5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E311A5" w:rsidRPr="00255BC7" w:rsidRDefault="00E311A5" w:rsidP="00E311A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255BC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255BC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255BC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E311A5" w:rsidRPr="00255BC7" w:rsidRDefault="00E311A5" w:rsidP="00E311A5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1A5" w:rsidRPr="00255BC7" w:rsidRDefault="00E311A5" w:rsidP="00E311A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 21 лютого 2020</w:t>
      </w:r>
      <w:r w:rsidRPr="00255BC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</w:t>
      </w:r>
      <w:proofErr w:type="spellStart"/>
      <w:r w:rsidRPr="00255BC7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255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№35/</w:t>
      </w:r>
      <w:r w:rsidR="00B21084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E311A5" w:rsidRPr="00255BC7" w:rsidRDefault="00E311A5" w:rsidP="00E3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E311A5" w:rsidRPr="004E638A" w:rsidRDefault="004E638A" w:rsidP="00E31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E638A">
        <w:rPr>
          <w:rFonts w:ascii="Times New Roman" w:eastAsia="Times New Roman" w:hAnsi="Times New Roman"/>
          <w:b/>
          <w:sz w:val="28"/>
          <w:szCs w:val="28"/>
          <w:lang w:eastAsia="ru-RU"/>
        </w:rPr>
        <w:t>Про звіт про роботу Центру надання соціальних послуг</w:t>
      </w:r>
    </w:p>
    <w:p w:rsidR="004E638A" w:rsidRDefault="00E311A5" w:rsidP="00E31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      </w:t>
      </w:r>
    </w:p>
    <w:p w:rsidR="00E311A5" w:rsidRPr="00255BC7" w:rsidRDefault="00E311A5" w:rsidP="004E6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Заслухавши та обговоривши звіт</w:t>
      </w:r>
      <w:r w:rsidR="004E638A" w:rsidRPr="004E638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E638A">
        <w:rPr>
          <w:rFonts w:ascii="Times New Roman" w:eastAsia="Times New Roman" w:hAnsi="Times New Roman"/>
          <w:sz w:val="28"/>
          <w:szCs w:val="28"/>
          <w:lang w:eastAsia="uk-UA"/>
        </w:rPr>
        <w:t>директора центру</w:t>
      </w:r>
      <w:r w:rsidR="00B21084">
        <w:rPr>
          <w:rFonts w:ascii="Times New Roman" w:eastAsia="Times New Roman" w:hAnsi="Times New Roman"/>
          <w:sz w:val="28"/>
          <w:szCs w:val="28"/>
          <w:lang w:eastAsia="uk-UA"/>
        </w:rPr>
        <w:t xml:space="preserve"> надання соціальних послуг</w:t>
      </w:r>
      <w:bookmarkStart w:id="0" w:name="_GoBack"/>
      <w:bookmarkEnd w:id="0"/>
      <w:r w:rsidR="004E638A">
        <w:rPr>
          <w:rFonts w:ascii="Times New Roman" w:eastAsia="Times New Roman" w:hAnsi="Times New Roman"/>
          <w:sz w:val="28"/>
          <w:szCs w:val="28"/>
          <w:lang w:eastAsia="uk-UA"/>
        </w:rPr>
        <w:t xml:space="preserve"> Костецької М.В. про роботу</w:t>
      </w:r>
      <w:r w:rsidR="004E638A" w:rsidRPr="00255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38A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Центру надання соціальних послуг, 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відповідно до п.22. ст.26 Закону України «Про місцеве самоврядування в Україні», керуючись рекомендаціями постійної депутатської комісії з питань</w:t>
      </w:r>
      <w:r w:rsidRPr="00255BC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освіти, фізичного виховання, культури, охорони здоров’я, соціальної політики, р</w:t>
      </w:r>
      <w:r w:rsidR="004E638A">
        <w:rPr>
          <w:rFonts w:ascii="Times New Roman" w:eastAsia="Times New Roman" w:hAnsi="Times New Roman"/>
          <w:sz w:val="28"/>
          <w:szCs w:val="28"/>
          <w:lang w:eastAsia="uk-UA"/>
        </w:rPr>
        <w:t>егламенту та депутатської етики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Литовезька</w:t>
      </w:r>
      <w:proofErr w:type="spellEnd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сільська рада</w:t>
      </w:r>
    </w:p>
    <w:p w:rsidR="00E311A5" w:rsidRPr="00255BC7" w:rsidRDefault="00E311A5" w:rsidP="00E311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5BC7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ВИРІШИЛА:</w:t>
      </w:r>
    </w:p>
    <w:p w:rsidR="00E311A5" w:rsidRPr="00255BC7" w:rsidRDefault="00E311A5" w:rsidP="00E31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Звіт</w:t>
      </w:r>
      <w:r w:rsidR="004E638A">
        <w:rPr>
          <w:rFonts w:ascii="Times New Roman" w:eastAsia="Times New Roman" w:hAnsi="Times New Roman"/>
          <w:sz w:val="28"/>
          <w:szCs w:val="28"/>
          <w:lang w:eastAsia="uk-UA"/>
        </w:rPr>
        <w:t xml:space="preserve"> директора центру Костецької М.В. про роботу</w:t>
      </w:r>
      <w:r w:rsidRPr="00255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38A">
        <w:rPr>
          <w:rFonts w:ascii="Times New Roman" w:eastAsia="Times New Roman" w:hAnsi="Times New Roman"/>
          <w:sz w:val="28"/>
          <w:szCs w:val="28"/>
          <w:lang w:eastAsia="ru-RU"/>
        </w:rPr>
        <w:t>Центру надання соціальних послуг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38A">
        <w:rPr>
          <w:rFonts w:ascii="Times New Roman" w:eastAsia="Times New Roman" w:hAnsi="Times New Roman"/>
          <w:sz w:val="28"/>
          <w:szCs w:val="28"/>
          <w:lang w:eastAsia="ru-RU"/>
        </w:rPr>
        <w:t>прийняти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до відома (додається).</w:t>
      </w:r>
    </w:p>
    <w:p w:rsidR="00E311A5" w:rsidRDefault="00E311A5" w:rsidP="00E311A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311A5" w:rsidRPr="00255BC7" w:rsidRDefault="00E311A5" w:rsidP="00E311A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="004E638A">
        <w:rPr>
          <w:rFonts w:ascii="Times New Roman" w:eastAsia="Times New Roman" w:hAnsi="Times New Roman"/>
          <w:sz w:val="28"/>
          <w:szCs w:val="28"/>
          <w:lang w:eastAsia="uk-UA"/>
        </w:rPr>
        <w:t xml:space="preserve"> О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публікувати</w:t>
      </w:r>
      <w:r w:rsidR="004E638A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</w:t>
      </w:r>
      <w:r w:rsidR="004E638A" w:rsidRPr="004E638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E638A">
        <w:rPr>
          <w:rFonts w:ascii="Times New Roman" w:eastAsia="Times New Roman" w:hAnsi="Times New Roman"/>
          <w:sz w:val="28"/>
          <w:szCs w:val="28"/>
          <w:lang w:eastAsia="uk-UA"/>
        </w:rPr>
        <w:t>про роботу</w:t>
      </w:r>
      <w:r w:rsidR="004E638A" w:rsidRPr="00255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38A">
        <w:rPr>
          <w:rFonts w:ascii="Times New Roman" w:eastAsia="Times New Roman" w:hAnsi="Times New Roman"/>
          <w:sz w:val="28"/>
          <w:szCs w:val="28"/>
          <w:lang w:eastAsia="ru-RU"/>
        </w:rPr>
        <w:t>Центру надання соціальних послуг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на офіційному сайті </w:t>
      </w:r>
      <w:proofErr w:type="spellStart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Литовезької</w:t>
      </w:r>
      <w:proofErr w:type="spellEnd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сільської ради.</w:t>
      </w:r>
    </w:p>
    <w:p w:rsidR="00E311A5" w:rsidRDefault="00E311A5" w:rsidP="00E311A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311A5" w:rsidRDefault="00E311A5" w:rsidP="00E311A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4E638A" w:rsidRDefault="004E638A" w:rsidP="00E311A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E638A" w:rsidRDefault="004E638A" w:rsidP="00E311A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E638A" w:rsidRDefault="004E638A" w:rsidP="00E311A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E638A" w:rsidRDefault="004E638A" w:rsidP="00E311A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E638A" w:rsidRDefault="004E638A" w:rsidP="00E311A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E638A" w:rsidRPr="00255BC7" w:rsidRDefault="004E638A" w:rsidP="00E311A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В.о. сільського голови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О.Касянчук</w:t>
      </w:r>
      <w:proofErr w:type="spellEnd"/>
    </w:p>
    <w:p w:rsidR="003F578B" w:rsidRDefault="003F578B"/>
    <w:p w:rsidR="004E638A" w:rsidRDefault="004E638A"/>
    <w:p w:rsidR="004E638A" w:rsidRDefault="004E638A"/>
    <w:p w:rsidR="004E638A" w:rsidRDefault="004E638A"/>
    <w:sectPr w:rsidR="004E638A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A5"/>
    <w:rsid w:val="00022A51"/>
    <w:rsid w:val="003F578B"/>
    <w:rsid w:val="004E638A"/>
    <w:rsid w:val="00B21084"/>
    <w:rsid w:val="00DD4C26"/>
    <w:rsid w:val="00E311A5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6A1F"/>
  <w15:chartTrackingRefBased/>
  <w15:docId w15:val="{7E329716-DC38-49AD-9641-0749C05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2020-02-28T08:25:00Z</cp:lastPrinted>
  <dcterms:created xsi:type="dcterms:W3CDTF">2020-02-07T07:57:00Z</dcterms:created>
  <dcterms:modified xsi:type="dcterms:W3CDTF">2020-02-28T08:25:00Z</dcterms:modified>
</cp:coreProperties>
</file>