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52" w:rsidRDefault="00D02852"/>
    <w:p w:rsidR="0059445F" w:rsidRDefault="0059445F" w:rsidP="00594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712DCCA4" wp14:editId="0510986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5F" w:rsidRDefault="0059445F" w:rsidP="00594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59445F" w:rsidRDefault="0059445F" w:rsidP="00594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59445F" w:rsidRDefault="0059445F" w:rsidP="0059445F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59445F" w:rsidRDefault="0059445F" w:rsidP="0059445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464A62" w:rsidRDefault="0059445F" w:rsidP="00464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15 липня 2020 року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/5</w:t>
      </w:r>
    </w:p>
    <w:p w:rsidR="00464A62" w:rsidRDefault="00464A62" w:rsidP="00464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A62" w:rsidRPr="00464A62" w:rsidRDefault="00464A62" w:rsidP="00464A62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64A62">
        <w:rPr>
          <w:rFonts w:ascii="Times New Roman" w:eastAsiaTheme="minorHAnsi" w:hAnsi="Times New Roman"/>
          <w:b/>
          <w:sz w:val="28"/>
          <w:szCs w:val="28"/>
        </w:rPr>
        <w:t xml:space="preserve">Про внесення змін до рішення </w:t>
      </w:r>
      <w:proofErr w:type="spellStart"/>
      <w:r w:rsidRPr="00464A62">
        <w:rPr>
          <w:rFonts w:ascii="Times New Roman" w:eastAsiaTheme="minorHAnsi" w:hAnsi="Times New Roman"/>
          <w:b/>
          <w:sz w:val="28"/>
          <w:szCs w:val="28"/>
        </w:rPr>
        <w:t>Литовезької</w:t>
      </w:r>
      <w:proofErr w:type="spellEnd"/>
    </w:p>
    <w:p w:rsidR="00464A62" w:rsidRPr="00464A62" w:rsidRDefault="00464A62" w:rsidP="00464A62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62">
        <w:rPr>
          <w:rFonts w:ascii="Times New Roman" w:eastAsiaTheme="minorHAnsi" w:hAnsi="Times New Roman"/>
          <w:b/>
          <w:sz w:val="28"/>
          <w:szCs w:val="28"/>
        </w:rPr>
        <w:t>сільської ради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від 15.06.2018 р.</w:t>
      </w:r>
      <w:r w:rsidRPr="00464A62">
        <w:rPr>
          <w:rFonts w:ascii="Times New Roman" w:eastAsiaTheme="minorHAnsi" w:hAnsi="Times New Roman"/>
          <w:b/>
          <w:sz w:val="28"/>
          <w:szCs w:val="28"/>
        </w:rPr>
        <w:t xml:space="preserve"> №14/7 «</w:t>
      </w:r>
      <w:r w:rsidRPr="00464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встановлення  </w:t>
      </w:r>
    </w:p>
    <w:p w:rsidR="00464A62" w:rsidRPr="00464A62" w:rsidRDefault="00464A62" w:rsidP="00464A62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464A62">
        <w:rPr>
          <w:rFonts w:ascii="Times New Roman" w:eastAsia="Times New Roman" w:hAnsi="Times New Roman"/>
          <w:b/>
          <w:sz w:val="28"/>
          <w:szCs w:val="28"/>
          <w:lang w:eastAsia="ru-RU"/>
        </w:rPr>
        <w:t>місцевих податків і зборів на 2019 рік</w:t>
      </w:r>
      <w:r w:rsidR="00CB0272">
        <w:rPr>
          <w:rFonts w:ascii="Times New Roman" w:eastAsia="Times New Roman" w:hAnsi="Times New Roman"/>
          <w:b/>
          <w:sz w:val="28"/>
          <w:szCs w:val="28"/>
          <w:lang w:eastAsia="ru-RU"/>
        </w:rPr>
        <w:t>» (зі змінами)</w:t>
      </w:r>
    </w:p>
    <w:p w:rsidR="0059445F" w:rsidRPr="00464A62" w:rsidRDefault="0059445F" w:rsidP="00464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A62" w:rsidRPr="00464A62" w:rsidRDefault="00464A62" w:rsidP="00CB0272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64A62">
        <w:rPr>
          <w:rFonts w:ascii="Times New Roman" w:hAnsi="Times New Roman"/>
          <w:sz w:val="28"/>
          <w:szCs w:val="28"/>
        </w:rPr>
        <w:t>Керуючись п. 24 ч. 1 ст.</w:t>
      </w:r>
      <w:r>
        <w:rPr>
          <w:rFonts w:ascii="Times New Roman" w:hAnsi="Times New Roman"/>
          <w:sz w:val="28"/>
          <w:szCs w:val="28"/>
        </w:rPr>
        <w:t xml:space="preserve"> 26 Закону України “Про місцеве </w:t>
      </w:r>
      <w:r w:rsidRPr="00464A62"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>
        <w:rPr>
          <w:rFonts w:ascii="Times New Roman" w:hAnsi="Times New Roman"/>
          <w:sz w:val="28"/>
          <w:szCs w:val="28"/>
        </w:rPr>
        <w:t>відповідно до п</w:t>
      </w:r>
      <w:r w:rsidRPr="00464A62">
        <w:t xml:space="preserve"> </w:t>
      </w:r>
      <w:r w:rsidRPr="00464A62">
        <w:rPr>
          <w:rFonts w:ascii="Times New Roman" w:hAnsi="Times New Roman"/>
          <w:sz w:val="28"/>
          <w:szCs w:val="28"/>
        </w:rPr>
        <w:t>12.3 ст.12</w:t>
      </w:r>
      <w:r w:rsidRPr="00464A62">
        <w:t xml:space="preserve"> </w:t>
      </w:r>
      <w:r w:rsidRPr="00464A6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 w:rsidRPr="00464A62">
        <w:rPr>
          <w:rFonts w:ascii="Times New Roman" w:hAnsi="Times New Roman"/>
          <w:sz w:val="28"/>
          <w:szCs w:val="28"/>
        </w:rPr>
        <w:t xml:space="preserve"> України від 16 січня 2020 року № 466-ІХ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464A62">
        <w:rPr>
          <w:rFonts w:ascii="Times New Roman" w:hAnsi="Times New Roman"/>
          <w:sz w:val="28"/>
          <w:szCs w:val="28"/>
        </w:rPr>
        <w:t>неузгодженостей</w:t>
      </w:r>
      <w:proofErr w:type="spellEnd"/>
      <w:r w:rsidRPr="00464A62">
        <w:rPr>
          <w:rFonts w:ascii="Times New Roman" w:hAnsi="Times New Roman"/>
          <w:sz w:val="28"/>
          <w:szCs w:val="28"/>
        </w:rPr>
        <w:t xml:space="preserve"> у податковому законодавстві»</w:t>
      </w:r>
      <w:r>
        <w:rPr>
          <w:rFonts w:ascii="Times New Roman" w:hAnsi="Times New Roman"/>
          <w:sz w:val="28"/>
          <w:szCs w:val="28"/>
        </w:rPr>
        <w:t>,</w:t>
      </w:r>
      <w:r w:rsidRPr="00464A6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64A62">
        <w:rPr>
          <w:rFonts w:ascii="Times New Roman" w:eastAsiaTheme="minorHAnsi" w:hAnsi="Times New Roman"/>
          <w:sz w:val="28"/>
          <w:szCs w:val="28"/>
        </w:rPr>
        <w:t>Литовезька</w:t>
      </w:r>
      <w:proofErr w:type="spellEnd"/>
      <w:r w:rsidRPr="00464A62">
        <w:rPr>
          <w:rFonts w:ascii="Times New Roman" w:eastAsiaTheme="minorHAnsi" w:hAnsi="Times New Roman"/>
          <w:sz w:val="28"/>
          <w:szCs w:val="28"/>
        </w:rPr>
        <w:t xml:space="preserve"> сільська рада</w:t>
      </w:r>
    </w:p>
    <w:p w:rsidR="00464A62" w:rsidRPr="00464A62" w:rsidRDefault="00464A62" w:rsidP="00464A62">
      <w:pPr>
        <w:spacing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64A62">
        <w:rPr>
          <w:rFonts w:ascii="Times New Roman" w:eastAsiaTheme="minorHAnsi" w:hAnsi="Times New Roman"/>
          <w:b/>
          <w:sz w:val="28"/>
          <w:szCs w:val="28"/>
        </w:rPr>
        <w:t>ВИРІШИЛА:</w:t>
      </w:r>
    </w:p>
    <w:p w:rsidR="00CB0272" w:rsidRDefault="00464A62" w:rsidP="00464A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зміни до рішення </w:t>
      </w:r>
      <w:proofErr w:type="spellStart"/>
      <w:r>
        <w:rPr>
          <w:rFonts w:ascii="Times New Roman" w:hAnsi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4A62">
        <w:rPr>
          <w:rFonts w:ascii="Times New Roman" w:hAnsi="Times New Roman"/>
          <w:sz w:val="28"/>
          <w:szCs w:val="28"/>
        </w:rPr>
        <w:t>сільської ради від 15.06.20</w:t>
      </w:r>
      <w:r>
        <w:rPr>
          <w:rFonts w:ascii="Times New Roman" w:hAnsi="Times New Roman"/>
          <w:sz w:val="28"/>
          <w:szCs w:val="28"/>
        </w:rPr>
        <w:t xml:space="preserve">18 р. №14/7 «Про встановлення  </w:t>
      </w:r>
      <w:r w:rsidRPr="00464A62">
        <w:rPr>
          <w:rFonts w:ascii="Times New Roman" w:hAnsi="Times New Roman"/>
          <w:sz w:val="28"/>
          <w:szCs w:val="28"/>
        </w:rPr>
        <w:t>місцевих податків і зборів на 2019 рік</w:t>
      </w:r>
      <w:r w:rsidR="00CB0272">
        <w:rPr>
          <w:rFonts w:ascii="Times New Roman" w:hAnsi="Times New Roman"/>
          <w:sz w:val="28"/>
          <w:szCs w:val="28"/>
        </w:rPr>
        <w:t>» (зі змінами) виключно в частині назви рішення, виключивши рік.</w:t>
      </w:r>
    </w:p>
    <w:p w:rsidR="00CB0272" w:rsidRPr="00CB0272" w:rsidRDefault="00CB0272" w:rsidP="00CB02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B0272">
        <w:rPr>
          <w:rFonts w:ascii="Times New Roman" w:hAnsi="Times New Roman"/>
          <w:sz w:val="28"/>
          <w:szCs w:val="28"/>
        </w:rPr>
        <w:t xml:space="preserve">Оприлюднити дане рішення на офіційному веб сайті </w:t>
      </w:r>
      <w:proofErr w:type="spellStart"/>
      <w:r w:rsidRPr="00CB0272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CB0272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CB0272" w:rsidRPr="00CB0272" w:rsidRDefault="00CB0272" w:rsidP="00CB0272">
      <w:pPr>
        <w:jc w:val="both"/>
        <w:rPr>
          <w:rFonts w:ascii="Times New Roman" w:hAnsi="Times New Roman"/>
          <w:sz w:val="28"/>
          <w:szCs w:val="28"/>
        </w:rPr>
      </w:pPr>
      <w:r w:rsidRPr="00CB0272">
        <w:rPr>
          <w:rFonts w:ascii="Times New Roman" w:hAnsi="Times New Roman"/>
          <w:sz w:val="28"/>
          <w:szCs w:val="28"/>
        </w:rPr>
        <w:t xml:space="preserve">3.Направити копію рішення  до </w:t>
      </w:r>
      <w:proofErr w:type="spellStart"/>
      <w:r w:rsidRPr="00CB0272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CB0272">
        <w:rPr>
          <w:rFonts w:ascii="Times New Roman" w:hAnsi="Times New Roman"/>
          <w:sz w:val="28"/>
          <w:szCs w:val="28"/>
        </w:rPr>
        <w:t xml:space="preserve"> відділення Володимир-Волинської ОДПІ ГУ ДФС у Волинській області.</w:t>
      </w:r>
    </w:p>
    <w:p w:rsidR="00CB0272" w:rsidRDefault="00CB0272" w:rsidP="00CB0272">
      <w:pPr>
        <w:jc w:val="both"/>
        <w:rPr>
          <w:rFonts w:ascii="Times New Roman" w:hAnsi="Times New Roman"/>
          <w:sz w:val="28"/>
          <w:szCs w:val="28"/>
        </w:rPr>
      </w:pPr>
      <w:r w:rsidRPr="00CB0272">
        <w:rPr>
          <w:rFonts w:ascii="Times New Roman" w:hAnsi="Times New Roman"/>
          <w:sz w:val="28"/>
          <w:szCs w:val="28"/>
        </w:rPr>
        <w:t>4.Контроль за виконанням рішення покласти на постійну комісію  з питань бюджету, фінансів та планування соціально-економічного розвитк</w:t>
      </w:r>
      <w:r>
        <w:rPr>
          <w:rFonts w:ascii="Times New Roman" w:hAnsi="Times New Roman"/>
          <w:sz w:val="28"/>
          <w:szCs w:val="28"/>
        </w:rPr>
        <w:t>у.</w:t>
      </w:r>
    </w:p>
    <w:p w:rsidR="00CB0272" w:rsidRDefault="00CB0272" w:rsidP="00CB0272">
      <w:pPr>
        <w:jc w:val="both"/>
        <w:rPr>
          <w:rFonts w:ascii="Times New Roman" w:hAnsi="Times New Roman"/>
          <w:sz w:val="28"/>
          <w:szCs w:val="28"/>
        </w:rPr>
      </w:pPr>
    </w:p>
    <w:p w:rsidR="00CB0272" w:rsidRDefault="00CB0272" w:rsidP="00CB0272">
      <w:pPr>
        <w:jc w:val="both"/>
        <w:rPr>
          <w:rFonts w:ascii="Times New Roman" w:hAnsi="Times New Roman"/>
          <w:sz w:val="28"/>
          <w:szCs w:val="28"/>
        </w:rPr>
      </w:pPr>
    </w:p>
    <w:p w:rsidR="00CB0272" w:rsidRDefault="00CB0272" w:rsidP="00CB0272">
      <w:pPr>
        <w:jc w:val="both"/>
        <w:rPr>
          <w:rFonts w:ascii="Times New Roman" w:hAnsi="Times New Roman"/>
          <w:sz w:val="28"/>
          <w:szCs w:val="28"/>
        </w:rPr>
      </w:pPr>
    </w:p>
    <w:p w:rsidR="00CB0272" w:rsidRPr="00464A62" w:rsidRDefault="00CB0272" w:rsidP="00CB027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І.Іванчук</w:t>
      </w:r>
      <w:proofErr w:type="spellEnd"/>
    </w:p>
    <w:sectPr w:rsidR="00CB0272" w:rsidRPr="00464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F"/>
    <w:rsid w:val="00464A62"/>
    <w:rsid w:val="0059445F"/>
    <w:rsid w:val="00CB0272"/>
    <w:rsid w:val="00D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83CB"/>
  <w15:chartTrackingRefBased/>
  <w15:docId w15:val="{4F72555B-5AAD-49EB-8207-FAB2D4E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2020-07-14T12:02:00Z</dcterms:created>
  <dcterms:modified xsi:type="dcterms:W3CDTF">2020-07-14T12:31:00Z</dcterms:modified>
</cp:coreProperties>
</file>