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4C" w:rsidRPr="00D920B9" w:rsidRDefault="0060754C" w:rsidP="00D920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0B9" w:rsidRDefault="00D920B9" w:rsidP="00A92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36B24511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B9" w:rsidRPr="00D920B9" w:rsidRDefault="00D920B9" w:rsidP="002559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</w:t>
      </w:r>
      <w:r w:rsidRPr="00D920B9">
        <w:rPr>
          <w:rFonts w:ascii="Times New Roman" w:hAnsi="Times New Roman" w:cs="Times New Roman"/>
          <w:b/>
          <w:sz w:val="32"/>
          <w:szCs w:val="32"/>
        </w:rPr>
        <w:t>ИТОВЕЗЬКА    СІЛЬСЬКА РАДА</w:t>
      </w:r>
    </w:p>
    <w:p w:rsidR="00D920B9" w:rsidRPr="00D920B9" w:rsidRDefault="00D920B9" w:rsidP="002559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B9">
        <w:rPr>
          <w:rFonts w:ascii="Times New Roman" w:hAnsi="Times New Roman" w:cs="Times New Roman"/>
          <w:b/>
          <w:sz w:val="32"/>
          <w:szCs w:val="32"/>
        </w:rPr>
        <w:t xml:space="preserve">ВОЛИНСЬКА </w:t>
      </w:r>
      <w:r w:rsidR="009B6C0E">
        <w:rPr>
          <w:rFonts w:ascii="Times New Roman" w:hAnsi="Times New Roman" w:cs="Times New Roman"/>
          <w:b/>
          <w:sz w:val="32"/>
          <w:szCs w:val="32"/>
        </w:rPr>
        <w:t>ОБЛАСТЬ</w:t>
      </w:r>
    </w:p>
    <w:p w:rsidR="00D920B9" w:rsidRPr="00D920B9" w:rsidRDefault="0048663E" w:rsidP="002559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255993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ята </w:t>
      </w:r>
      <w:proofErr w:type="spellStart"/>
      <w:r w:rsidR="00D920B9" w:rsidRPr="00D920B9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="00D920B9" w:rsidRPr="00D920B9">
        <w:rPr>
          <w:rFonts w:ascii="Times New Roman" w:hAnsi="Times New Roman" w:cs="Times New Roman"/>
          <w:b/>
          <w:sz w:val="32"/>
          <w:szCs w:val="32"/>
        </w:rPr>
        <w:t xml:space="preserve"> восьмого </w:t>
      </w:r>
      <w:proofErr w:type="spellStart"/>
      <w:r w:rsidR="00D920B9" w:rsidRPr="00D920B9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D920B9" w:rsidRPr="00D920B9" w:rsidRDefault="00D920B9" w:rsidP="002559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B9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D920B9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D920B9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D920B9" w:rsidRPr="00D920B9" w:rsidRDefault="0048663E" w:rsidP="00D920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E88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920B9" w:rsidRPr="00D920B9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D920B9" w:rsidRPr="00D920B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D920B9" w:rsidRPr="00D920B9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5</w:t>
      </w:r>
      <w:r w:rsidR="00D920B9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803C5D">
        <w:rPr>
          <w:rFonts w:ascii="Times New Roman" w:hAnsi="Times New Roman" w:cs="Times New Roman"/>
          <w:sz w:val="32"/>
          <w:szCs w:val="32"/>
          <w:lang w:val="uk-UA"/>
        </w:rPr>
        <w:t>6</w:t>
      </w:r>
      <w:bookmarkStart w:id="0" w:name="_GoBack"/>
      <w:bookmarkEnd w:id="0"/>
    </w:p>
    <w:p w:rsidR="00D920B9" w:rsidRPr="0060754C" w:rsidRDefault="00D920B9" w:rsidP="006075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в рішення </w:t>
      </w:r>
    </w:p>
    <w:p w:rsidR="00D920B9" w:rsidRPr="0060754C" w:rsidRDefault="00D920B9" w:rsidP="006075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сільської ради </w:t>
      </w:r>
      <w:r w:rsidRPr="0060754C">
        <w:rPr>
          <w:rFonts w:ascii="Times New Roman" w:hAnsi="Times New Roman" w:cs="Times New Roman"/>
          <w:b/>
          <w:sz w:val="28"/>
          <w:szCs w:val="28"/>
        </w:rPr>
        <w:t>V</w:t>
      </w: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Pr="0060754C">
        <w:rPr>
          <w:rFonts w:ascii="Times New Roman" w:hAnsi="Times New Roman" w:cs="Times New Roman"/>
          <w:b/>
          <w:sz w:val="28"/>
          <w:szCs w:val="28"/>
        </w:rPr>
        <w:t>c</w:t>
      </w: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кликання </w:t>
      </w:r>
    </w:p>
    <w:p w:rsidR="0060754C" w:rsidRPr="0060754C" w:rsidRDefault="00D920B9" w:rsidP="0060754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sz w:val="28"/>
          <w:szCs w:val="28"/>
        </w:rPr>
        <w:t xml:space="preserve">№1/15 </w:t>
      </w:r>
      <w:proofErr w:type="spellStart"/>
      <w:r w:rsidRPr="0060754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0754C">
        <w:rPr>
          <w:rFonts w:ascii="Times New Roman" w:hAnsi="Times New Roman" w:cs="Times New Roman"/>
          <w:b/>
          <w:sz w:val="28"/>
          <w:szCs w:val="28"/>
        </w:rPr>
        <w:t xml:space="preserve"> 29.12.2016 року</w:t>
      </w:r>
      <w:r w:rsid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0754C" w:rsidRPr="006075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</w:t>
      </w:r>
      <w:r w:rsidR="0060754C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0754C" w:rsidRPr="006075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60754C" w:rsidRPr="0060754C" w:rsidRDefault="0060754C" w:rsidP="0060754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0754C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60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754C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60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754C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60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54C">
        <w:rPr>
          <w:rFonts w:ascii="Times New Roman" w:hAnsi="Times New Roman" w:cs="Times New Roman"/>
          <w:b/>
          <w:sz w:val="28"/>
          <w:szCs w:val="28"/>
        </w:rPr>
        <w:t>та спорту</w:t>
      </w: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</w:p>
    <w:p w:rsidR="0060754C" w:rsidRPr="0060754C" w:rsidRDefault="0060754C" w:rsidP="006075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>Литовезької  сільської ради на 2017-2022 роки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20B9" w:rsidRDefault="00D920B9" w:rsidP="00844E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0B9" w:rsidRPr="00BE7D18" w:rsidRDefault="009C3EEC" w:rsidP="009C3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 1 частини 2 статті 52 Закону </w:t>
      </w:r>
      <w:proofErr w:type="spellStart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proofErr w:type="spellEnd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Україні", відповідно до Закону України від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24.12.1993 року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 3808-ХІІ "Про фізичну культуру і спорт" (зі змінами і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доповненнями), постанови Кабінету Міністрів України від 04.11.2020 року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1089 "Про затвердження Стратегії розвитку фізичної культури і спорту до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2028 року", </w:t>
      </w:r>
      <w:proofErr w:type="spellStart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 сільська  рада </w:t>
      </w:r>
    </w:p>
    <w:p w:rsidR="00D920B9" w:rsidRPr="00D920B9" w:rsidRDefault="00D920B9" w:rsidP="00055E9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60754C" w:rsidRPr="0060754C" w:rsidRDefault="0060754C" w:rsidP="00607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 в рішення Литовезької сільської ради </w:t>
      </w:r>
      <w:r w:rsidRPr="0060754C">
        <w:rPr>
          <w:rFonts w:ascii="Times New Roman" w:hAnsi="Times New Roman" w:cs="Times New Roman"/>
          <w:sz w:val="28"/>
          <w:szCs w:val="28"/>
        </w:rPr>
        <w:t>V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60754C">
        <w:rPr>
          <w:rFonts w:ascii="Times New Roman" w:hAnsi="Times New Roman" w:cs="Times New Roman"/>
          <w:sz w:val="28"/>
          <w:szCs w:val="28"/>
        </w:rPr>
        <w:t>c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>кликання  №1/15 від 29.12.2016 року «</w:t>
      </w:r>
      <w:r w:rsidRPr="0060754C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«Програми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5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розвитку фізичної культури 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та спорту на території Литовезької  сільської </w:t>
      </w:r>
      <w:r w:rsidR="002A72D6">
        <w:rPr>
          <w:rFonts w:ascii="Times New Roman" w:hAnsi="Times New Roman" w:cs="Times New Roman"/>
          <w:sz w:val="28"/>
          <w:szCs w:val="28"/>
          <w:lang w:val="uk-UA"/>
        </w:rPr>
        <w:t xml:space="preserve">ради на 2017-2022 роки», виклавши її 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:rsidR="0060754C" w:rsidRPr="0060754C" w:rsidRDefault="0060754C" w:rsidP="006075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0B9" w:rsidRPr="0060754C" w:rsidRDefault="0060754C" w:rsidP="00607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</w:t>
      </w:r>
      <w:r w:rsidRPr="006075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Програму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розвитку фізичної культури, 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 спорту </w:t>
      </w:r>
      <w:r w:rsidR="00BE7D18">
        <w:rPr>
          <w:rFonts w:ascii="Times New Roman" w:hAnsi="Times New Roman" w:cs="Times New Roman"/>
          <w:sz w:val="28"/>
          <w:szCs w:val="28"/>
          <w:lang w:val="uk-UA"/>
        </w:rPr>
        <w:t xml:space="preserve"> та туризму 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>на території Лит</w:t>
      </w:r>
      <w:r w:rsidR="00BE7D18">
        <w:rPr>
          <w:rFonts w:ascii="Times New Roman" w:hAnsi="Times New Roman" w:cs="Times New Roman"/>
          <w:sz w:val="28"/>
          <w:szCs w:val="28"/>
          <w:lang w:val="uk-UA"/>
        </w:rPr>
        <w:t>овезької  сільської ради на 2021-2023</w:t>
      </w:r>
      <w:r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додається)</w:t>
      </w:r>
    </w:p>
    <w:p w:rsidR="002A72D6" w:rsidRDefault="002A72D6" w:rsidP="00055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0B9" w:rsidRPr="00D920B9" w:rsidRDefault="0060754C" w:rsidP="00055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20B9" w:rsidRPr="00D920B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здоровя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>.</w:t>
      </w:r>
    </w:p>
    <w:p w:rsidR="00D920B9" w:rsidRDefault="00D920B9" w:rsidP="00D920B9">
      <w:pPr>
        <w:rPr>
          <w:rFonts w:ascii="Times New Roman" w:hAnsi="Times New Roman" w:cs="Times New Roman"/>
          <w:sz w:val="28"/>
          <w:szCs w:val="28"/>
        </w:rPr>
      </w:pPr>
    </w:p>
    <w:p w:rsidR="00D920B9" w:rsidRDefault="00D920B9" w:rsidP="00D920B9">
      <w:pPr>
        <w:rPr>
          <w:rFonts w:ascii="Times New Roman" w:hAnsi="Times New Roman" w:cs="Times New Roman"/>
          <w:sz w:val="28"/>
          <w:szCs w:val="28"/>
        </w:rPr>
      </w:pPr>
    </w:p>
    <w:p w:rsidR="00D814BC" w:rsidRPr="00D920B9" w:rsidRDefault="00D920B9" w:rsidP="00D920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20B9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920B9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О </w:t>
      </w:r>
      <w:proofErr w:type="spellStart"/>
      <w:r w:rsidRPr="00D920B9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</w:p>
    <w:sectPr w:rsidR="00D814BC" w:rsidRPr="00D920B9" w:rsidSect="00D920B9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0EE"/>
    <w:multiLevelType w:val="hybridMultilevel"/>
    <w:tmpl w:val="4E1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F"/>
    <w:rsid w:val="00011582"/>
    <w:rsid w:val="00055E93"/>
    <w:rsid w:val="00255993"/>
    <w:rsid w:val="00297CCF"/>
    <w:rsid w:val="002A72D6"/>
    <w:rsid w:val="0048663E"/>
    <w:rsid w:val="0060754C"/>
    <w:rsid w:val="00803C5D"/>
    <w:rsid w:val="00844E88"/>
    <w:rsid w:val="008A6B14"/>
    <w:rsid w:val="009B6C0E"/>
    <w:rsid w:val="009C3EEC"/>
    <w:rsid w:val="00A9233E"/>
    <w:rsid w:val="00BE7D18"/>
    <w:rsid w:val="00D814BC"/>
    <w:rsid w:val="00D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273B"/>
  <w15:chartTrackingRefBased/>
  <w15:docId w15:val="{E82BCD3D-B586-4C23-9358-8C9DCF4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4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7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2021-02-18T10:36:00Z</cp:lastPrinted>
  <dcterms:created xsi:type="dcterms:W3CDTF">2020-12-23T06:38:00Z</dcterms:created>
  <dcterms:modified xsi:type="dcterms:W3CDTF">2021-02-19T09:17:00Z</dcterms:modified>
</cp:coreProperties>
</file>