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0F" w:rsidRPr="00BA5F0F" w:rsidRDefault="00BA5F0F" w:rsidP="00BA5F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5F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F0F" w:rsidRPr="00BA5F0F" w:rsidRDefault="00BA5F0F" w:rsidP="00BA5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F0F">
        <w:rPr>
          <w:rFonts w:ascii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BA5F0F" w:rsidRPr="00BA5F0F" w:rsidRDefault="00BA5F0F" w:rsidP="00BA5F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ВОЛОДИМИР-ВОЛИНСЬКОГО РАЙОНУ ВОЛИНСЬКОЇ ОБЛАСТІ</w:t>
      </w:r>
    </w:p>
    <w:p w:rsidR="00BA5F0F" w:rsidRPr="00BA5F0F" w:rsidRDefault="00BA5F0F" w:rsidP="00BA5F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Одинадцята </w:t>
      </w:r>
      <w:r w:rsidRPr="00BA5F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 восьмого скликання</w:t>
      </w:r>
    </w:p>
    <w:p w:rsidR="00BA5F0F" w:rsidRPr="00BA5F0F" w:rsidRDefault="00BA5F0F" w:rsidP="00BA5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A5F0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A5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BA5F0F" w:rsidRPr="002610B3" w:rsidRDefault="00BA5F0F" w:rsidP="00BA5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03 вересня 2021</w:t>
      </w:r>
      <w:r w:rsidRPr="00BA5F0F">
        <w:rPr>
          <w:rFonts w:ascii="Times New Roman" w:hAnsi="Times New Roman" w:cs="Times New Roman"/>
          <w:sz w:val="28"/>
          <w:szCs w:val="28"/>
          <w:lang w:val="uk-UA"/>
        </w:rPr>
        <w:t xml:space="preserve">року                 </w:t>
      </w:r>
      <w:proofErr w:type="spellStart"/>
      <w:r w:rsidRPr="00BA5F0F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BA5F0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№11 /</w:t>
      </w:r>
      <w:r w:rsidR="002610B3" w:rsidRPr="002610B3">
        <w:rPr>
          <w:rFonts w:ascii="Times New Roman" w:hAnsi="Times New Roman" w:cs="Times New Roman"/>
          <w:sz w:val="28"/>
          <w:szCs w:val="28"/>
        </w:rPr>
        <w:t>7</w:t>
      </w:r>
    </w:p>
    <w:p w:rsidR="00BA5F0F" w:rsidRPr="00BA5F0F" w:rsidRDefault="00BA5F0F" w:rsidP="00BA5F0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5F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 організацію харчування  </w:t>
      </w:r>
    </w:p>
    <w:p w:rsidR="00BA5F0F" w:rsidRPr="00BA5F0F" w:rsidRDefault="00BA5F0F" w:rsidP="00BA5F0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5F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загальноосвітніх закладах  громади </w:t>
      </w:r>
    </w:p>
    <w:p w:rsidR="00BA5F0F" w:rsidRPr="00BA5F0F" w:rsidRDefault="00BA5F0F" w:rsidP="00BA5F0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5F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A5F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семестрі 2021-2022</w:t>
      </w:r>
      <w:r w:rsidRPr="00BA5F0F">
        <w:rPr>
          <w:rFonts w:ascii="Times New Roman" w:hAnsi="Times New Roman" w:cs="Times New Roman"/>
          <w:b/>
          <w:bCs/>
          <w:sz w:val="28"/>
          <w:szCs w:val="28"/>
          <w:lang w:val="uk-UA"/>
        </w:rPr>
        <w:t>н.р.</w:t>
      </w:r>
    </w:p>
    <w:p w:rsidR="00BA5F0F" w:rsidRPr="00BA5F0F" w:rsidRDefault="00BA5F0F" w:rsidP="00BA5F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0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A5F0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   Закону України «Про загальну середню освіту» (Відомості Верховної Ради України 1999 р. №28 ст.230; 2014 р. №30, ст..101),законів України «Про освіту», «Про охорону дитинства»,  Закону України №911-УІІІ від 24.12.2015 р. «Про внесення змін до деяких законодавчих актів України»,  постанови Кабінету Міністрів України від 22.11.2004 року № 1591 «Про затвердження норм харчування у навчальних закладах», з метою забезпечення якісним  харчуванням   школярів, Литовезька сільська рада </w:t>
      </w:r>
    </w:p>
    <w:p w:rsidR="00BA5F0F" w:rsidRPr="00BA5F0F" w:rsidRDefault="00BA5F0F" w:rsidP="00BA5F0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5F0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A5F0F" w:rsidRPr="00BA5F0F" w:rsidRDefault="00BA5F0F" w:rsidP="00BA5F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0F">
        <w:rPr>
          <w:rFonts w:ascii="Times New Roman" w:hAnsi="Times New Roman" w:cs="Times New Roman"/>
          <w:sz w:val="28"/>
          <w:szCs w:val="28"/>
          <w:lang w:val="uk-UA"/>
        </w:rPr>
        <w:t xml:space="preserve"> 1.Організувати  за кошти органів місцевого самоврядування:</w:t>
      </w:r>
    </w:p>
    <w:p w:rsidR="00BA5F0F" w:rsidRPr="00BA5F0F" w:rsidRDefault="00BA5F0F" w:rsidP="00BA5F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0F">
        <w:rPr>
          <w:rFonts w:ascii="Times New Roman" w:hAnsi="Times New Roman" w:cs="Times New Roman"/>
          <w:sz w:val="28"/>
          <w:szCs w:val="28"/>
          <w:lang w:val="uk-UA"/>
        </w:rPr>
        <w:t xml:space="preserve">- харчування   учнів 1- 11 </w:t>
      </w:r>
      <w:proofErr w:type="spellStart"/>
      <w:r w:rsidRPr="00BA5F0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BA5F0F">
        <w:rPr>
          <w:rFonts w:ascii="Times New Roman" w:hAnsi="Times New Roman" w:cs="Times New Roman"/>
          <w:sz w:val="28"/>
          <w:szCs w:val="28"/>
          <w:lang w:val="uk-UA"/>
        </w:rPr>
        <w:t xml:space="preserve">.   із сімей, які отримують допомогу відповідно до Закону України «Про державну соціальну допомогу малозабезпеченим сім’ям», дітей з особливими освітніми потребами, які навчаються у спеціальних і інклюзивних класах, учнів 1-11 класів, батьки яких мобілізовані, демобілізовані, загинули або поранені під час проведення антитерористичної операції, громадян України, які внутрішньо переміщені з тимчасово окупованої території з розрахунку 15.00 грн.(плюс сільськогосподарська продукція) на одну дитину вдень. </w:t>
      </w:r>
    </w:p>
    <w:p w:rsidR="00BA5F0F" w:rsidRPr="00BA5F0F" w:rsidRDefault="00BA5F0F" w:rsidP="00BA5F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A5F0F">
        <w:rPr>
          <w:rFonts w:ascii="Times New Roman" w:hAnsi="Times New Roman" w:cs="Times New Roman"/>
          <w:sz w:val="28"/>
          <w:szCs w:val="28"/>
          <w:lang w:val="uk-UA"/>
        </w:rPr>
        <w:t xml:space="preserve"> - харчування  дітей-сиріт та позбавлених батьківського піклування 1-11 </w:t>
      </w:r>
      <w:proofErr w:type="spellStart"/>
      <w:r w:rsidRPr="00BA5F0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BA5F0F">
        <w:rPr>
          <w:rFonts w:ascii="Times New Roman" w:hAnsi="Times New Roman" w:cs="Times New Roman"/>
          <w:sz w:val="28"/>
          <w:szCs w:val="28"/>
          <w:lang w:val="uk-UA"/>
        </w:rPr>
        <w:t>. з розрахунку 15.00 грн. (плюс сільськогосподарська продукція) на одну дитину вдень .</w:t>
      </w:r>
    </w:p>
    <w:p w:rsidR="00BA5F0F" w:rsidRPr="00BA5F0F" w:rsidRDefault="00BA5F0F" w:rsidP="00BA5F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0F">
        <w:rPr>
          <w:rFonts w:ascii="Times New Roman" w:hAnsi="Times New Roman" w:cs="Times New Roman"/>
          <w:sz w:val="28"/>
          <w:szCs w:val="28"/>
          <w:lang w:val="uk-UA"/>
        </w:rPr>
        <w:t xml:space="preserve">- харчування дітей напівсиріт та дітей одиноких матерів 1 -11 </w:t>
      </w:r>
      <w:proofErr w:type="spellStart"/>
      <w:r w:rsidRPr="00BA5F0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BA5F0F">
        <w:rPr>
          <w:rFonts w:ascii="Times New Roman" w:hAnsi="Times New Roman" w:cs="Times New Roman"/>
          <w:sz w:val="28"/>
          <w:szCs w:val="28"/>
          <w:lang w:val="uk-UA"/>
        </w:rPr>
        <w:t>. з розрахунку 15.00 грн. (плюс сільськогосподарська продукція) на одну дитину вдень .</w:t>
      </w:r>
    </w:p>
    <w:p w:rsidR="00BA5F0F" w:rsidRPr="00BA5F0F" w:rsidRDefault="00BA5F0F" w:rsidP="00BA5F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F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5F0F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BA5F0F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даного рішення покласти на постійну комісію з питань бюджету, фінансів та планування соціально-економічного розвитку, інвестицій та міжнародного співробітництва. </w:t>
      </w:r>
    </w:p>
    <w:p w:rsidR="00BA5F0F" w:rsidRPr="00BA5F0F" w:rsidRDefault="00076DB6" w:rsidP="00BA5F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10B3">
        <w:rPr>
          <w:rFonts w:ascii="Times New Roman" w:hAnsi="Times New Roman" w:cs="Times New Roman"/>
          <w:b/>
          <w:sz w:val="28"/>
          <w:szCs w:val="28"/>
          <w:lang w:val="uk-UA"/>
        </w:rPr>
        <w:t>В.о.сільського</w:t>
      </w:r>
      <w:proofErr w:type="spellEnd"/>
      <w:r w:rsidRPr="002610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голови</w:t>
      </w:r>
      <w:r w:rsidR="00BA5F0F" w:rsidRPr="002610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577C66" w:rsidRPr="002610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2610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Pr="002610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Мирослава Жукова</w:t>
      </w:r>
    </w:p>
    <w:p w:rsidR="00001E45" w:rsidRDefault="00001E45"/>
    <w:sectPr w:rsidR="0000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C1"/>
    <w:rsid w:val="00001E45"/>
    <w:rsid w:val="00076DB6"/>
    <w:rsid w:val="002610B3"/>
    <w:rsid w:val="003D1647"/>
    <w:rsid w:val="004F07C1"/>
    <w:rsid w:val="00577C66"/>
    <w:rsid w:val="00B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2021-09-06T10:22:00Z</cp:lastPrinted>
  <dcterms:created xsi:type="dcterms:W3CDTF">2021-08-25T11:28:00Z</dcterms:created>
  <dcterms:modified xsi:type="dcterms:W3CDTF">2021-09-06T10:23:00Z</dcterms:modified>
</cp:coreProperties>
</file>