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E" w:rsidRPr="00326F24" w:rsidRDefault="003C2CD3" w:rsidP="0033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D099A8" wp14:editId="382A3384">
            <wp:extent cx="581025" cy="809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9E" w:rsidRPr="00326F24" w:rsidRDefault="0060109E" w:rsidP="0033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60109E" w:rsidRPr="00326F24" w:rsidRDefault="0060109E" w:rsidP="0033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ВОЛОДИМИР-ВОЛИНСЬКОГО  РАЙОНУ ВОЛИНСЬКОЇ ОБЛАСТІ</w:t>
      </w:r>
    </w:p>
    <w:p w:rsidR="0060109E" w:rsidRPr="00326F24" w:rsidRDefault="005515EC" w:rsidP="00332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Тринадцята </w:t>
      </w:r>
      <w:r w:rsidR="0060109E" w:rsidRPr="00326F24">
        <w:rPr>
          <w:rFonts w:ascii="Times New Roman" w:hAnsi="Times New Roman" w:cs="Times New Roman"/>
          <w:sz w:val="28"/>
          <w:szCs w:val="28"/>
        </w:rPr>
        <w:t xml:space="preserve"> сесія  восьмого скликання</w:t>
      </w:r>
    </w:p>
    <w:p w:rsidR="0060109E" w:rsidRPr="00326F24" w:rsidRDefault="0060109E" w:rsidP="0033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0109E" w:rsidRPr="0034256E" w:rsidRDefault="0060109E" w:rsidP="003329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sz w:val="28"/>
          <w:szCs w:val="28"/>
        </w:rPr>
        <w:t xml:space="preserve">Від </w:t>
      </w:r>
      <w:r w:rsidR="005515EC"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21 жовтня </w:t>
      </w:r>
      <w:r w:rsidRPr="00326F24">
        <w:rPr>
          <w:rFonts w:ascii="Times New Roman" w:hAnsi="Times New Roman" w:cs="Times New Roman"/>
          <w:sz w:val="28"/>
          <w:szCs w:val="28"/>
        </w:rPr>
        <w:t xml:space="preserve">2021 року                с.Литовеж     </w:t>
      </w:r>
      <w:r w:rsidR="005515EC" w:rsidRPr="00326F24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5515EC" w:rsidRPr="00326F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15EC" w:rsidRPr="00326F24">
        <w:rPr>
          <w:rFonts w:ascii="Times New Roman" w:hAnsi="Times New Roman" w:cs="Times New Roman"/>
          <w:sz w:val="28"/>
          <w:szCs w:val="28"/>
        </w:rPr>
        <w:t>/</w:t>
      </w:r>
      <w:r w:rsidR="0034256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0109E" w:rsidRPr="00326F24" w:rsidRDefault="0060109E" w:rsidP="0033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</w:p>
    <w:p w:rsidR="0060109E" w:rsidRPr="00326F24" w:rsidRDefault="005515EC" w:rsidP="0033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тринадцятої  </w:t>
      </w:r>
      <w:r w:rsidR="0060109E" w:rsidRPr="00326F24">
        <w:rPr>
          <w:rFonts w:ascii="Times New Roman" w:hAnsi="Times New Roman" w:cs="Times New Roman"/>
          <w:b/>
          <w:sz w:val="28"/>
          <w:szCs w:val="28"/>
        </w:rPr>
        <w:t>сесії  Литовезької  сільської  ради</w:t>
      </w:r>
    </w:p>
    <w:p w:rsidR="0060109E" w:rsidRPr="00326F24" w:rsidRDefault="0060109E" w:rsidP="003329B2">
      <w:pPr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09E" w:rsidRPr="00326F24" w:rsidRDefault="0060109E" w:rsidP="003329B2">
      <w:pPr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 xml:space="preserve">   Відповідно до п.14 ст.46 Закону України  «Про </w:t>
      </w:r>
      <w:proofErr w:type="gramStart"/>
      <w:r w:rsidRPr="00326F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F24">
        <w:rPr>
          <w:rFonts w:ascii="Times New Roman" w:hAnsi="Times New Roman" w:cs="Times New Roman"/>
          <w:sz w:val="28"/>
          <w:szCs w:val="28"/>
        </w:rPr>
        <w:t xml:space="preserve">ісцеве самоврядування в Україні », Литовезька сільська рада </w:t>
      </w:r>
    </w:p>
    <w:p w:rsidR="0060109E" w:rsidRPr="00326F24" w:rsidRDefault="0060109E" w:rsidP="003329B2">
      <w:pPr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109E" w:rsidRPr="00326F24" w:rsidRDefault="0060109E" w:rsidP="003329B2">
      <w:pPr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 xml:space="preserve">   Затв</w:t>
      </w:r>
      <w:r w:rsidR="005515EC" w:rsidRPr="00326F24">
        <w:rPr>
          <w:rFonts w:ascii="Times New Roman" w:hAnsi="Times New Roman" w:cs="Times New Roman"/>
          <w:sz w:val="28"/>
          <w:szCs w:val="28"/>
        </w:rPr>
        <w:t xml:space="preserve">ердити для розгляду </w:t>
      </w:r>
      <w:r w:rsidR="005515EC"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E3D" w:rsidRPr="00326F24">
        <w:rPr>
          <w:rFonts w:ascii="Times New Roman" w:hAnsi="Times New Roman" w:cs="Times New Roman"/>
          <w:sz w:val="28"/>
          <w:szCs w:val="28"/>
          <w:lang w:val="uk-UA"/>
        </w:rPr>
        <w:t>тринадцятої</w:t>
      </w:r>
      <w:r w:rsidRPr="00326F24">
        <w:rPr>
          <w:rFonts w:ascii="Times New Roman" w:hAnsi="Times New Roman" w:cs="Times New Roman"/>
          <w:sz w:val="28"/>
          <w:szCs w:val="28"/>
        </w:rPr>
        <w:t xml:space="preserve">  сесії Литовезької  сільської ради восьмого скликання такий    </w:t>
      </w:r>
    </w:p>
    <w:p w:rsidR="0060109E" w:rsidRPr="00326F24" w:rsidRDefault="0060109E" w:rsidP="003329B2">
      <w:pPr>
        <w:rPr>
          <w:rFonts w:ascii="Times New Roman" w:hAnsi="Times New Roman" w:cs="Times New Roman"/>
          <w:b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26F24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0109E" w:rsidRPr="003329B2" w:rsidRDefault="0060109E" w:rsidP="003329B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9B2"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5515EC" w:rsidRPr="003329B2">
        <w:rPr>
          <w:rFonts w:ascii="Times New Roman" w:hAnsi="Times New Roman" w:cs="Times New Roman"/>
          <w:sz w:val="28"/>
          <w:szCs w:val="28"/>
          <w:lang w:val="uk-UA"/>
        </w:rPr>
        <w:t xml:space="preserve"> тринадцятої </w:t>
      </w:r>
      <w:r w:rsidRPr="003329B2">
        <w:rPr>
          <w:rFonts w:ascii="Times New Roman" w:hAnsi="Times New Roman" w:cs="Times New Roman"/>
          <w:sz w:val="28"/>
          <w:szCs w:val="28"/>
        </w:rPr>
        <w:t xml:space="preserve"> сесії   Литовезької сільської ради восьмого скликання.</w:t>
      </w:r>
    </w:p>
    <w:p w:rsidR="001F126F" w:rsidRPr="00326F24" w:rsidRDefault="0060109E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326F24">
        <w:rPr>
          <w:rFonts w:ascii="Times New Roman" w:hAnsi="Times New Roman" w:cs="Times New Roman"/>
          <w:sz w:val="28"/>
          <w:szCs w:val="28"/>
        </w:rPr>
        <w:t xml:space="preserve"> </w:t>
      </w:r>
      <w:r w:rsidR="005515EC" w:rsidRPr="00326F24">
        <w:rPr>
          <w:rFonts w:ascii="Times New Roman" w:hAnsi="Times New Roman" w:cs="Times New Roman"/>
          <w:sz w:val="28"/>
          <w:szCs w:val="28"/>
          <w:lang w:val="uk-UA"/>
        </w:rPr>
        <w:t>Олена Касянчук – сільський голова.</w:t>
      </w:r>
    </w:p>
    <w:p w:rsidR="009B1110" w:rsidRPr="00326F24" w:rsidRDefault="009B1110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0B4" w:rsidRPr="003329B2" w:rsidRDefault="00BD50B4" w:rsidP="003329B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9B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23 грудня 2020 року</w:t>
      </w:r>
    </w:p>
    <w:p w:rsidR="003C2CD3" w:rsidRPr="00326F24" w:rsidRDefault="00BD50B4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№ 4/52 „Про бюджет Литовезької  територіальної громади на 2021 рік ”</w:t>
      </w:r>
    </w:p>
    <w:p w:rsidR="00BD50B4" w:rsidRPr="00326F24" w:rsidRDefault="00BD50B4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9B1110"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 відділу.</w:t>
      </w:r>
    </w:p>
    <w:p w:rsidR="009B1110" w:rsidRPr="00326F24" w:rsidRDefault="009B1110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0B4" w:rsidRPr="003329B2" w:rsidRDefault="009B1110" w:rsidP="003329B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9B2">
        <w:rPr>
          <w:rFonts w:ascii="Times New Roman" w:hAnsi="Times New Roman" w:cs="Times New Roman"/>
          <w:sz w:val="28"/>
          <w:szCs w:val="28"/>
          <w:lang w:val="uk-UA"/>
        </w:rPr>
        <w:t>Про підсумки  виконання бюджету Литовезької територіальної  громади за  9 місяців 2021 року.</w:t>
      </w:r>
    </w:p>
    <w:p w:rsidR="009B1110" w:rsidRDefault="009B1110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 відділу.</w:t>
      </w:r>
    </w:p>
    <w:p w:rsidR="00326F24" w:rsidRPr="00326F24" w:rsidRDefault="00326F24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24" w:rsidRPr="00326F24" w:rsidRDefault="00326F24" w:rsidP="003329B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Новаковській Г.В. для ведення особистого селянського господарства (пай)</w:t>
      </w:r>
    </w:p>
    <w:p w:rsidR="00326F24" w:rsidRDefault="00326F24" w:rsidP="003329B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24" w:rsidRDefault="00326F24" w:rsidP="003329B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Микитюку О.І.  для ведення особистого селянського господарства в межах с.Заболотці.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32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24" w:rsidRPr="00326F24" w:rsidRDefault="00326F24" w:rsidP="003329B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 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32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Іванчуку В.А.  для ведення особистого селянського господарства в межах с.Литовеж</w:t>
      </w:r>
      <w:r w:rsidRPr="00326F24">
        <w:rPr>
          <w:rFonts w:ascii="Times New Roman" w:hAnsi="Times New Roman" w:cs="Times New Roman"/>
          <w:sz w:val="28"/>
          <w:szCs w:val="28"/>
        </w:rPr>
        <w:t>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326F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ведення особистого селянського господарства в межах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Любелі Г.В. для будівництва та обслуговування житлового будинку, господарських будівель і споруд в межах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Гресю М.А. для будівництва та обслуговування житлового будинку, господарських будівель і споруд в межах с.Заставне</w:t>
      </w:r>
      <w:r w:rsidRPr="00326F24">
        <w:rPr>
          <w:rFonts w:ascii="Times New Roman" w:hAnsi="Times New Roman" w:cs="Times New Roman"/>
          <w:sz w:val="28"/>
          <w:szCs w:val="28"/>
        </w:rPr>
        <w:t>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lastRenderedPageBreak/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Бакуш Л.А. для будівництва та обслуговування житлового будинку, господарських будівель і споруд в межах с.Заболотці</w:t>
      </w:r>
      <w:r w:rsidRPr="00326F24">
        <w:rPr>
          <w:rFonts w:ascii="Times New Roman" w:hAnsi="Times New Roman" w:cs="Times New Roman"/>
          <w:sz w:val="28"/>
          <w:szCs w:val="28"/>
        </w:rPr>
        <w:t>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гр.Дубенюка К.М. для індивідуального садівництва за межами с.Заболотці</w:t>
      </w:r>
      <w:r w:rsidRPr="00326F24">
        <w:rPr>
          <w:rFonts w:ascii="Times New Roman" w:hAnsi="Times New Roman" w:cs="Times New Roman"/>
          <w:sz w:val="28"/>
          <w:szCs w:val="28"/>
        </w:rPr>
        <w:t>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власність гр.Левкову Д.О. для індивідуального садівництва за межами с.Литовеж.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власність гр.Козюмич М.В. для індивідуального садівництва за межами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власність гр.Полумахтерову Т.Т. для індивідуального садівництва за межами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власність гр.Фіськович О.В. для 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власність гр.Неділі М.Р. для 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власність гр.Величко Л.В. для 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 вилучення земельної ділянки.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умов продажу права оренди земельної ділянки на   земельних торгах у формі електронного аукціону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умов продажу права оренди земельної ділянки на   земельних торгах у формі електронного аукціону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умов продажу права оренди земельної ділянки на   земельних торгах у формі електронного аукціону.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в постійне користування для будівництва та обслуговування житлового будинку, господарських будівель і споруд в с. Біличі Іваничівського району Волинської області в межах населеного пункту релігійній організації «Свято-Михайлівська релігійна громада Православної Церкви України села Біличі Іваничівського району Волинської області»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виготовлення проекту із землеустрою щодо відведення земельної ділянки в оренду для сінокосіння та випасання худоби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на території с.Заболотці, гр.Савулі В.М.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Якобчуку В.Р. для 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с.Кречів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Яйчуку О.О.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Чугай Т.І. для ведення особистого селянського господарства на території с.Заболотці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Чистяковій С.О. для ведення особистого селянського господарства на території с.Заставне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Хвищуку В.Л.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Харевичу М.В.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Харевич О.М.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Тимчук О.Л. 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Тимчуку Л.Л.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Сущик В.В.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Скробаці Ю.І.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Рудчуку О.С. для 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с.Мовники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Рожковій О.В.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lastRenderedPageBreak/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Приступі М.В. для веденняособистого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землеустрою щодо відведенняземельної ділянки у власністьгр. Приступі І.В.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землеустрою щодо відведенняземельної ділянки у власністьгр. Парій Н.В. для ведення особистого селянського господарства на території с.Мовники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Поліщуку Ю.В. для 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с.Литовеж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Оніщук Є.А.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Мунгаудис Н.С.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Мікульському В.Є.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Микитюк С.М. 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Микитюку Р.О. для ведення особистого селянського господарства на території с.Заболотці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Марущаку Ю.Б.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Мазурку І.І. для ведення особистого селянського господарства на території с.Біличі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Кузьмик Г.М.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Корніюку В.М.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lastRenderedPageBreak/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Комару В. В. для ведення особистого селянського господарства на території с.Заболотці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Кокот С.М.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Кобзар Н.В.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Касян О.С. для ведення особистого селянського господарства на території с.Литовеж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Іконяку А.О.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Д-Бороні В.О. для ведення особистого селянського господарства на території с.Біличі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Грищуку М.М.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гр. Гринюк К.І. 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Гайосі Н.А. для індивідуального садівництва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Вергун Л.Л. для ведення особистого селянського господарства на території с.Литовеж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Велку В.В. для ведення особистого селянського господарства на території с.Заставне</w:t>
      </w:r>
    </w:p>
    <w:p w:rsid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D37C22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Вавринюк С.Т. для ведення особистого селянського господарства на території с.Заставне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37C22" w:rsidRPr="00326F24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D37C22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Буковській Л.А. для ведення особистого селянського господарства на території с.Литовеж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lastRenderedPageBreak/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37C22" w:rsidRPr="00326F24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D37C22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F24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326F24">
        <w:rPr>
          <w:rFonts w:ascii="Times New Roman" w:hAnsi="Times New Roman" w:cs="Times New Roman"/>
          <w:sz w:val="28"/>
          <w:szCs w:val="28"/>
          <w:lang w:val="uk-UA"/>
        </w:rPr>
        <w:t xml:space="preserve"> гр. Бендзелю О.А. для індивідуального садівництва на території с.Литовеж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37C22" w:rsidRPr="00326F24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внесення змін в рішення Литовезької сільської ради від 03.09.2021 року №11/108 «Про затвердження проекту землеустрою щодо відведення земельних ділянок ПрАТ «Волиньобленерго» для встановлення та ослуговування опор ПЛ-10 кВ (Л-04-03) та розвантажувальної трансформаторної підстанції 10/0,4 кВ (ЩТП №24), розташованих за межами населених пунктів Литовезької сільської ради Володимир-Волинського району, Волинської області»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sz w:val="28"/>
          <w:szCs w:val="28"/>
        </w:rPr>
        <w:t>Про внесення змін в рішення Литовезької сільської ради від 27.11.2020 року №2/3 «Про прийняття рекультивованої земельної ділянки в комунальну власність Литовезької сільської ради»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>: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Default="0094625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326F24" w:rsidRPr="00326F24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326F24" w:rsidRPr="00326F24">
        <w:rPr>
          <w:rFonts w:ascii="Times New Roman" w:hAnsi="Times New Roman" w:cs="Times New Roman"/>
          <w:sz w:val="28"/>
          <w:szCs w:val="28"/>
        </w:rPr>
        <w:t xml:space="preserve"> відвалу на утилізацію</w:t>
      </w:r>
    </w:p>
    <w:p w:rsid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2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26F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  <w:r w:rsidRPr="00326F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</w:p>
    <w:p w:rsidR="00D37C22" w:rsidRPr="00D37C22" w:rsidRDefault="00D37C22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24" w:rsidRPr="00326F24" w:rsidRDefault="00326F24" w:rsidP="003329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326F24" w:rsidRPr="00326F24" w:rsidRDefault="00326F24" w:rsidP="0033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326F24" w:rsidP="0033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F24" w:rsidRPr="00326F24" w:rsidRDefault="00467B00" w:rsidP="00332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Олена Касянчук</w:t>
      </w:r>
    </w:p>
    <w:sectPr w:rsidR="00326F24" w:rsidRPr="00326F24" w:rsidSect="00D37C2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7BA"/>
    <w:multiLevelType w:val="hybridMultilevel"/>
    <w:tmpl w:val="18DE70E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5A26"/>
    <w:multiLevelType w:val="hybridMultilevel"/>
    <w:tmpl w:val="CDF26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6D2"/>
    <w:multiLevelType w:val="hybridMultilevel"/>
    <w:tmpl w:val="F44CA4F2"/>
    <w:lvl w:ilvl="0" w:tplc="86307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4"/>
    <w:rsid w:val="001F126F"/>
    <w:rsid w:val="00326F24"/>
    <w:rsid w:val="003329B2"/>
    <w:rsid w:val="0034256E"/>
    <w:rsid w:val="003C2CD3"/>
    <w:rsid w:val="00401E3D"/>
    <w:rsid w:val="00467B00"/>
    <w:rsid w:val="005515EC"/>
    <w:rsid w:val="00561046"/>
    <w:rsid w:val="0060109E"/>
    <w:rsid w:val="007B7444"/>
    <w:rsid w:val="00946254"/>
    <w:rsid w:val="009B1110"/>
    <w:rsid w:val="00BD50B4"/>
    <w:rsid w:val="00D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2021-10-28T05:55:00Z</cp:lastPrinted>
  <dcterms:created xsi:type="dcterms:W3CDTF">2021-10-18T07:57:00Z</dcterms:created>
  <dcterms:modified xsi:type="dcterms:W3CDTF">2021-10-28T05:56:00Z</dcterms:modified>
</cp:coreProperties>
</file>