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02" w:rsidRPr="00C74C02" w:rsidRDefault="00C74C02" w:rsidP="00C74C02">
      <w:pPr>
        <w:jc w:val="center"/>
        <w:rPr>
          <w:rFonts w:ascii="Times New Roman" w:hAnsi="Times New Roman" w:cs="Times New Roman"/>
          <w:sz w:val="32"/>
          <w:szCs w:val="32"/>
        </w:rPr>
      </w:pPr>
      <w:r w:rsidRPr="00C74C02">
        <w:rPr>
          <w:rFonts w:ascii="Times New Roman" w:hAnsi="Times New Roman" w:cs="Times New Roman"/>
          <w:sz w:val="32"/>
          <w:szCs w:val="32"/>
        </w:rPr>
        <w:object w:dxaOrig="930" w:dyaOrig="1290">
          <v:rect id="rectole0000000000" o:spid="_x0000_i1025" style="width:46.5pt;height:64.5pt" o:ole="" o:preferrelative="t" stroked="f">
            <v:imagedata r:id="rId6" o:title=""/>
          </v:rect>
          <o:OLEObject Type="Embed" ProgID="StaticMetafile" ShapeID="rectole0000000000" DrawAspect="Content" ObjectID="_1699861479" r:id="rId7"/>
        </w:object>
      </w:r>
    </w:p>
    <w:p w:rsidR="00C74C02" w:rsidRPr="00B068BC" w:rsidRDefault="00C74C02" w:rsidP="00C74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8BC">
        <w:rPr>
          <w:rFonts w:ascii="Times New Roman" w:hAnsi="Times New Roman" w:cs="Times New Roman"/>
          <w:b/>
          <w:sz w:val="28"/>
          <w:szCs w:val="28"/>
        </w:rPr>
        <w:t>ЛИТОВЕЗЬКА    СІЛЬСЬКА РАДА</w:t>
      </w:r>
    </w:p>
    <w:p w:rsidR="00C74C02" w:rsidRPr="00B068BC" w:rsidRDefault="00C5465B" w:rsidP="00AE3DF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ВОЛОДИМИР-ВОЛИНСЬКОГО РАЙОНУ </w:t>
      </w:r>
      <w:r w:rsidR="00B068BC">
        <w:rPr>
          <w:rFonts w:ascii="Times New Roman" w:hAnsi="Times New Roman" w:cs="Times New Roman"/>
          <w:b/>
          <w:sz w:val="28"/>
          <w:szCs w:val="28"/>
        </w:rPr>
        <w:t>ВОЛИНСЬК</w:t>
      </w:r>
      <w:r w:rsidR="00B06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</w:t>
      </w:r>
      <w:r w:rsidR="00B068BC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="00B068B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C74C02" w:rsidRPr="00C74C02" w:rsidRDefault="00AE3DF3" w:rsidP="00C74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B068BC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ятнадцята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4C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4C02" w:rsidRPr="00C74C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4C02" w:rsidRPr="00C74C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C02" w:rsidRPr="00C74C02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="00C74C02" w:rsidRPr="00C74C02">
        <w:rPr>
          <w:rFonts w:ascii="Times New Roman" w:hAnsi="Times New Roman" w:cs="Times New Roman"/>
          <w:b/>
          <w:sz w:val="28"/>
          <w:szCs w:val="28"/>
        </w:rPr>
        <w:t xml:space="preserve"> восьмого </w:t>
      </w:r>
      <w:proofErr w:type="spellStart"/>
      <w:r w:rsidR="00C74C02" w:rsidRPr="00C74C02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C74C02" w:rsidRPr="00C74C02" w:rsidRDefault="00C74C02" w:rsidP="00C74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C02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C74C0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74C02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C74C02" w:rsidRPr="00B068BC" w:rsidRDefault="00AE3DF3" w:rsidP="00C74C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 грудня </w:t>
      </w:r>
      <w:r w:rsidR="00C74C02" w:rsidRPr="00C74C02">
        <w:rPr>
          <w:rFonts w:ascii="Times New Roman" w:hAnsi="Times New Roman" w:cs="Times New Roman"/>
          <w:sz w:val="28"/>
          <w:szCs w:val="28"/>
        </w:rPr>
        <w:t xml:space="preserve"> 2021 року                </w:t>
      </w:r>
      <w:proofErr w:type="spellStart"/>
      <w:r w:rsidR="00C74C02" w:rsidRPr="00C74C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74C02" w:rsidRPr="00C74C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74C02" w:rsidRPr="00C74C02">
        <w:rPr>
          <w:rFonts w:ascii="Times New Roman" w:hAnsi="Times New Roman" w:cs="Times New Roman"/>
          <w:sz w:val="28"/>
          <w:szCs w:val="28"/>
        </w:rPr>
        <w:t>итовеж</w:t>
      </w:r>
      <w:proofErr w:type="spellEnd"/>
      <w:r w:rsidR="00C74C02" w:rsidRPr="00C74C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068BC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B068BC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C74C02" w:rsidRPr="00C74C02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p w:rsidR="002B1E05" w:rsidRPr="00C74C02" w:rsidRDefault="002B1E05" w:rsidP="00C74C02">
      <w:pPr>
        <w:rPr>
          <w:rFonts w:ascii="Times New Roman" w:hAnsi="Times New Roman" w:cs="Times New Roman"/>
          <w:sz w:val="28"/>
          <w:szCs w:val="28"/>
        </w:rPr>
      </w:pPr>
    </w:p>
    <w:p w:rsidR="002B1E05" w:rsidRPr="009F39C4" w:rsidRDefault="002B1E05" w:rsidP="009F3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9C4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9F39C4">
        <w:rPr>
          <w:rFonts w:ascii="Times New Roman" w:hAnsi="Times New Roman" w:cs="Times New Roman"/>
          <w:b/>
          <w:bCs/>
          <w:sz w:val="28"/>
          <w:szCs w:val="28"/>
        </w:rPr>
        <w:t>вступ</w:t>
      </w:r>
      <w:proofErr w:type="spellEnd"/>
      <w:r w:rsidRPr="009F39C4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9F39C4">
        <w:rPr>
          <w:rFonts w:ascii="Times New Roman" w:hAnsi="Times New Roman" w:cs="Times New Roman"/>
          <w:b/>
          <w:bCs/>
          <w:sz w:val="28"/>
          <w:szCs w:val="28"/>
        </w:rPr>
        <w:t>Всеукраїнської</w:t>
      </w:r>
      <w:proofErr w:type="spellEnd"/>
      <w:r w:rsidRPr="009F3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1E05" w:rsidRPr="009F39C4" w:rsidRDefault="002B1E05" w:rsidP="00AE3D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39C4">
        <w:rPr>
          <w:rFonts w:ascii="Times New Roman" w:hAnsi="Times New Roman" w:cs="Times New Roman"/>
          <w:b/>
          <w:bCs/>
          <w:sz w:val="28"/>
          <w:szCs w:val="28"/>
        </w:rPr>
        <w:t>асоціації</w:t>
      </w:r>
      <w:proofErr w:type="spellEnd"/>
      <w:r w:rsidRPr="009F3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3D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громад </w:t>
      </w:r>
    </w:p>
    <w:p w:rsidR="009F39C4" w:rsidRDefault="009F39C4" w:rsidP="002B1E05">
      <w:pPr>
        <w:rPr>
          <w:rFonts w:ascii="Times New Roman" w:hAnsi="Times New Roman" w:cs="Times New Roman"/>
          <w:sz w:val="28"/>
          <w:szCs w:val="28"/>
        </w:rPr>
      </w:pPr>
    </w:p>
    <w:p w:rsidR="002B1E05" w:rsidRPr="009F39C4" w:rsidRDefault="002B1E05" w:rsidP="00D97889">
      <w:pPr>
        <w:jc w:val="both"/>
        <w:rPr>
          <w:rFonts w:ascii="Times New Roman" w:hAnsi="Times New Roman" w:cs="Times New Roman"/>
          <w:sz w:val="28"/>
          <w:szCs w:val="28"/>
        </w:rPr>
      </w:pPr>
      <w:r w:rsidRPr="009F39C4">
        <w:rPr>
          <w:rFonts w:ascii="Times New Roman" w:hAnsi="Times New Roman" w:cs="Times New Roman"/>
          <w:sz w:val="28"/>
          <w:szCs w:val="28"/>
        </w:rPr>
        <w:t> </w:t>
      </w:r>
      <w:r w:rsidR="00AE3D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 w:rsidRPr="009F39C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F39C4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узгодження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громад,</w:t>
      </w:r>
      <w:r w:rsidRPr="009F39C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74C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місцевому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регіональному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>,</w:t>
      </w:r>
      <w:r w:rsidRPr="009F39C4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законами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9F39C4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» та «Про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>»,</w:t>
      </w:r>
      <w:r w:rsidR="009F39C4" w:rsidRPr="009F39C4">
        <w:rPr>
          <w:rFonts w:ascii="Times New Roman" w:hAnsi="Times New Roman" w:cs="Times New Roman"/>
          <w:bCs/>
          <w:sz w:val="28"/>
          <w:szCs w:val="28"/>
        </w:rPr>
        <w:t> </w:t>
      </w:r>
      <w:r w:rsidR="009F39C4" w:rsidRPr="009F39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Литовезька сільська </w:t>
      </w:r>
      <w:r w:rsidRPr="009F39C4">
        <w:rPr>
          <w:rFonts w:ascii="Times New Roman" w:hAnsi="Times New Roman" w:cs="Times New Roman"/>
          <w:sz w:val="28"/>
          <w:szCs w:val="28"/>
        </w:rPr>
        <w:t>рада</w:t>
      </w:r>
      <w:r w:rsidRPr="009F39C4">
        <w:rPr>
          <w:rFonts w:ascii="Times New Roman" w:hAnsi="Times New Roman" w:cs="Times New Roman"/>
          <w:bCs/>
          <w:sz w:val="28"/>
          <w:szCs w:val="28"/>
        </w:rPr>
        <w:t> </w:t>
      </w:r>
    </w:p>
    <w:p w:rsidR="002B1E05" w:rsidRPr="009F39C4" w:rsidRDefault="002B1E05" w:rsidP="00D97889">
      <w:pPr>
        <w:jc w:val="both"/>
        <w:rPr>
          <w:rFonts w:ascii="Times New Roman" w:hAnsi="Times New Roman" w:cs="Times New Roman"/>
          <w:sz w:val="28"/>
          <w:szCs w:val="28"/>
        </w:rPr>
      </w:pPr>
      <w:r w:rsidRPr="009F39C4">
        <w:rPr>
          <w:rFonts w:ascii="Times New Roman" w:hAnsi="Times New Roman" w:cs="Times New Roman"/>
          <w:sz w:val="28"/>
          <w:szCs w:val="28"/>
        </w:rPr>
        <w:t> </w:t>
      </w:r>
      <w:r w:rsidRPr="009F39C4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2B1E05" w:rsidRPr="00B068BC" w:rsidRDefault="002B1E05" w:rsidP="00D978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9C4">
        <w:rPr>
          <w:rFonts w:ascii="Times New Roman" w:hAnsi="Times New Roman" w:cs="Times New Roman"/>
          <w:sz w:val="28"/>
          <w:szCs w:val="28"/>
        </w:rPr>
        <w:t> </w:t>
      </w:r>
      <w:r w:rsidR="009F39C4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Вступити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у ч</w:t>
      </w:r>
      <w:r w:rsidR="00B068BC">
        <w:rPr>
          <w:rFonts w:ascii="Times New Roman" w:hAnsi="Times New Roman" w:cs="Times New Roman"/>
          <w:sz w:val="28"/>
          <w:szCs w:val="28"/>
        </w:rPr>
        <w:t>лени </w:t>
      </w:r>
      <w:proofErr w:type="spellStart"/>
      <w:r w:rsidR="00B068BC">
        <w:rPr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="00B06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8BC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="00B068BC">
        <w:rPr>
          <w:rFonts w:ascii="Times New Roman" w:hAnsi="Times New Roman" w:cs="Times New Roman"/>
          <w:sz w:val="28"/>
          <w:szCs w:val="28"/>
        </w:rPr>
        <w:t xml:space="preserve"> </w:t>
      </w:r>
      <w:r w:rsidR="00B068BC">
        <w:rPr>
          <w:rFonts w:ascii="Times New Roman" w:hAnsi="Times New Roman" w:cs="Times New Roman"/>
          <w:sz w:val="28"/>
          <w:szCs w:val="28"/>
          <w:lang w:val="uk-UA"/>
        </w:rPr>
        <w:t>громад.</w:t>
      </w:r>
    </w:p>
    <w:p w:rsidR="002B1E05" w:rsidRPr="009F39C4" w:rsidRDefault="002B1E05" w:rsidP="00D97889">
      <w:pPr>
        <w:jc w:val="both"/>
        <w:rPr>
          <w:rFonts w:ascii="Times New Roman" w:hAnsi="Times New Roman" w:cs="Times New Roman"/>
          <w:sz w:val="28"/>
          <w:szCs w:val="28"/>
        </w:rPr>
      </w:pPr>
      <w:r w:rsidRPr="009F39C4">
        <w:rPr>
          <w:rFonts w:ascii="Times New Roman" w:hAnsi="Times New Roman" w:cs="Times New Roman"/>
          <w:sz w:val="28"/>
          <w:szCs w:val="28"/>
        </w:rPr>
        <w:t> </w:t>
      </w:r>
      <w:r w:rsidR="009F39C4"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Доручити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предс</w:t>
      </w:r>
      <w:r w:rsidR="00B068BC">
        <w:rPr>
          <w:rFonts w:ascii="Times New Roman" w:hAnsi="Times New Roman" w:cs="Times New Roman"/>
          <w:sz w:val="28"/>
          <w:szCs w:val="28"/>
        </w:rPr>
        <w:t>тавляти</w:t>
      </w:r>
      <w:proofErr w:type="spellEnd"/>
      <w:r w:rsidR="00B068BC">
        <w:rPr>
          <w:rFonts w:ascii="Times New Roman" w:hAnsi="Times New Roman" w:cs="Times New Roman"/>
          <w:sz w:val="28"/>
          <w:szCs w:val="28"/>
        </w:rPr>
        <w:t xml:space="preserve"> в</w:t>
      </w:r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r w:rsidR="009F39C4"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proofErr w:type="spellStart"/>
      <w:r w:rsidRPr="009F39C4">
        <w:rPr>
          <w:rFonts w:ascii="Times New Roman" w:hAnsi="Times New Roman" w:cs="Times New Roman"/>
          <w:iCs/>
          <w:sz w:val="28"/>
          <w:szCs w:val="28"/>
        </w:rPr>
        <w:t>сільської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ради </w:t>
      </w:r>
      <w:r w:rsidR="009F39C4">
        <w:rPr>
          <w:rFonts w:ascii="Times New Roman" w:hAnsi="Times New Roman" w:cs="Times New Roman"/>
          <w:sz w:val="28"/>
          <w:szCs w:val="28"/>
          <w:lang w:val="uk-UA"/>
        </w:rPr>
        <w:t>сіл</w:t>
      </w:r>
      <w:r w:rsidR="00C74C0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F39C4">
        <w:rPr>
          <w:rFonts w:ascii="Times New Roman" w:hAnsi="Times New Roman" w:cs="Times New Roman"/>
          <w:sz w:val="28"/>
          <w:szCs w:val="28"/>
          <w:lang w:val="uk-UA"/>
        </w:rPr>
        <w:t xml:space="preserve">ському голові </w:t>
      </w:r>
      <w:proofErr w:type="spellStart"/>
      <w:r w:rsidR="009F39C4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="009F39C4">
        <w:rPr>
          <w:rFonts w:ascii="Times New Roman" w:hAnsi="Times New Roman" w:cs="Times New Roman"/>
          <w:sz w:val="28"/>
          <w:szCs w:val="28"/>
          <w:lang w:val="uk-UA"/>
        </w:rPr>
        <w:t xml:space="preserve"> Олені Леонідівні</w:t>
      </w:r>
      <w:r w:rsidR="009F39C4">
        <w:rPr>
          <w:rFonts w:ascii="Times New Roman" w:hAnsi="Times New Roman" w:cs="Times New Roman"/>
          <w:sz w:val="28"/>
          <w:szCs w:val="28"/>
        </w:rPr>
        <w:t xml:space="preserve"> </w:t>
      </w:r>
      <w:r w:rsidRPr="009F39C4">
        <w:rPr>
          <w:rFonts w:ascii="Times New Roman" w:hAnsi="Times New Roman" w:cs="Times New Roman"/>
          <w:sz w:val="28"/>
          <w:szCs w:val="28"/>
        </w:rPr>
        <w:t>.</w:t>
      </w:r>
    </w:p>
    <w:p w:rsidR="002B1E05" w:rsidRPr="009F39C4" w:rsidRDefault="00A42676" w:rsidP="00D97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16E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6E71" w:rsidRPr="00A16E7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освіти, фізичного виховання, культури, охорони здоров’я, соціальної політики, регламенту та депутатської етики</w:t>
      </w:r>
    </w:p>
    <w:p w:rsidR="00C74C02" w:rsidRDefault="00C74C02" w:rsidP="002B1E05">
      <w:pPr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C74C02" w:rsidRDefault="00C74C02" w:rsidP="002B1E05">
      <w:pPr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2B1E05" w:rsidRPr="009F39C4" w:rsidRDefault="009F39C4" w:rsidP="002B1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Сільський голова                                          </w:t>
      </w:r>
      <w:r w:rsidR="00B068B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Олена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Касянчук</w:t>
      </w:r>
      <w:proofErr w:type="spellEnd"/>
      <w:r w:rsidR="002B1E05" w:rsidRPr="009F39C4">
        <w:rPr>
          <w:rFonts w:ascii="Times New Roman" w:hAnsi="Times New Roman" w:cs="Times New Roman"/>
          <w:sz w:val="28"/>
          <w:szCs w:val="28"/>
        </w:rPr>
        <w:t>.</w:t>
      </w:r>
    </w:p>
    <w:p w:rsidR="00001E45" w:rsidRDefault="00001E45"/>
    <w:sectPr w:rsidR="00001E45" w:rsidSect="009F39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4954"/>
    <w:multiLevelType w:val="multilevel"/>
    <w:tmpl w:val="9B96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C035B"/>
    <w:multiLevelType w:val="multilevel"/>
    <w:tmpl w:val="F862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B1FCA"/>
    <w:multiLevelType w:val="multilevel"/>
    <w:tmpl w:val="674A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E3"/>
    <w:rsid w:val="00001E45"/>
    <w:rsid w:val="001C5FE3"/>
    <w:rsid w:val="002B1E05"/>
    <w:rsid w:val="003A2C2E"/>
    <w:rsid w:val="009F39C4"/>
    <w:rsid w:val="00A16E71"/>
    <w:rsid w:val="00A42676"/>
    <w:rsid w:val="00AE3DF3"/>
    <w:rsid w:val="00B068BC"/>
    <w:rsid w:val="00C5465B"/>
    <w:rsid w:val="00C74C02"/>
    <w:rsid w:val="00D9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8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cp:lastPrinted>2021-05-20T07:32:00Z</cp:lastPrinted>
  <dcterms:created xsi:type="dcterms:W3CDTF">2021-05-12T11:13:00Z</dcterms:created>
  <dcterms:modified xsi:type="dcterms:W3CDTF">2021-12-01T08:58:00Z</dcterms:modified>
</cp:coreProperties>
</file>