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F4" w:rsidRPr="009F196E" w:rsidRDefault="00A420F4" w:rsidP="00A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96E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A420F4" w:rsidRPr="009F196E" w:rsidRDefault="009F196E" w:rsidP="00A420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</w:t>
      </w:r>
      <w:r w:rsidR="00A420F4"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A420F4" w:rsidRPr="00A420F4" w:rsidRDefault="009F196E" w:rsidP="009F19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9F196E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A28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</w:t>
      </w:r>
      <w:r w:rsid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осьмого </w:t>
      </w:r>
      <w:r w:rsidR="00A420F4"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464F34" w:rsidRDefault="00A420F4" w:rsidP="00464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420F4" w:rsidRPr="00A420F4" w:rsidRDefault="0035722A" w:rsidP="00357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10 грудня</w:t>
      </w:r>
      <w:r w:rsidR="00A420F4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Литовеж        </w:t>
      </w:r>
      <w:r w:rsidR="00A4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527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>15/</w:t>
      </w:r>
      <w:r w:rsidR="004E5FD1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</w:p>
    <w:p w:rsidR="00A420F4" w:rsidRPr="00A420F4" w:rsidRDefault="0035722A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</w:t>
      </w:r>
      <w:r w:rsidR="00A420F4"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 новій редакції</w:t>
      </w:r>
    </w:p>
    <w:p w:rsidR="0035722A" w:rsidRDefault="00A420F4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Положення про Службу у справах дітей</w:t>
      </w:r>
      <w:r w:rsidR="0035722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A420F4" w:rsidRDefault="0035722A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Литовезької сільської ради та</w:t>
      </w:r>
    </w:p>
    <w:p w:rsidR="00A420F4" w:rsidRPr="00A420F4" w:rsidRDefault="00067F6B" w:rsidP="00A420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вжиття заходів щодо її </w:t>
      </w:r>
      <w:r w:rsid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державної реєстрації</w:t>
      </w:r>
    </w:p>
    <w:p w:rsidR="00A420F4" w:rsidRPr="00A420F4" w:rsidRDefault="00A420F4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Pr="00A420F4" w:rsidRDefault="00F71CC0" w:rsidP="003572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Відповідно до ст. ст. 11, 26 Закону України «Про місцеве самоврядування в Україні», ст.21 Закону України «Про службу в органах місцевого самоврядування», ст. 4 Закону України «Про органи і служби у справах дітей та спеціальні установи для дітей», статей 11 та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постановою Кабінету Мі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>ністрів України від 09.03.2006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</w:t>
      </w:r>
      <w:proofErr w:type="spellStart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від 14.06.2018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890 «Про деякі питання діяльності об’єднаної територіальної громади щодо соціальної підтримки населення та захисту прав дітей», з метою більш ефективної діяльності ради та її виконавчих органів, Литовезька сільська рада </w:t>
      </w:r>
    </w:p>
    <w:p w:rsidR="00A420F4" w:rsidRDefault="00A420F4" w:rsidP="00A42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:  </w:t>
      </w:r>
    </w:p>
    <w:p w:rsidR="0035722A" w:rsidRP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35722A">
        <w:rPr>
          <w:sz w:val="28"/>
          <w:szCs w:val="28"/>
          <w:lang w:val="uk-UA"/>
        </w:rPr>
        <w:t xml:space="preserve">Затвердити </w:t>
      </w:r>
      <w:r w:rsidRPr="0035722A">
        <w:rPr>
          <w:bCs/>
          <w:iCs/>
          <w:sz w:val="28"/>
          <w:szCs w:val="28"/>
          <w:lang w:val="uk-UA"/>
        </w:rPr>
        <w:t xml:space="preserve">Положення про Службу у справах дітей Литовезької сільської ради </w:t>
      </w:r>
      <w:r w:rsidRPr="0035722A">
        <w:rPr>
          <w:sz w:val="28"/>
          <w:szCs w:val="28"/>
          <w:lang w:val="uk-UA"/>
        </w:rPr>
        <w:t>у новій редакції (додається).</w:t>
      </w:r>
    </w:p>
    <w:p w:rsid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Положення</w:t>
      </w:r>
      <w:r w:rsidRPr="0035722A">
        <w:rPr>
          <w:bCs/>
          <w:iCs/>
          <w:sz w:val="28"/>
          <w:szCs w:val="28"/>
          <w:lang w:val="uk-UA"/>
        </w:rPr>
        <w:t xml:space="preserve"> про Службу у справах дітей</w:t>
      </w:r>
      <w:r w:rsidR="005B3985">
        <w:rPr>
          <w:bCs/>
          <w:iCs/>
          <w:sz w:val="28"/>
          <w:szCs w:val="28"/>
          <w:lang w:val="uk-UA"/>
        </w:rPr>
        <w:t xml:space="preserve"> Литовезької сільської </w:t>
      </w:r>
      <w:r w:rsidRPr="0035722A">
        <w:rPr>
          <w:bCs/>
          <w:iCs/>
          <w:sz w:val="28"/>
          <w:szCs w:val="28"/>
          <w:lang w:val="uk-UA"/>
        </w:rPr>
        <w:t>ради</w:t>
      </w:r>
      <w:r w:rsidR="005B3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затверджене рішенням Литовезької сільської ради № 6\7 від 19 березня 2021 року.</w:t>
      </w:r>
    </w:p>
    <w:p w:rsidR="005B3985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9F196E">
        <w:rPr>
          <w:sz w:val="28"/>
          <w:szCs w:val="28"/>
          <w:lang w:val="uk-UA"/>
        </w:rPr>
        <w:t xml:space="preserve"> </w:t>
      </w:r>
      <w:proofErr w:type="spellStart"/>
      <w:r w:rsidR="009F196E">
        <w:rPr>
          <w:sz w:val="28"/>
          <w:szCs w:val="28"/>
          <w:lang w:val="uk-UA"/>
        </w:rPr>
        <w:t>т.</w:t>
      </w:r>
      <w:r w:rsidR="006527A3">
        <w:rPr>
          <w:sz w:val="28"/>
          <w:szCs w:val="28"/>
          <w:lang w:val="uk-UA"/>
        </w:rPr>
        <w:t>в.о</w:t>
      </w:r>
      <w:proofErr w:type="spellEnd"/>
      <w:r w:rsidR="006527A3">
        <w:rPr>
          <w:sz w:val="28"/>
          <w:szCs w:val="28"/>
          <w:lang w:val="uk-UA"/>
        </w:rPr>
        <w:t xml:space="preserve">. начальника служби у справах дітей </w:t>
      </w:r>
      <w:r w:rsidR="005B3985">
        <w:rPr>
          <w:sz w:val="28"/>
          <w:szCs w:val="28"/>
          <w:lang w:val="uk-UA"/>
        </w:rPr>
        <w:t>Литовезької</w:t>
      </w:r>
      <w:r w:rsidRPr="003C28FB">
        <w:rPr>
          <w:sz w:val="28"/>
          <w:szCs w:val="28"/>
          <w:lang w:val="uk-UA"/>
        </w:rPr>
        <w:t xml:space="preserve"> сі</w:t>
      </w:r>
      <w:r w:rsidR="005B3985">
        <w:rPr>
          <w:sz w:val="28"/>
          <w:szCs w:val="28"/>
          <w:lang w:val="uk-UA"/>
        </w:rPr>
        <w:t>льської ради</w:t>
      </w:r>
      <w:r w:rsidRPr="003C28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Радчук Т.Л.</w:t>
      </w:r>
      <w:r w:rsidRPr="003C28FB">
        <w:rPr>
          <w:sz w:val="28"/>
          <w:szCs w:val="28"/>
          <w:lang w:val="uk-UA"/>
        </w:rPr>
        <w:t xml:space="preserve"> подати документи для проведення державної реєстрації змін, затверджених даним рішенням, до відомостей, що містяться в </w:t>
      </w:r>
      <w:r w:rsidRPr="003C28FB">
        <w:rPr>
          <w:sz w:val="28"/>
          <w:szCs w:val="28"/>
          <w:lang w:val="uk-UA"/>
        </w:rPr>
        <w:lastRenderedPageBreak/>
        <w:t>Єдиному  державному реєстрі юридичних осіб, фізичних осіб - підприємців та громадських формувань відповідно до чинного законодавства.</w:t>
      </w:r>
    </w:p>
    <w:p w:rsidR="005B3985" w:rsidRDefault="005B3985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A583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набирає чинності з ____________ </w:t>
      </w:r>
      <w:r w:rsidRPr="008A583D">
        <w:rPr>
          <w:sz w:val="28"/>
          <w:szCs w:val="28"/>
          <w:lang w:val="uk-UA"/>
        </w:rPr>
        <w:t>2021 року.</w:t>
      </w:r>
    </w:p>
    <w:p w:rsidR="00FA66C6" w:rsidRDefault="005B3985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B3985">
        <w:rPr>
          <w:sz w:val="28"/>
          <w:szCs w:val="28"/>
          <w:lang w:val="uk-UA"/>
        </w:rPr>
        <w:t>Контроль за виконанням рішення покласти на по</w:t>
      </w:r>
      <w:r w:rsidRPr="005B3985">
        <w:rPr>
          <w:bCs/>
          <w:sz w:val="28"/>
          <w:szCs w:val="28"/>
          <w:lang w:val="uk-UA"/>
        </w:rPr>
        <w:t>стійну комісію з</w:t>
      </w:r>
      <w:r w:rsidRPr="005B3985">
        <w:rPr>
          <w:b/>
          <w:bCs/>
          <w:sz w:val="28"/>
          <w:szCs w:val="28"/>
          <w:lang w:val="uk-UA"/>
        </w:rPr>
        <w:t xml:space="preserve"> </w:t>
      </w:r>
      <w:r w:rsidRPr="005B3985">
        <w:rPr>
          <w:sz w:val="28"/>
          <w:szCs w:val="28"/>
          <w:lang w:val="uk-UA"/>
        </w:rPr>
        <w:t xml:space="preserve">питань освіти, фізичного виховання, культури, охорони здоров’я, соціальної політики, регламенту та депутатської етики. </w:t>
      </w:r>
    </w:p>
    <w:p w:rsidR="00A420F4" w:rsidRDefault="00A420F4" w:rsidP="000F35C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B3985" w:rsidRDefault="005B3985" w:rsidP="00A420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5C9" w:rsidRPr="00A420F4" w:rsidRDefault="000F35C9" w:rsidP="00A420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Default="00A420F4" w:rsidP="00A420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</w:t>
      </w:r>
      <w:r w:rsidR="005B398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</w:p>
    <w:p w:rsidR="009F196E" w:rsidRPr="009F196E" w:rsidRDefault="009F196E" w:rsidP="00A420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196E">
        <w:rPr>
          <w:rFonts w:ascii="Times New Roman" w:hAnsi="Times New Roman" w:cs="Times New Roman"/>
          <w:sz w:val="24"/>
          <w:szCs w:val="24"/>
          <w:lang w:val="uk-UA"/>
        </w:rPr>
        <w:t>Тетяна Радчук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A9"/>
    <w:multiLevelType w:val="hybridMultilevel"/>
    <w:tmpl w:val="9CE8F60E"/>
    <w:lvl w:ilvl="0" w:tplc="772C55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C01"/>
    <w:multiLevelType w:val="hybridMultilevel"/>
    <w:tmpl w:val="4C18CA32"/>
    <w:lvl w:ilvl="0" w:tplc="A8A2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095309"/>
    <w:multiLevelType w:val="hybridMultilevel"/>
    <w:tmpl w:val="0AAA609A"/>
    <w:lvl w:ilvl="0" w:tplc="622A75A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D"/>
    <w:rsid w:val="00001E45"/>
    <w:rsid w:val="00067F6B"/>
    <w:rsid w:val="000F35C9"/>
    <w:rsid w:val="001A2886"/>
    <w:rsid w:val="0035722A"/>
    <w:rsid w:val="00464F34"/>
    <w:rsid w:val="004E5FD1"/>
    <w:rsid w:val="005B3985"/>
    <w:rsid w:val="006527A3"/>
    <w:rsid w:val="0066540D"/>
    <w:rsid w:val="007354F1"/>
    <w:rsid w:val="008A583D"/>
    <w:rsid w:val="009F196E"/>
    <w:rsid w:val="00A420F4"/>
    <w:rsid w:val="00EF29DA"/>
    <w:rsid w:val="00F71CC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9AEF"/>
  <w15:docId w15:val="{289F0037-02E9-49A3-8654-E5574744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2021-03-23T09:58:00Z</cp:lastPrinted>
  <dcterms:created xsi:type="dcterms:W3CDTF">2021-03-18T09:08:00Z</dcterms:created>
  <dcterms:modified xsi:type="dcterms:W3CDTF">2021-12-10T10:42:00Z</dcterms:modified>
</cp:coreProperties>
</file>