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461CA1" w:rsidRDefault="00461CA1" w:rsidP="00461CA1">
      <w:pPr>
        <w:outlineLvl w:val="0"/>
        <w:rPr>
          <w:b/>
          <w:bCs/>
          <w:sz w:val="28"/>
          <w:szCs w:val="28"/>
          <w:lang w:val="uk-UA"/>
        </w:rPr>
      </w:pPr>
      <w:r w:rsidRPr="00461CA1">
        <w:rPr>
          <w:b/>
          <w:bCs/>
          <w:sz w:val="28"/>
          <w:szCs w:val="28"/>
          <w:lang w:val="uk-UA"/>
        </w:rPr>
        <w:t xml:space="preserve">ВОЛОДИМИР-ВОЛИНСЬКОГО РАЙОНУ ВОЛИНСЬКОЇ </w:t>
      </w:r>
      <w:r w:rsidR="00AB1612" w:rsidRPr="00461CA1">
        <w:rPr>
          <w:b/>
          <w:bCs/>
          <w:sz w:val="28"/>
          <w:szCs w:val="28"/>
          <w:lang w:val="uk-UA"/>
        </w:rPr>
        <w:t xml:space="preserve"> </w:t>
      </w:r>
      <w:r w:rsidRPr="00461CA1">
        <w:rPr>
          <w:b/>
          <w:bCs/>
          <w:sz w:val="28"/>
          <w:szCs w:val="28"/>
          <w:lang w:val="uk-UA"/>
        </w:rPr>
        <w:t>ОБЛАСТІ</w:t>
      </w:r>
    </w:p>
    <w:p w:rsidR="00AB1612" w:rsidRPr="00AB1612" w:rsidRDefault="00335EDA" w:rsidP="00BC7110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Шістнадцята </w:t>
      </w:r>
      <w:r w:rsidR="00461CA1">
        <w:rPr>
          <w:b/>
          <w:bCs/>
          <w:sz w:val="28"/>
          <w:szCs w:val="28"/>
          <w:lang w:val="uk-UA"/>
        </w:rPr>
        <w:t xml:space="preserve"> </w:t>
      </w:r>
      <w:r w:rsidR="00BC7110">
        <w:rPr>
          <w:b/>
          <w:bCs/>
          <w:sz w:val="28"/>
          <w:szCs w:val="28"/>
          <w:lang w:val="uk-UA"/>
        </w:rPr>
        <w:t xml:space="preserve"> 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61CA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5EDA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202</w:t>
      </w:r>
      <w:r w:rsidRPr="00461CA1">
        <w:rPr>
          <w:sz w:val="28"/>
          <w:szCs w:val="28"/>
        </w:rPr>
        <w:t>1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 </w:t>
      </w:r>
      <w:r w:rsidR="00335EDA">
        <w:rPr>
          <w:sz w:val="28"/>
          <w:szCs w:val="28"/>
        </w:rPr>
        <w:t>1</w:t>
      </w:r>
      <w:r w:rsidR="00335ED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</w:t>
      </w:r>
      <w:r w:rsidR="00DE3ACA">
        <w:rPr>
          <w:sz w:val="28"/>
          <w:szCs w:val="28"/>
          <w:lang w:val="uk-UA"/>
        </w:rPr>
        <w:t>2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335EDA" w:rsidRDefault="00335EDA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змін в рішення </w:t>
      </w:r>
    </w:p>
    <w:p w:rsidR="00335EDA" w:rsidRDefault="00335EDA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№ 15/18 від 10 грудня 2021року </w:t>
      </w:r>
    </w:p>
    <w:p w:rsidR="00AB1612" w:rsidRPr="00AB1612" w:rsidRDefault="00335EDA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AB1612"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</w:t>
      </w:r>
      <w:r w:rsidR="00335EDA">
        <w:rPr>
          <w:b/>
          <w:sz w:val="28"/>
          <w:lang w:val="uk-UA"/>
        </w:rPr>
        <w:t>»</w:t>
      </w:r>
      <w:r w:rsidRPr="00AB1612">
        <w:rPr>
          <w:b/>
          <w:sz w:val="28"/>
          <w:lang w:val="uk-UA"/>
        </w:rPr>
        <w:t xml:space="preserve">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461CA1">
        <w:rPr>
          <w:sz w:val="28"/>
          <w:lang w:val="uk-UA"/>
        </w:rPr>
        <w:t xml:space="preserve">бітної плати у 2022 </w:t>
      </w:r>
      <w:r w:rsidR="00484B1B">
        <w:rPr>
          <w:sz w:val="28"/>
          <w:lang w:val="uk-UA"/>
        </w:rPr>
        <w:t xml:space="preserve"> році до</w:t>
      </w:r>
      <w:r w:rsidR="00BF5061">
        <w:rPr>
          <w:sz w:val="28"/>
          <w:lang w:val="uk-UA"/>
        </w:rPr>
        <w:t xml:space="preserve"> 6</w:t>
      </w:r>
      <w:r w:rsidR="005B6385">
        <w:rPr>
          <w:sz w:val="28"/>
          <w:lang w:val="uk-UA"/>
        </w:rPr>
        <w:t>5</w:t>
      </w:r>
      <w:r w:rsidR="003759B8">
        <w:rPr>
          <w:sz w:val="28"/>
          <w:lang w:val="uk-UA"/>
        </w:rPr>
        <w:t>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C41C8F" w:rsidRDefault="00C41C8F" w:rsidP="00C41C8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1.Внести  зміни  в рішення № 15/18 від 10 грудня 2021року «Про затвердження структури та штатного розпису  апарату </w:t>
      </w:r>
      <w:r w:rsidRPr="00C41C8F">
        <w:rPr>
          <w:sz w:val="28"/>
          <w:lang w:val="uk-UA"/>
        </w:rPr>
        <w:t>Литовезької сільської ради</w:t>
      </w:r>
      <w:r w:rsidR="008C575B">
        <w:rPr>
          <w:sz w:val="28"/>
          <w:lang w:val="uk-UA"/>
        </w:rPr>
        <w:t>.</w:t>
      </w:r>
      <w:r w:rsidRPr="00C41C8F">
        <w:rPr>
          <w:sz w:val="28"/>
          <w:lang w:val="uk-UA"/>
        </w:rPr>
        <w:t>»</w:t>
      </w:r>
    </w:p>
    <w:p w:rsidR="008C575B" w:rsidRDefault="008C575B" w:rsidP="008C57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9550C8">
        <w:rPr>
          <w:sz w:val="28"/>
          <w:lang w:val="uk-UA"/>
        </w:rPr>
        <w:t>2.В</w:t>
      </w:r>
      <w:r>
        <w:rPr>
          <w:sz w:val="28"/>
          <w:lang w:val="uk-UA"/>
        </w:rPr>
        <w:t xml:space="preserve">ивести зі  структури </w:t>
      </w:r>
      <w:r w:rsidR="00AB1612">
        <w:rPr>
          <w:sz w:val="28"/>
          <w:lang w:val="uk-UA"/>
        </w:rPr>
        <w:t xml:space="preserve"> та </w:t>
      </w:r>
      <w:r>
        <w:rPr>
          <w:sz w:val="28"/>
          <w:lang w:val="uk-UA"/>
        </w:rPr>
        <w:t>штатного</w:t>
      </w:r>
      <w:r w:rsidR="00AB1612">
        <w:rPr>
          <w:sz w:val="28"/>
          <w:lang w:val="uk-UA"/>
        </w:rPr>
        <w:t xml:space="preserve"> розпис</w:t>
      </w:r>
      <w:r>
        <w:rPr>
          <w:sz w:val="28"/>
          <w:lang w:val="uk-UA"/>
        </w:rPr>
        <w:t xml:space="preserve">у </w:t>
      </w:r>
      <w:r w:rsidR="00AB1612">
        <w:rPr>
          <w:sz w:val="28"/>
          <w:lang w:val="uk-UA"/>
        </w:rPr>
        <w:t xml:space="preserve"> апарату Литовезької сільської рад</w:t>
      </w:r>
      <w:r w:rsidR="005B6385">
        <w:rPr>
          <w:sz w:val="28"/>
          <w:lang w:val="uk-UA"/>
        </w:rPr>
        <w:t xml:space="preserve">и </w:t>
      </w:r>
      <w:r w:rsidR="0065678B">
        <w:rPr>
          <w:sz w:val="28"/>
          <w:lang w:val="uk-UA"/>
        </w:rPr>
        <w:t>2 штатні одиниці:</w:t>
      </w:r>
    </w:p>
    <w:p w:rsidR="0065678B" w:rsidRDefault="00A32D6E" w:rsidP="008C57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9550C8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9550C8">
        <w:rPr>
          <w:sz w:val="28"/>
          <w:lang w:val="uk-UA"/>
        </w:rPr>
        <w:t>спеціаліста</w:t>
      </w:r>
      <w:r w:rsidR="001D7DCC">
        <w:rPr>
          <w:sz w:val="28"/>
          <w:lang w:val="uk-UA"/>
        </w:rPr>
        <w:t xml:space="preserve"> </w:t>
      </w:r>
      <w:r w:rsidR="009550C8">
        <w:rPr>
          <w:sz w:val="28"/>
          <w:lang w:val="en-US"/>
        </w:rPr>
        <w:t>I</w:t>
      </w:r>
      <w:r w:rsidR="001D7DCC">
        <w:rPr>
          <w:sz w:val="28"/>
          <w:lang w:val="uk-UA"/>
        </w:rPr>
        <w:t>-ї</w:t>
      </w:r>
      <w:r w:rsidR="009550C8">
        <w:rPr>
          <w:sz w:val="28"/>
          <w:lang w:val="uk-UA"/>
        </w:rPr>
        <w:t xml:space="preserve"> категорії загально-організаційного відділу</w:t>
      </w:r>
      <w:r w:rsidR="001D7DCC">
        <w:rPr>
          <w:sz w:val="28"/>
          <w:lang w:val="uk-UA"/>
        </w:rPr>
        <w:t>;</w:t>
      </w:r>
    </w:p>
    <w:p w:rsidR="009550C8" w:rsidRDefault="009550C8" w:rsidP="008C57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-головного спеціаліста відділу земельних відносин, комунальної власності</w:t>
      </w:r>
      <w:r w:rsidR="001D7DCC">
        <w:rPr>
          <w:sz w:val="28"/>
          <w:lang w:val="uk-UA"/>
        </w:rPr>
        <w:t>, містобудування, архітектури, соціально-економічного розвитку та інвестицій.</w:t>
      </w:r>
    </w:p>
    <w:p w:rsidR="00AB1612" w:rsidRDefault="001D7DCC" w:rsidP="008C57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BE37F2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3.Затвердити </w:t>
      </w:r>
      <w:r w:rsidR="00BE37F2">
        <w:rPr>
          <w:sz w:val="28"/>
          <w:lang w:val="uk-UA"/>
        </w:rPr>
        <w:t xml:space="preserve">структуру </w:t>
      </w:r>
      <w:r>
        <w:rPr>
          <w:sz w:val="28"/>
          <w:lang w:val="uk-UA"/>
        </w:rPr>
        <w:t xml:space="preserve">та штатний  розпис </w:t>
      </w:r>
      <w:r w:rsidRPr="001D7DCC">
        <w:rPr>
          <w:sz w:val="28"/>
          <w:lang w:val="uk-UA"/>
        </w:rPr>
        <w:t xml:space="preserve">  апарату Литовезької сільської ради</w:t>
      </w:r>
      <w:r w:rsidR="00BE37F2">
        <w:rPr>
          <w:sz w:val="28"/>
          <w:lang w:val="uk-UA"/>
        </w:rPr>
        <w:t xml:space="preserve"> </w:t>
      </w:r>
      <w:r w:rsidR="005B6385">
        <w:rPr>
          <w:sz w:val="28"/>
          <w:lang w:val="uk-UA"/>
        </w:rPr>
        <w:t xml:space="preserve">на 2022 </w:t>
      </w:r>
      <w:r w:rsidR="00BE37F2">
        <w:rPr>
          <w:sz w:val="28"/>
          <w:lang w:val="uk-UA"/>
        </w:rPr>
        <w:t>рік у кількості  31</w:t>
      </w:r>
      <w:r w:rsidR="005B6385">
        <w:rPr>
          <w:sz w:val="28"/>
          <w:lang w:val="uk-UA"/>
        </w:rPr>
        <w:t xml:space="preserve">,5 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 w:rsidR="00AB1612"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BC7110">
        <w:rPr>
          <w:rFonts w:ascii="Times New Roman" w:hAnsi="Times New Roman"/>
          <w:sz w:val="28"/>
          <w:szCs w:val="28"/>
        </w:rPr>
        <w:t xml:space="preserve">у сільської ради ( </w:t>
      </w:r>
      <w:r w:rsidR="0034185F">
        <w:rPr>
          <w:rFonts w:ascii="Times New Roman" w:hAnsi="Times New Roman"/>
          <w:sz w:val="28"/>
          <w:szCs w:val="28"/>
        </w:rPr>
        <w:t>44072928</w:t>
      </w:r>
      <w:r w:rsidR="009B500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461CA1">
        <w:rPr>
          <w:rFonts w:ascii="Times New Roman" w:hAnsi="Times New Roman"/>
          <w:sz w:val="28"/>
          <w:szCs w:val="28"/>
        </w:rPr>
        <w:t xml:space="preserve">х кошторисних призначень на 2022 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proofErr w:type="gramStart"/>
      <w:r w:rsidRPr="006620BA">
        <w:rPr>
          <w:sz w:val="28"/>
          <w:szCs w:val="28"/>
        </w:rPr>
        <w:t>р</w:t>
      </w:r>
      <w:proofErr w:type="gramEnd"/>
      <w:r w:rsidRPr="006620BA">
        <w:rPr>
          <w:sz w:val="28"/>
          <w:szCs w:val="28"/>
        </w:rPr>
        <w:t>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застосовується</w:t>
      </w:r>
      <w:proofErr w:type="spellEnd"/>
      <w:r w:rsidR="00461CA1">
        <w:rPr>
          <w:sz w:val="28"/>
          <w:szCs w:val="28"/>
        </w:rPr>
        <w:t xml:space="preserve"> з  01 </w:t>
      </w:r>
      <w:proofErr w:type="spellStart"/>
      <w:r w:rsidR="00461CA1">
        <w:rPr>
          <w:sz w:val="28"/>
          <w:szCs w:val="28"/>
        </w:rPr>
        <w:t>січня</w:t>
      </w:r>
      <w:proofErr w:type="spellEnd"/>
      <w:r w:rsidR="00461CA1">
        <w:rPr>
          <w:sz w:val="28"/>
          <w:szCs w:val="28"/>
        </w:rPr>
        <w:t xml:space="preserve"> 202</w:t>
      </w:r>
      <w:r w:rsidR="00461CA1">
        <w:rPr>
          <w:sz w:val="28"/>
          <w:szCs w:val="28"/>
          <w:lang w:val="uk-UA"/>
        </w:rPr>
        <w:t>2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</w:t>
      </w:r>
      <w:r w:rsidR="00D377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37748">
        <w:rPr>
          <w:sz w:val="28"/>
          <w:szCs w:val="28"/>
          <w:lang w:val="uk-UA"/>
        </w:rPr>
        <w:t xml:space="preserve"> Олена </w:t>
      </w:r>
      <w:proofErr w:type="spellStart"/>
      <w:r w:rsidR="00BC7110">
        <w:rPr>
          <w:sz w:val="28"/>
          <w:szCs w:val="28"/>
          <w:lang w:val="uk-UA"/>
        </w:rPr>
        <w:t>Касянчук</w:t>
      </w:r>
      <w:proofErr w:type="spellEnd"/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2"/>
    <w:rsid w:val="00022A51"/>
    <w:rsid w:val="0019590D"/>
    <w:rsid w:val="001D36A5"/>
    <w:rsid w:val="001D7DCC"/>
    <w:rsid w:val="001E0B19"/>
    <w:rsid w:val="00335EDA"/>
    <w:rsid w:val="0034185F"/>
    <w:rsid w:val="003759B8"/>
    <w:rsid w:val="003A2483"/>
    <w:rsid w:val="003F578B"/>
    <w:rsid w:val="00461CA1"/>
    <w:rsid w:val="00484B1B"/>
    <w:rsid w:val="005B6385"/>
    <w:rsid w:val="005C25A6"/>
    <w:rsid w:val="0065678B"/>
    <w:rsid w:val="007C47F2"/>
    <w:rsid w:val="008C575B"/>
    <w:rsid w:val="008D1B74"/>
    <w:rsid w:val="008E6EE3"/>
    <w:rsid w:val="009550C8"/>
    <w:rsid w:val="009B5005"/>
    <w:rsid w:val="00A32D6E"/>
    <w:rsid w:val="00AB1612"/>
    <w:rsid w:val="00B8376F"/>
    <w:rsid w:val="00BC7110"/>
    <w:rsid w:val="00BE0568"/>
    <w:rsid w:val="00BE37F2"/>
    <w:rsid w:val="00BF5061"/>
    <w:rsid w:val="00C41C8F"/>
    <w:rsid w:val="00D37748"/>
    <w:rsid w:val="00DE3ACA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21</cp:revision>
  <cp:lastPrinted>2021-12-22T13:35:00Z</cp:lastPrinted>
  <dcterms:created xsi:type="dcterms:W3CDTF">2019-12-09T14:22:00Z</dcterms:created>
  <dcterms:modified xsi:type="dcterms:W3CDTF">2021-12-22T13:36:00Z</dcterms:modified>
</cp:coreProperties>
</file>