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B6" w:rsidRPr="00745898" w:rsidRDefault="002121B6" w:rsidP="00EE336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E3362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EE3362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EE3362">
        <w:rPr>
          <w:rFonts w:ascii="Times New Roman" w:hAnsi="Times New Roman" w:cs="Times New Roman"/>
          <w:b/>
          <w:sz w:val="28"/>
          <w:szCs w:val="28"/>
        </w:rPr>
        <w:t>оп</w:t>
      </w:r>
      <w:r w:rsidR="00745898">
        <w:rPr>
          <w:rFonts w:ascii="Times New Roman" w:hAnsi="Times New Roman" w:cs="Times New Roman"/>
          <w:b/>
          <w:sz w:val="28"/>
          <w:szCs w:val="28"/>
        </w:rPr>
        <w:t>рилюднення</w:t>
      </w:r>
      <w:proofErr w:type="spellEnd"/>
      <w:r w:rsidR="007458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5898">
        <w:rPr>
          <w:rFonts w:ascii="Times New Roman" w:hAnsi="Times New Roman" w:cs="Times New Roman"/>
          <w:b/>
          <w:sz w:val="28"/>
          <w:szCs w:val="28"/>
        </w:rPr>
        <w:t>проек</w:t>
      </w:r>
      <w:r w:rsidR="00745898">
        <w:rPr>
          <w:rFonts w:ascii="Times New Roman" w:hAnsi="Times New Roman" w:cs="Times New Roman"/>
          <w:b/>
          <w:sz w:val="28"/>
          <w:szCs w:val="28"/>
          <w:lang w:val="uk-UA"/>
        </w:rPr>
        <w:t>тів</w:t>
      </w:r>
      <w:proofErr w:type="spellEnd"/>
      <w:r w:rsidR="007458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58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5898">
        <w:rPr>
          <w:rFonts w:ascii="Times New Roman" w:hAnsi="Times New Roman" w:cs="Times New Roman"/>
          <w:b/>
          <w:sz w:val="28"/>
          <w:szCs w:val="28"/>
        </w:rPr>
        <w:t>регуляторних</w:t>
      </w:r>
      <w:proofErr w:type="spellEnd"/>
      <w:r w:rsidR="00745898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proofErr w:type="spellStart"/>
      <w:r w:rsidR="0074589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gramStart"/>
      <w:r w:rsidR="0074589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End"/>
      <w:proofErr w:type="gramEnd"/>
    </w:p>
    <w:p w:rsidR="002121B6" w:rsidRPr="00745898" w:rsidRDefault="00A03C7F" w:rsidP="007458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121B6" w:rsidRPr="00682DB1">
        <w:rPr>
          <w:rFonts w:ascii="Times New Roman" w:hAnsi="Times New Roman" w:cs="Times New Roman"/>
          <w:sz w:val="28"/>
          <w:szCs w:val="28"/>
          <w:lang w:val="uk-UA"/>
        </w:rPr>
        <w:t xml:space="preserve">Фінансовий відділ </w:t>
      </w:r>
      <w:r w:rsidR="002121B6">
        <w:rPr>
          <w:rFonts w:ascii="Times New Roman" w:hAnsi="Times New Roman" w:cs="Times New Roman"/>
          <w:sz w:val="28"/>
          <w:szCs w:val="28"/>
          <w:lang w:val="uk-UA"/>
        </w:rPr>
        <w:t xml:space="preserve">Литовезької </w:t>
      </w:r>
      <w:r w:rsidR="002121B6" w:rsidRPr="00682DB1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 метою дотримання </w:t>
      </w:r>
      <w:r w:rsidR="002121B6" w:rsidRPr="002121B6">
        <w:rPr>
          <w:rFonts w:ascii="Times New Roman" w:hAnsi="Times New Roman" w:cs="Times New Roman"/>
          <w:sz w:val="28"/>
          <w:szCs w:val="28"/>
        </w:rPr>
        <w:t> </w:t>
      </w:r>
      <w:r w:rsidR="002121B6" w:rsidRPr="00682DB1">
        <w:rPr>
          <w:rFonts w:ascii="Times New Roman" w:hAnsi="Times New Roman" w:cs="Times New Roman"/>
          <w:sz w:val="28"/>
          <w:szCs w:val="28"/>
          <w:lang w:val="uk-UA"/>
        </w:rPr>
        <w:t>вимог бюджетного та податкового з</w:t>
      </w:r>
      <w:r w:rsidR="006E65E6">
        <w:rPr>
          <w:rFonts w:ascii="Times New Roman" w:hAnsi="Times New Roman" w:cs="Times New Roman"/>
          <w:sz w:val="28"/>
          <w:szCs w:val="28"/>
          <w:lang w:val="uk-UA"/>
        </w:rPr>
        <w:t xml:space="preserve">аконодавства, підготовив проекти регуляторних актів </w:t>
      </w:r>
      <w:r w:rsidR="002121B6" w:rsidRPr="00682DB1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6E65E6">
        <w:rPr>
          <w:rFonts w:ascii="Times New Roman" w:hAnsi="Times New Roman" w:cs="Times New Roman"/>
          <w:sz w:val="28"/>
          <w:szCs w:val="28"/>
          <w:lang w:val="uk-UA"/>
        </w:rPr>
        <w:t xml:space="preserve"> рішень </w:t>
      </w:r>
      <w:r w:rsidR="00682DB1">
        <w:rPr>
          <w:rFonts w:ascii="Times New Roman" w:hAnsi="Times New Roman" w:cs="Times New Roman"/>
          <w:sz w:val="28"/>
          <w:szCs w:val="28"/>
          <w:lang w:val="uk-UA"/>
        </w:rPr>
        <w:t xml:space="preserve"> Литовезької сільської ради</w:t>
      </w:r>
      <w:r w:rsidR="00F9425F">
        <w:rPr>
          <w:rFonts w:ascii="Times New Roman" w:hAnsi="Times New Roman" w:cs="Times New Roman"/>
          <w:sz w:val="28"/>
          <w:szCs w:val="28"/>
          <w:lang w:val="uk-UA"/>
        </w:rPr>
        <w:t xml:space="preserve"> « Про встановлення туристичного збору  на території Литовезької територіальної громади», </w:t>
      </w:r>
      <w:r w:rsidR="00682D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25F">
        <w:rPr>
          <w:rFonts w:ascii="Times New Roman" w:hAnsi="Times New Roman" w:cs="Times New Roman"/>
          <w:sz w:val="28"/>
          <w:szCs w:val="28"/>
          <w:lang w:val="uk-UA"/>
        </w:rPr>
        <w:t>« Про встановлення ставок</w:t>
      </w:r>
      <w:r w:rsidR="00982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25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8220D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F9425F">
        <w:rPr>
          <w:rFonts w:ascii="Times New Roman" w:hAnsi="Times New Roman" w:cs="Times New Roman"/>
          <w:sz w:val="28"/>
          <w:szCs w:val="28"/>
          <w:lang w:val="uk-UA"/>
        </w:rPr>
        <w:t>ільг із сплати податку на нерухоме майно, відмінне від земельної ділянки на території</w:t>
      </w:r>
      <w:r w:rsidR="009822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25F">
        <w:rPr>
          <w:rFonts w:ascii="Times New Roman" w:hAnsi="Times New Roman" w:cs="Times New Roman"/>
          <w:sz w:val="28"/>
          <w:szCs w:val="28"/>
          <w:lang w:val="uk-UA"/>
        </w:rPr>
        <w:t>Литовезької сільської ради»,</w:t>
      </w:r>
      <w:r w:rsidR="0098220D">
        <w:rPr>
          <w:rFonts w:ascii="Times New Roman" w:hAnsi="Times New Roman" w:cs="Times New Roman"/>
          <w:sz w:val="28"/>
          <w:szCs w:val="28"/>
          <w:lang w:val="uk-UA"/>
        </w:rPr>
        <w:t xml:space="preserve"> « Про встановлення ставок та пільг зі сплати земельного податку на території Литовезької сільської ради», « Про</w:t>
      </w:r>
      <w:r w:rsidR="00235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220D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транспортного податку на території </w:t>
      </w:r>
      <w:r w:rsidR="006300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98220D">
        <w:rPr>
          <w:rFonts w:ascii="Times New Roman" w:hAnsi="Times New Roman" w:cs="Times New Roman"/>
          <w:sz w:val="28"/>
          <w:szCs w:val="28"/>
          <w:lang w:val="uk-UA"/>
        </w:rPr>
        <w:t>Литовезької сільської ради Волинської області»</w:t>
      </w:r>
      <w:r w:rsidR="002352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121B6" w:rsidRPr="00682D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89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45898" w:rsidRPr="0074589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45898">
        <w:rPr>
          <w:rFonts w:ascii="Times New Roman" w:hAnsi="Times New Roman" w:cs="Times New Roman"/>
          <w:sz w:val="28"/>
          <w:szCs w:val="28"/>
          <w:lang w:val="uk-UA"/>
        </w:rPr>
        <w:t xml:space="preserve">ро встановлення єдиного податку </w:t>
      </w:r>
      <w:r w:rsidR="00745898" w:rsidRPr="00745898">
        <w:rPr>
          <w:rFonts w:ascii="Times New Roman" w:hAnsi="Times New Roman" w:cs="Times New Roman"/>
          <w:sz w:val="28"/>
          <w:szCs w:val="28"/>
          <w:lang w:val="uk-UA"/>
        </w:rPr>
        <w:t>на території Литовезької територіальної громади</w:t>
      </w:r>
      <w:r w:rsidR="00745898">
        <w:rPr>
          <w:rFonts w:ascii="Times New Roman" w:hAnsi="Times New Roman" w:cs="Times New Roman"/>
          <w:sz w:val="28"/>
          <w:szCs w:val="28"/>
          <w:lang w:val="uk-UA"/>
        </w:rPr>
        <w:t xml:space="preserve">», які  регулюватимуть </w:t>
      </w:r>
      <w:r w:rsidR="002121B6" w:rsidRPr="00682DB1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економічні відносини, пов’язані з</w:t>
      </w:r>
      <w:r w:rsidRPr="00682DB1">
        <w:rPr>
          <w:rFonts w:ascii="Times New Roman" w:hAnsi="Times New Roman" w:cs="Times New Roman"/>
          <w:sz w:val="28"/>
          <w:szCs w:val="28"/>
          <w:lang w:val="uk-UA"/>
        </w:rPr>
        <w:t xml:space="preserve"> нарахуванням та сплатою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="00A171D5">
        <w:rPr>
          <w:rFonts w:ascii="Times New Roman" w:hAnsi="Times New Roman" w:cs="Times New Roman"/>
          <w:sz w:val="28"/>
          <w:szCs w:val="28"/>
          <w:lang w:val="uk-UA"/>
        </w:rPr>
        <w:t xml:space="preserve"> і зборів.</w:t>
      </w:r>
      <w:r w:rsidR="002352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5204">
        <w:rPr>
          <w:rFonts w:ascii="Times New Roman" w:hAnsi="Times New Roman" w:cs="Times New Roman"/>
          <w:sz w:val="28"/>
          <w:szCs w:val="28"/>
        </w:rPr>
        <w:t>Дан</w:t>
      </w:r>
      <w:r w:rsidR="0023520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121B6" w:rsidRPr="00212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121B6" w:rsidRPr="002121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121B6" w:rsidRPr="002121B6">
        <w:rPr>
          <w:rFonts w:ascii="Times New Roman" w:hAnsi="Times New Roman" w:cs="Times New Roman"/>
          <w:sz w:val="28"/>
          <w:szCs w:val="28"/>
        </w:rPr>
        <w:t>іше</w:t>
      </w:r>
      <w:r w:rsidR="00745898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745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898">
        <w:rPr>
          <w:rFonts w:ascii="Times New Roman" w:hAnsi="Times New Roman" w:cs="Times New Roman"/>
          <w:sz w:val="28"/>
          <w:szCs w:val="28"/>
        </w:rPr>
        <w:t>буд</w:t>
      </w:r>
      <w:r w:rsidR="00745898">
        <w:rPr>
          <w:rFonts w:ascii="Times New Roman" w:hAnsi="Times New Roman" w:cs="Times New Roman"/>
          <w:sz w:val="28"/>
          <w:szCs w:val="28"/>
          <w:lang w:val="uk-UA"/>
        </w:rPr>
        <w:t>уть</w:t>
      </w:r>
      <w:proofErr w:type="spellEnd"/>
      <w:r w:rsidR="007458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7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1D5">
        <w:rPr>
          <w:rFonts w:ascii="Times New Roman" w:hAnsi="Times New Roman" w:cs="Times New Roman"/>
          <w:sz w:val="28"/>
          <w:szCs w:val="28"/>
        </w:rPr>
        <w:t>застосовуватись</w:t>
      </w:r>
      <w:proofErr w:type="spellEnd"/>
      <w:r w:rsidR="00A171D5">
        <w:rPr>
          <w:rFonts w:ascii="Times New Roman" w:hAnsi="Times New Roman" w:cs="Times New Roman"/>
          <w:sz w:val="28"/>
          <w:szCs w:val="28"/>
        </w:rPr>
        <w:t xml:space="preserve"> з 01</w:t>
      </w:r>
      <w:r w:rsidR="00A171D5">
        <w:rPr>
          <w:rFonts w:ascii="Times New Roman" w:hAnsi="Times New Roman" w:cs="Times New Roman"/>
          <w:sz w:val="28"/>
          <w:szCs w:val="28"/>
          <w:lang w:val="uk-UA"/>
        </w:rPr>
        <w:t xml:space="preserve"> січня </w:t>
      </w:r>
      <w:r w:rsidR="002121B6" w:rsidRPr="002121B6">
        <w:rPr>
          <w:rFonts w:ascii="Times New Roman" w:hAnsi="Times New Roman" w:cs="Times New Roman"/>
          <w:sz w:val="28"/>
          <w:szCs w:val="28"/>
        </w:rPr>
        <w:t>2023</w:t>
      </w:r>
      <w:r w:rsidR="00A171D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2121B6" w:rsidRPr="00212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1B6" w:rsidRPr="002121B6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="002121B6" w:rsidRPr="002121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121B6" w:rsidRPr="002121B6">
        <w:rPr>
          <w:rFonts w:ascii="Times New Roman" w:hAnsi="Times New Roman" w:cs="Times New Roman"/>
          <w:sz w:val="28"/>
          <w:szCs w:val="28"/>
        </w:rPr>
        <w:t>звітного</w:t>
      </w:r>
      <w:proofErr w:type="spellEnd"/>
      <w:r w:rsidR="002121B6" w:rsidRPr="002121B6">
        <w:rPr>
          <w:rFonts w:ascii="Times New Roman" w:hAnsi="Times New Roman" w:cs="Times New Roman"/>
          <w:sz w:val="28"/>
          <w:szCs w:val="28"/>
        </w:rPr>
        <w:t>) року.</w:t>
      </w:r>
    </w:p>
    <w:p w:rsidR="002121B6" w:rsidRPr="002121B6" w:rsidRDefault="00A03C7F" w:rsidP="002121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A44302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="00A443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4302">
        <w:rPr>
          <w:rFonts w:ascii="Times New Roman" w:hAnsi="Times New Roman" w:cs="Times New Roman"/>
          <w:sz w:val="28"/>
          <w:szCs w:val="28"/>
        </w:rPr>
        <w:t>повідомляємо</w:t>
      </w:r>
      <w:proofErr w:type="spellEnd"/>
      <w:r w:rsidR="00A443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430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44302">
        <w:rPr>
          <w:rFonts w:ascii="Times New Roman" w:hAnsi="Times New Roman" w:cs="Times New Roman"/>
          <w:sz w:val="28"/>
          <w:szCs w:val="28"/>
        </w:rPr>
        <w:t xml:space="preserve"> </w:t>
      </w:r>
      <w:r w:rsidR="002F118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44302" w:rsidRPr="00A44302">
        <w:rPr>
          <w:rFonts w:ascii="Times New Roman" w:hAnsi="Times New Roman" w:cs="Times New Roman"/>
          <w:sz w:val="28"/>
          <w:szCs w:val="28"/>
        </w:rPr>
        <w:t>0</w:t>
      </w:r>
      <w:r w:rsidR="002121B6" w:rsidRPr="002121B6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="002121B6" w:rsidRPr="002121B6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="002121B6" w:rsidRPr="002121B6">
        <w:rPr>
          <w:rFonts w:ascii="Times New Roman" w:hAnsi="Times New Roman" w:cs="Times New Roman"/>
          <w:sz w:val="28"/>
          <w:szCs w:val="28"/>
        </w:rPr>
        <w:t xml:space="preserve"> 2022 року на </w:t>
      </w:r>
      <w:proofErr w:type="spellStart"/>
      <w:r w:rsidR="002121B6" w:rsidRPr="002121B6">
        <w:rPr>
          <w:rFonts w:ascii="Times New Roman" w:hAnsi="Times New Roman" w:cs="Times New Roman"/>
          <w:sz w:val="28"/>
          <w:szCs w:val="28"/>
        </w:rPr>
        <w:t>інформаційному</w:t>
      </w:r>
      <w:proofErr w:type="spellEnd"/>
      <w:r w:rsidR="002121B6" w:rsidRPr="00212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1B6" w:rsidRPr="002121B6">
        <w:rPr>
          <w:rFonts w:ascii="Times New Roman" w:hAnsi="Times New Roman" w:cs="Times New Roman"/>
          <w:sz w:val="28"/>
          <w:szCs w:val="28"/>
        </w:rPr>
        <w:t>інтернет-порталі</w:t>
      </w:r>
      <w:proofErr w:type="spellEnd"/>
      <w:r w:rsidR="002121B6" w:rsidRPr="002121B6">
        <w:rPr>
          <w:rFonts w:ascii="Times New Roman" w:hAnsi="Times New Roman" w:cs="Times New Roman"/>
          <w:sz w:val="28"/>
          <w:szCs w:val="28"/>
        </w:rPr>
        <w:t xml:space="preserve"> </w:t>
      </w:r>
      <w:r w:rsidR="002121B6">
        <w:rPr>
          <w:rFonts w:ascii="Times New Roman" w:hAnsi="Times New Roman" w:cs="Times New Roman"/>
          <w:sz w:val="28"/>
          <w:szCs w:val="28"/>
          <w:lang w:val="uk-UA"/>
        </w:rPr>
        <w:t xml:space="preserve">Литовезької </w:t>
      </w:r>
      <w:r w:rsidR="002121B6" w:rsidRPr="00212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1B6" w:rsidRPr="002121B6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2121B6" w:rsidRPr="002121B6">
        <w:rPr>
          <w:rFonts w:ascii="Times New Roman" w:hAnsi="Times New Roman" w:cs="Times New Roman"/>
          <w:sz w:val="28"/>
          <w:szCs w:val="28"/>
        </w:rPr>
        <w:t xml:space="preserve"> ради</w:t>
      </w:r>
      <w:r w:rsidR="002121B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0593B" w:rsidRPr="0060593B">
        <w:rPr>
          <w:rFonts w:ascii="Times New Roman" w:hAnsi="Times New Roman" w:cs="Times New Roman"/>
          <w:sz w:val="28"/>
          <w:szCs w:val="28"/>
          <w:lang w:val="uk-UA"/>
        </w:rPr>
        <w:t>https://lotg.gov.ua/</w:t>
      </w:r>
      <w:r w:rsidR="002121B6" w:rsidRPr="002121B6">
        <w:rPr>
          <w:rFonts w:ascii="Times New Roman" w:hAnsi="Times New Roman" w:cs="Times New Roman"/>
          <w:sz w:val="28"/>
          <w:szCs w:val="28"/>
        </w:rPr>
        <w:t xml:space="preserve"> в </w:t>
      </w:r>
      <w:proofErr w:type="spellStart"/>
      <w:r w:rsidR="002121B6" w:rsidRPr="002121B6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="002121B6" w:rsidRPr="002121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121B6" w:rsidRPr="002121B6">
        <w:rPr>
          <w:rFonts w:ascii="Times New Roman" w:hAnsi="Times New Roman" w:cs="Times New Roman"/>
          <w:sz w:val="28"/>
          <w:szCs w:val="28"/>
        </w:rPr>
        <w:t>Регуляторна</w:t>
      </w:r>
      <w:proofErr w:type="spellEnd"/>
      <w:r w:rsidR="002121B6" w:rsidRPr="00212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1B6" w:rsidRPr="002121B6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="002121B6" w:rsidRPr="002121B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121B6" w:rsidRPr="002121B6">
        <w:rPr>
          <w:rFonts w:ascii="Times New Roman" w:hAnsi="Times New Roman" w:cs="Times New Roman"/>
          <w:sz w:val="28"/>
          <w:szCs w:val="28"/>
        </w:rPr>
        <w:t>оприлюднений</w:t>
      </w:r>
      <w:proofErr w:type="spellEnd"/>
      <w:r w:rsidR="002121B6" w:rsidRPr="00212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1B6" w:rsidRPr="002121B6">
        <w:rPr>
          <w:rFonts w:ascii="Times New Roman" w:hAnsi="Times New Roman" w:cs="Times New Roman"/>
          <w:sz w:val="28"/>
          <w:szCs w:val="28"/>
        </w:rPr>
        <w:t>вищезазначений</w:t>
      </w:r>
      <w:proofErr w:type="spellEnd"/>
      <w:r w:rsidR="002121B6" w:rsidRPr="002121B6">
        <w:rPr>
          <w:rFonts w:ascii="Times New Roman" w:hAnsi="Times New Roman" w:cs="Times New Roman"/>
          <w:sz w:val="28"/>
          <w:szCs w:val="28"/>
        </w:rPr>
        <w:t xml:space="preserve"> проект регуляторного акту</w:t>
      </w:r>
      <w:proofErr w:type="gramStart"/>
      <w:r w:rsidR="002121B6" w:rsidRPr="002121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121B6" w:rsidRPr="00EE3362" w:rsidRDefault="00A03C7F" w:rsidP="002121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B93165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="00B93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165">
        <w:rPr>
          <w:rFonts w:ascii="Times New Roman" w:hAnsi="Times New Roman" w:cs="Times New Roman"/>
          <w:sz w:val="28"/>
          <w:szCs w:val="28"/>
        </w:rPr>
        <w:t>відділ</w:t>
      </w:r>
      <w:proofErr w:type="spellEnd"/>
      <w:r w:rsidR="00B93165">
        <w:rPr>
          <w:rFonts w:ascii="Times New Roman" w:hAnsi="Times New Roman" w:cs="Times New Roman"/>
          <w:sz w:val="28"/>
          <w:szCs w:val="28"/>
        </w:rPr>
        <w:t xml:space="preserve"> </w:t>
      </w:r>
      <w:r w:rsidR="00B93165">
        <w:rPr>
          <w:rFonts w:ascii="Times New Roman" w:hAnsi="Times New Roman" w:cs="Times New Roman"/>
          <w:sz w:val="28"/>
          <w:szCs w:val="28"/>
          <w:lang w:val="uk-UA"/>
        </w:rPr>
        <w:t xml:space="preserve">Литовезької </w:t>
      </w:r>
      <w:proofErr w:type="spellStart"/>
      <w:r w:rsidR="002121B6" w:rsidRPr="002121B6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="002121B6" w:rsidRPr="002121B6">
        <w:rPr>
          <w:rFonts w:ascii="Times New Roman" w:hAnsi="Times New Roman" w:cs="Times New Roman"/>
          <w:sz w:val="28"/>
          <w:szCs w:val="28"/>
        </w:rPr>
        <w:t xml:space="preserve"> ради є </w:t>
      </w:r>
      <w:proofErr w:type="spellStart"/>
      <w:r w:rsidR="002121B6" w:rsidRPr="002121B6">
        <w:rPr>
          <w:rFonts w:ascii="Times New Roman" w:hAnsi="Times New Roman" w:cs="Times New Roman"/>
          <w:sz w:val="28"/>
          <w:szCs w:val="28"/>
        </w:rPr>
        <w:t>розробником</w:t>
      </w:r>
      <w:proofErr w:type="spellEnd"/>
      <w:r w:rsidR="002121B6" w:rsidRPr="00212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1B6" w:rsidRPr="002121B6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2121B6" w:rsidRPr="002121B6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gramStart"/>
      <w:r w:rsidR="002121B6" w:rsidRPr="002121B6">
        <w:rPr>
          <w:rFonts w:ascii="Times New Roman" w:hAnsi="Times New Roman" w:cs="Times New Roman"/>
          <w:sz w:val="28"/>
          <w:szCs w:val="28"/>
        </w:rPr>
        <w:t>регуляторного</w:t>
      </w:r>
      <w:proofErr w:type="gramEnd"/>
      <w:r w:rsidR="002121B6" w:rsidRPr="002121B6">
        <w:rPr>
          <w:rFonts w:ascii="Times New Roman" w:hAnsi="Times New Roman" w:cs="Times New Roman"/>
          <w:sz w:val="28"/>
          <w:szCs w:val="28"/>
        </w:rPr>
        <w:t xml:space="preserve"> акту та буде </w:t>
      </w:r>
      <w:proofErr w:type="spellStart"/>
      <w:r w:rsidR="002121B6" w:rsidRPr="002121B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="002121B6" w:rsidRPr="00212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1B6" w:rsidRPr="002121B6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="002121B6" w:rsidRPr="002121B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121B6" w:rsidRPr="002121B6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="002121B6" w:rsidRPr="00212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1B6" w:rsidRPr="002121B6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="002121B6" w:rsidRPr="002121B6">
        <w:rPr>
          <w:rFonts w:ascii="Times New Roman" w:hAnsi="Times New Roman" w:cs="Times New Roman"/>
          <w:sz w:val="28"/>
          <w:szCs w:val="28"/>
        </w:rPr>
        <w:t xml:space="preserve"> п</w:t>
      </w:r>
      <w:r w:rsidR="0060593B">
        <w:rPr>
          <w:rFonts w:ascii="Times New Roman" w:hAnsi="Times New Roman" w:cs="Times New Roman"/>
          <w:sz w:val="28"/>
          <w:szCs w:val="28"/>
        </w:rPr>
        <w:t xml:space="preserve">роекту регуляторного акту (до </w:t>
      </w:r>
      <w:r w:rsidR="0060593B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2121B6" w:rsidRPr="00212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1B6" w:rsidRPr="002121B6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="002121B6" w:rsidRPr="002121B6">
        <w:rPr>
          <w:rFonts w:ascii="Times New Roman" w:hAnsi="Times New Roman" w:cs="Times New Roman"/>
          <w:sz w:val="28"/>
          <w:szCs w:val="28"/>
        </w:rPr>
        <w:t xml:space="preserve"> 2022 року </w:t>
      </w:r>
      <w:proofErr w:type="spellStart"/>
      <w:r w:rsidR="002121B6" w:rsidRPr="002121B6">
        <w:rPr>
          <w:rFonts w:ascii="Times New Roman" w:hAnsi="Times New Roman" w:cs="Times New Roman"/>
          <w:sz w:val="28"/>
          <w:szCs w:val="28"/>
        </w:rPr>
        <w:t>включно</w:t>
      </w:r>
      <w:proofErr w:type="spellEnd"/>
      <w:r w:rsidR="002121B6" w:rsidRPr="002121B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121B6" w:rsidRPr="002121B6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="002121B6" w:rsidRPr="00212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1B6" w:rsidRPr="002121B6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2121B6" w:rsidRPr="002121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121B6" w:rsidRPr="002121B6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="002121B6" w:rsidRPr="002121B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121B6" w:rsidRPr="002121B6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2121B6" w:rsidRPr="002121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121B6" w:rsidRPr="002121B6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2121B6" w:rsidRPr="002121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121B6" w:rsidRPr="002121B6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="002121B6" w:rsidRPr="002121B6">
        <w:rPr>
          <w:rFonts w:ascii="Times New Roman" w:hAnsi="Times New Roman" w:cs="Times New Roman"/>
          <w:sz w:val="28"/>
          <w:szCs w:val="28"/>
        </w:rPr>
        <w:t xml:space="preserve"> до проекту </w:t>
      </w:r>
      <w:proofErr w:type="gramStart"/>
      <w:r w:rsidR="002121B6" w:rsidRPr="002121B6">
        <w:rPr>
          <w:rFonts w:ascii="Times New Roman" w:hAnsi="Times New Roman" w:cs="Times New Roman"/>
          <w:sz w:val="28"/>
          <w:szCs w:val="28"/>
        </w:rPr>
        <w:t>регуляторного</w:t>
      </w:r>
      <w:proofErr w:type="gramEnd"/>
      <w:r w:rsidR="002121B6" w:rsidRPr="002121B6">
        <w:rPr>
          <w:rFonts w:ascii="Times New Roman" w:hAnsi="Times New Roman" w:cs="Times New Roman"/>
          <w:sz w:val="28"/>
          <w:szCs w:val="28"/>
        </w:rPr>
        <w:t xml:space="preserve"> акту просимо </w:t>
      </w:r>
      <w:proofErr w:type="spellStart"/>
      <w:r w:rsidR="002121B6" w:rsidRPr="002121B6">
        <w:rPr>
          <w:rFonts w:ascii="Times New Roman" w:hAnsi="Times New Roman" w:cs="Times New Roman"/>
          <w:sz w:val="28"/>
          <w:szCs w:val="28"/>
        </w:rPr>
        <w:t>надавати</w:t>
      </w:r>
      <w:proofErr w:type="spellEnd"/>
      <w:r w:rsidR="002121B6" w:rsidRPr="002121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121B6" w:rsidRPr="002121B6">
        <w:rPr>
          <w:rFonts w:ascii="Times New Roman" w:hAnsi="Times New Roman" w:cs="Times New Roman"/>
          <w:sz w:val="28"/>
          <w:szCs w:val="28"/>
        </w:rPr>
        <w:t>письмовій</w:t>
      </w:r>
      <w:proofErr w:type="spellEnd"/>
      <w:r w:rsidR="002121B6" w:rsidRPr="00212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1B6" w:rsidRPr="002121B6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="002121B6" w:rsidRPr="002121B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121B6" w:rsidRPr="002121B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2121B6" w:rsidRPr="002121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765">
        <w:rPr>
          <w:rFonts w:ascii="Times New Roman" w:hAnsi="Times New Roman" w:cs="Times New Roman"/>
          <w:sz w:val="28"/>
          <w:szCs w:val="28"/>
          <w:lang w:val="uk-UA"/>
        </w:rPr>
        <w:t xml:space="preserve">Волинська область, Володимир-Волинський район, </w:t>
      </w:r>
      <w:proofErr w:type="spellStart"/>
      <w:r w:rsidR="00AC3765">
        <w:rPr>
          <w:rFonts w:ascii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="00AC376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765">
        <w:rPr>
          <w:rFonts w:ascii="Times New Roman" w:hAnsi="Times New Roman" w:cs="Times New Roman"/>
          <w:sz w:val="28"/>
          <w:szCs w:val="28"/>
          <w:lang w:val="uk-UA"/>
        </w:rPr>
        <w:t xml:space="preserve">вул. Володимира </w:t>
      </w:r>
      <w:proofErr w:type="spellStart"/>
      <w:r w:rsidR="00AC3765">
        <w:rPr>
          <w:rFonts w:ascii="Times New Roman" w:hAnsi="Times New Roman" w:cs="Times New Roman"/>
          <w:sz w:val="28"/>
          <w:szCs w:val="28"/>
          <w:lang w:val="uk-UA"/>
        </w:rPr>
        <w:t>Якобчука</w:t>
      </w:r>
      <w:proofErr w:type="spellEnd"/>
      <w:r w:rsidR="00AC3765">
        <w:rPr>
          <w:rFonts w:ascii="Times New Roman" w:hAnsi="Times New Roman" w:cs="Times New Roman"/>
          <w:sz w:val="28"/>
          <w:szCs w:val="28"/>
          <w:lang w:val="uk-UA"/>
        </w:rPr>
        <w:t xml:space="preserve"> 11,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765">
        <w:rPr>
          <w:rFonts w:ascii="Times New Roman" w:hAnsi="Times New Roman" w:cs="Times New Roman"/>
          <w:sz w:val="28"/>
          <w:szCs w:val="28"/>
          <w:lang w:val="uk-UA"/>
        </w:rPr>
        <w:t>45325,</w:t>
      </w:r>
      <w:r w:rsidR="00A44302" w:rsidRPr="00EE3362">
        <w:rPr>
          <w:rFonts w:ascii="Times New Roman" w:hAnsi="Times New Roman" w:cs="Times New Roman"/>
          <w:sz w:val="28"/>
          <w:szCs w:val="28"/>
        </w:rPr>
        <w:t xml:space="preserve"> </w:t>
      </w:r>
      <w:r w:rsidR="00A44302">
        <w:rPr>
          <w:rFonts w:ascii="Times New Roman" w:hAnsi="Times New Roman" w:cs="Times New Roman"/>
          <w:sz w:val="28"/>
          <w:szCs w:val="28"/>
          <w:lang w:val="en-US"/>
        </w:rPr>
        <w:t>lytov</w:t>
      </w:r>
      <w:r w:rsidR="00A44302" w:rsidRPr="00EE3362">
        <w:rPr>
          <w:rFonts w:ascii="Times New Roman" w:hAnsi="Times New Roman" w:cs="Times New Roman"/>
          <w:sz w:val="28"/>
          <w:szCs w:val="28"/>
        </w:rPr>
        <w:t>-</w:t>
      </w:r>
      <w:r w:rsidR="00A44302">
        <w:rPr>
          <w:rFonts w:ascii="Times New Roman" w:hAnsi="Times New Roman" w:cs="Times New Roman"/>
          <w:sz w:val="28"/>
          <w:szCs w:val="28"/>
          <w:lang w:val="en-US"/>
        </w:rPr>
        <w:t>rada</w:t>
      </w:r>
      <w:r w:rsidR="00A44302" w:rsidRPr="00EE3362">
        <w:rPr>
          <w:rFonts w:ascii="Times New Roman" w:hAnsi="Times New Roman" w:cs="Times New Roman"/>
          <w:sz w:val="28"/>
          <w:szCs w:val="28"/>
        </w:rPr>
        <w:t>@</w:t>
      </w:r>
      <w:r w:rsidR="00A44302"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="00A44302" w:rsidRPr="00EE3362">
        <w:rPr>
          <w:rFonts w:ascii="Times New Roman" w:hAnsi="Times New Roman" w:cs="Times New Roman"/>
          <w:sz w:val="28"/>
          <w:szCs w:val="28"/>
        </w:rPr>
        <w:t>.</w:t>
      </w:r>
      <w:r w:rsidR="00A44302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A44302" w:rsidRPr="00EE3362">
        <w:rPr>
          <w:rFonts w:ascii="Times New Roman" w:hAnsi="Times New Roman" w:cs="Times New Roman"/>
          <w:sz w:val="28"/>
          <w:szCs w:val="28"/>
        </w:rPr>
        <w:t>.</w:t>
      </w:r>
    </w:p>
    <w:p w:rsidR="002121B6" w:rsidRPr="002121B6" w:rsidRDefault="00A03C7F" w:rsidP="002121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171D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121B6" w:rsidRPr="002121B6">
        <w:rPr>
          <w:rFonts w:ascii="Times New Roman" w:hAnsi="Times New Roman" w:cs="Times New Roman"/>
          <w:sz w:val="28"/>
          <w:szCs w:val="28"/>
        </w:rPr>
        <w:t xml:space="preserve">В листах </w:t>
      </w:r>
      <w:proofErr w:type="spellStart"/>
      <w:r w:rsidR="002121B6" w:rsidRPr="002121B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2121B6" w:rsidRPr="00212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1B6" w:rsidRPr="002121B6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="002121B6" w:rsidRPr="002121B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2121B6" w:rsidRPr="002121B6">
        <w:rPr>
          <w:rFonts w:ascii="Times New Roman" w:hAnsi="Times New Roman" w:cs="Times New Roman"/>
          <w:sz w:val="28"/>
          <w:szCs w:val="28"/>
        </w:rPr>
        <w:t>контактну</w:t>
      </w:r>
      <w:proofErr w:type="spellEnd"/>
      <w:r w:rsidR="002121B6" w:rsidRPr="00212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1B6" w:rsidRPr="002121B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2121B6" w:rsidRPr="002121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121B6" w:rsidRPr="002121B6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2121B6" w:rsidRPr="002121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121B6" w:rsidRPr="002121B6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="002121B6" w:rsidRPr="00212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21B6" w:rsidRPr="002121B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121B6" w:rsidRPr="00212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1B6" w:rsidRPr="002121B6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="002121B6" w:rsidRPr="002121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1B6" w:rsidRPr="002121B6">
        <w:rPr>
          <w:rFonts w:ascii="Times New Roman" w:hAnsi="Times New Roman" w:cs="Times New Roman"/>
          <w:sz w:val="28"/>
          <w:szCs w:val="28"/>
        </w:rPr>
        <w:t>анонімно</w:t>
      </w:r>
      <w:proofErr w:type="spellEnd"/>
      <w:r w:rsidR="002121B6" w:rsidRPr="002121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21B6" w:rsidRPr="002121B6">
        <w:rPr>
          <w:rFonts w:ascii="Times New Roman" w:hAnsi="Times New Roman" w:cs="Times New Roman"/>
          <w:sz w:val="28"/>
          <w:szCs w:val="28"/>
        </w:rPr>
        <w:t>розглядатись</w:t>
      </w:r>
      <w:proofErr w:type="spellEnd"/>
      <w:r w:rsidR="002121B6" w:rsidRPr="002121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2121B6" w:rsidRPr="002121B6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="002121B6" w:rsidRPr="002121B6">
        <w:rPr>
          <w:rFonts w:ascii="Times New Roman" w:hAnsi="Times New Roman" w:cs="Times New Roman"/>
          <w:sz w:val="28"/>
          <w:szCs w:val="28"/>
        </w:rPr>
        <w:t>.</w:t>
      </w:r>
    </w:p>
    <w:p w:rsidR="00C317C8" w:rsidRPr="00A44302" w:rsidRDefault="00C317C8"/>
    <w:sectPr w:rsidR="00C317C8" w:rsidRPr="00A44302" w:rsidSect="00B931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8A"/>
    <w:rsid w:val="002121B6"/>
    <w:rsid w:val="00235204"/>
    <w:rsid w:val="002F1182"/>
    <w:rsid w:val="0060593B"/>
    <w:rsid w:val="00624740"/>
    <w:rsid w:val="006300E5"/>
    <w:rsid w:val="00682DB1"/>
    <w:rsid w:val="006E65E6"/>
    <w:rsid w:val="00745898"/>
    <w:rsid w:val="008720E4"/>
    <w:rsid w:val="0098220D"/>
    <w:rsid w:val="00A03C7F"/>
    <w:rsid w:val="00A171D5"/>
    <w:rsid w:val="00A44302"/>
    <w:rsid w:val="00A52468"/>
    <w:rsid w:val="00A96DBE"/>
    <w:rsid w:val="00AC3765"/>
    <w:rsid w:val="00B93165"/>
    <w:rsid w:val="00C317C8"/>
    <w:rsid w:val="00C4310A"/>
    <w:rsid w:val="00C4768A"/>
    <w:rsid w:val="00EE3362"/>
    <w:rsid w:val="00F9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1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2022-06-02T09:37:00Z</cp:lastPrinted>
  <dcterms:created xsi:type="dcterms:W3CDTF">2022-05-30T11:13:00Z</dcterms:created>
  <dcterms:modified xsi:type="dcterms:W3CDTF">2022-06-02T09:42:00Z</dcterms:modified>
</cp:coreProperties>
</file>