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BE" w:rsidRPr="00927CA3" w:rsidRDefault="00E415BE" w:rsidP="00E415BE">
      <w:pPr>
        <w:spacing w:after="0"/>
        <w:jc w:val="right"/>
        <w:rPr>
          <w:rFonts w:ascii="Times New Roman" w:hAnsi="Times New Roman"/>
          <w:sz w:val="28"/>
          <w:szCs w:val="28"/>
        </w:rPr>
      </w:pPr>
      <w:r>
        <w:rPr>
          <w:rFonts w:ascii="Times New Roman" w:hAnsi="Times New Roman"/>
          <w:b/>
          <w:sz w:val="28"/>
          <w:szCs w:val="28"/>
        </w:rPr>
        <w:t xml:space="preserve">                                        </w:t>
      </w:r>
      <w:r w:rsidRPr="00927CA3">
        <w:rPr>
          <w:rFonts w:ascii="Times New Roman" w:hAnsi="Times New Roman"/>
          <w:sz w:val="28"/>
          <w:szCs w:val="28"/>
        </w:rPr>
        <w:t>Додаток 1</w:t>
      </w:r>
    </w:p>
    <w:p w:rsidR="00E415BE" w:rsidRPr="00134D12" w:rsidRDefault="00E415BE" w:rsidP="00E415BE">
      <w:pPr>
        <w:shd w:val="clear" w:color="auto" w:fill="FFFFFF"/>
        <w:spacing w:after="225" w:line="240" w:lineRule="auto"/>
        <w:jc w:val="right"/>
        <w:textAlignment w:val="baseline"/>
        <w:rPr>
          <w:rFonts w:ascii="ProbaPro" w:eastAsia="Times New Roman" w:hAnsi="ProbaPro"/>
          <w:color w:val="000000"/>
          <w:sz w:val="27"/>
          <w:szCs w:val="27"/>
        </w:rPr>
      </w:pPr>
      <w:r>
        <w:rPr>
          <w:rFonts w:ascii="Times New Roman" w:hAnsi="Times New Roman"/>
          <w:sz w:val="28"/>
          <w:szCs w:val="28"/>
        </w:rPr>
        <w:t xml:space="preserve">                                                                     </w:t>
      </w:r>
      <w:r w:rsidRPr="00134D12">
        <w:rPr>
          <w:rFonts w:ascii="ProbaPro" w:eastAsia="Times New Roman" w:hAnsi="ProbaPro"/>
          <w:color w:val="000000"/>
          <w:sz w:val="27"/>
          <w:szCs w:val="27"/>
        </w:rPr>
        <w:t>       до рішення виконавчого</w:t>
      </w:r>
    </w:p>
    <w:p w:rsidR="00E415BE" w:rsidRPr="00134D12" w:rsidRDefault="00E415BE" w:rsidP="00E415BE">
      <w:pPr>
        <w:shd w:val="clear" w:color="auto" w:fill="FFFFFF"/>
        <w:spacing w:after="225" w:line="240" w:lineRule="auto"/>
        <w:jc w:val="right"/>
        <w:textAlignment w:val="baseline"/>
        <w:rPr>
          <w:rFonts w:ascii="ProbaPro" w:eastAsia="Times New Roman" w:hAnsi="ProbaPro"/>
          <w:color w:val="000000"/>
          <w:sz w:val="27"/>
          <w:szCs w:val="27"/>
        </w:rPr>
      </w:pPr>
      <w:r w:rsidRPr="00134D12">
        <w:rPr>
          <w:rFonts w:ascii="ProbaPro" w:eastAsia="Times New Roman" w:hAnsi="ProbaPro"/>
          <w:color w:val="000000"/>
          <w:sz w:val="27"/>
          <w:szCs w:val="27"/>
        </w:rPr>
        <w:t xml:space="preserve">                                                                                   комітету </w:t>
      </w:r>
      <w:r>
        <w:rPr>
          <w:rFonts w:ascii="ProbaPro" w:eastAsia="Times New Roman" w:hAnsi="ProbaPro"/>
          <w:color w:val="000000"/>
          <w:sz w:val="27"/>
          <w:szCs w:val="27"/>
        </w:rPr>
        <w:t>сільської</w:t>
      </w:r>
      <w:r w:rsidRPr="00134D12">
        <w:rPr>
          <w:rFonts w:ascii="ProbaPro" w:eastAsia="Times New Roman" w:hAnsi="ProbaPro"/>
          <w:color w:val="000000"/>
          <w:sz w:val="27"/>
          <w:szCs w:val="27"/>
        </w:rPr>
        <w:t xml:space="preserve"> ради</w:t>
      </w:r>
    </w:p>
    <w:p w:rsidR="00E415BE" w:rsidRPr="008B6066" w:rsidRDefault="00E415BE" w:rsidP="00E415BE">
      <w:pPr>
        <w:shd w:val="clear" w:color="auto" w:fill="FFFFFF"/>
        <w:spacing w:after="225" w:line="240" w:lineRule="auto"/>
        <w:jc w:val="right"/>
        <w:textAlignment w:val="baseline"/>
        <w:rPr>
          <w:rFonts w:ascii="ProbaPro" w:eastAsia="Times New Roman" w:hAnsi="ProbaPro"/>
          <w:color w:val="000000"/>
          <w:sz w:val="27"/>
          <w:szCs w:val="27"/>
        </w:rPr>
      </w:pPr>
      <w:r w:rsidRPr="00134D12">
        <w:rPr>
          <w:rFonts w:ascii="ProbaPro" w:eastAsia="Times New Roman" w:hAnsi="ProbaPro"/>
          <w:color w:val="000000"/>
          <w:sz w:val="27"/>
          <w:szCs w:val="27"/>
        </w:rPr>
        <w:t>       </w:t>
      </w:r>
      <w:r>
        <w:rPr>
          <w:rFonts w:ascii="ProbaPro" w:eastAsia="Times New Roman" w:hAnsi="ProbaPro"/>
          <w:color w:val="000000"/>
          <w:sz w:val="27"/>
          <w:szCs w:val="27"/>
        </w:rPr>
        <w:t xml:space="preserve">від </w:t>
      </w:r>
      <w:r w:rsidR="00117254">
        <w:rPr>
          <w:rFonts w:ascii="ProbaPro" w:eastAsia="Times New Roman" w:hAnsi="ProbaPro"/>
          <w:color w:val="000000"/>
          <w:sz w:val="27"/>
          <w:szCs w:val="27"/>
        </w:rPr>
        <w:t>16</w:t>
      </w:r>
      <w:r>
        <w:rPr>
          <w:rFonts w:ascii="ProbaPro" w:eastAsia="Times New Roman" w:hAnsi="ProbaPro"/>
          <w:color w:val="000000"/>
          <w:sz w:val="27"/>
          <w:szCs w:val="27"/>
        </w:rPr>
        <w:t>.0</w:t>
      </w:r>
      <w:r w:rsidR="00117254">
        <w:rPr>
          <w:rFonts w:ascii="ProbaPro" w:eastAsia="Times New Roman" w:hAnsi="ProbaPro"/>
          <w:color w:val="000000"/>
          <w:sz w:val="27"/>
          <w:szCs w:val="27"/>
        </w:rPr>
        <w:t>8</w:t>
      </w:r>
      <w:r>
        <w:rPr>
          <w:rFonts w:ascii="ProbaPro" w:eastAsia="Times New Roman" w:hAnsi="ProbaPro"/>
          <w:color w:val="000000"/>
          <w:sz w:val="27"/>
          <w:szCs w:val="27"/>
        </w:rPr>
        <w:t>.</w:t>
      </w:r>
      <w:r w:rsidRPr="00134D12">
        <w:rPr>
          <w:rFonts w:ascii="ProbaPro" w:eastAsia="Times New Roman" w:hAnsi="ProbaPro"/>
          <w:color w:val="000000"/>
          <w:sz w:val="27"/>
          <w:szCs w:val="27"/>
        </w:rPr>
        <w:t>202</w:t>
      </w:r>
      <w:r w:rsidR="00117254">
        <w:rPr>
          <w:rFonts w:ascii="ProbaPro" w:eastAsia="Times New Roman" w:hAnsi="ProbaPro"/>
          <w:color w:val="000000"/>
          <w:sz w:val="27"/>
          <w:szCs w:val="27"/>
        </w:rPr>
        <w:t>2</w:t>
      </w:r>
      <w:r>
        <w:rPr>
          <w:rFonts w:ascii="ProbaPro" w:eastAsia="Times New Roman" w:hAnsi="ProbaPro"/>
          <w:color w:val="000000"/>
          <w:sz w:val="27"/>
          <w:szCs w:val="27"/>
        </w:rPr>
        <w:t xml:space="preserve"> </w:t>
      </w:r>
      <w:r w:rsidRPr="00134D12">
        <w:rPr>
          <w:rFonts w:ascii="ProbaPro" w:eastAsia="Times New Roman" w:hAnsi="ProbaPro"/>
          <w:color w:val="000000"/>
          <w:sz w:val="27"/>
          <w:szCs w:val="27"/>
        </w:rPr>
        <w:t>року</w:t>
      </w:r>
      <w:r>
        <w:rPr>
          <w:rFonts w:ascii="ProbaPro" w:eastAsia="Times New Roman" w:hAnsi="ProbaPro"/>
          <w:color w:val="000000"/>
          <w:sz w:val="27"/>
          <w:szCs w:val="27"/>
        </w:rPr>
        <w:t xml:space="preserve"> №</w:t>
      </w:r>
      <w:r w:rsidR="00117254">
        <w:rPr>
          <w:rFonts w:ascii="ProbaPro" w:eastAsia="Times New Roman" w:hAnsi="ProbaPro"/>
          <w:color w:val="000000"/>
          <w:sz w:val="27"/>
          <w:szCs w:val="27"/>
        </w:rPr>
        <w:t>3</w:t>
      </w:r>
      <w:r>
        <w:rPr>
          <w:rFonts w:ascii="ProbaPro" w:eastAsia="Times New Roman" w:hAnsi="ProbaPro"/>
          <w:color w:val="000000"/>
          <w:sz w:val="27"/>
          <w:szCs w:val="27"/>
        </w:rPr>
        <w:t>5</w:t>
      </w:r>
    </w:p>
    <w:p w:rsidR="00E415BE" w:rsidRDefault="00E415BE" w:rsidP="00E415BE">
      <w:pPr>
        <w:shd w:val="clear" w:color="auto" w:fill="FFFFFF"/>
        <w:spacing w:after="0" w:line="240" w:lineRule="auto"/>
        <w:jc w:val="right"/>
        <w:rPr>
          <w:rFonts w:ascii="Times New Roman" w:eastAsia="Times New Roman" w:hAnsi="Times New Roman" w:cs="Times New Roman"/>
          <w:b/>
          <w:bCs/>
          <w:color w:val="000000"/>
          <w:sz w:val="28"/>
          <w:szCs w:val="28"/>
          <w:bdr w:val="none" w:sz="0" w:space="0" w:color="auto" w:frame="1"/>
          <w:lang w:eastAsia="uk-UA"/>
        </w:rPr>
      </w:pPr>
    </w:p>
    <w:p w:rsidR="00E415BE" w:rsidRDefault="00E415BE" w:rsidP="00B64A79">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uk-UA"/>
        </w:rPr>
      </w:pP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color w:val="000000"/>
          <w:sz w:val="28"/>
          <w:szCs w:val="28"/>
          <w:bdr w:val="none" w:sz="0" w:space="0" w:color="auto" w:frame="1"/>
          <w:lang w:eastAsia="uk-UA"/>
        </w:rPr>
        <w:t>ПЛАН ЗАХОДІВ</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color w:val="000000"/>
          <w:sz w:val="28"/>
          <w:szCs w:val="28"/>
          <w:bdr w:val="none" w:sz="0" w:space="0" w:color="auto" w:frame="1"/>
          <w:lang w:eastAsia="uk-UA"/>
        </w:rPr>
        <w:t xml:space="preserve">щодо складання </w:t>
      </w:r>
      <w:proofErr w:type="spellStart"/>
      <w:r w:rsidRPr="00B64A79">
        <w:rPr>
          <w:rFonts w:ascii="Times New Roman" w:eastAsia="Times New Roman" w:hAnsi="Times New Roman" w:cs="Times New Roman"/>
          <w:b/>
          <w:bCs/>
          <w:color w:val="000000"/>
          <w:sz w:val="28"/>
          <w:szCs w:val="28"/>
          <w:bdr w:val="none" w:sz="0" w:space="0" w:color="auto" w:frame="1"/>
          <w:lang w:eastAsia="uk-UA"/>
        </w:rPr>
        <w:t>проєкту</w:t>
      </w:r>
      <w:proofErr w:type="spellEnd"/>
      <w:r w:rsidRPr="00B64A79">
        <w:rPr>
          <w:rFonts w:ascii="Times New Roman" w:eastAsia="Times New Roman" w:hAnsi="Times New Roman" w:cs="Times New Roman"/>
          <w:b/>
          <w:bCs/>
          <w:color w:val="000000"/>
          <w:sz w:val="28"/>
          <w:szCs w:val="28"/>
          <w:bdr w:val="none" w:sz="0" w:space="0" w:color="auto" w:frame="1"/>
          <w:lang w:eastAsia="uk-UA"/>
        </w:rPr>
        <w:t xml:space="preserve"> бюджету </w:t>
      </w:r>
      <w:proofErr w:type="spellStart"/>
      <w:r w:rsidR="00117254">
        <w:rPr>
          <w:rFonts w:ascii="Times New Roman" w:eastAsia="Times New Roman" w:hAnsi="Times New Roman" w:cs="Times New Roman"/>
          <w:b/>
          <w:bCs/>
          <w:color w:val="000000"/>
          <w:sz w:val="28"/>
          <w:szCs w:val="28"/>
          <w:bdr w:val="none" w:sz="0" w:space="0" w:color="auto" w:frame="1"/>
          <w:lang w:eastAsia="uk-UA"/>
        </w:rPr>
        <w:t>Литовезь</w:t>
      </w:r>
      <w:r w:rsidRPr="00B64A79">
        <w:rPr>
          <w:rFonts w:ascii="Times New Roman" w:eastAsia="Times New Roman" w:hAnsi="Times New Roman" w:cs="Times New Roman"/>
          <w:b/>
          <w:bCs/>
          <w:color w:val="000000"/>
          <w:sz w:val="28"/>
          <w:szCs w:val="28"/>
          <w:bdr w:val="none" w:sz="0" w:space="0" w:color="auto" w:frame="1"/>
          <w:lang w:eastAsia="uk-UA"/>
        </w:rPr>
        <w:t>ської</w:t>
      </w:r>
      <w:proofErr w:type="spellEnd"/>
      <w:r w:rsidRPr="00B64A79">
        <w:rPr>
          <w:rFonts w:ascii="Times New Roman" w:eastAsia="Times New Roman" w:hAnsi="Times New Roman" w:cs="Times New Roman"/>
          <w:b/>
          <w:bCs/>
          <w:color w:val="000000"/>
          <w:sz w:val="28"/>
          <w:szCs w:val="28"/>
          <w:bdr w:val="none" w:sz="0" w:space="0" w:color="auto" w:frame="1"/>
          <w:lang w:eastAsia="uk-UA"/>
        </w:rPr>
        <w:t xml:space="preserve"> сільської територіальної громади  на 2023 рік</w:t>
      </w:r>
    </w:p>
    <w:p w:rsidR="00B64A79" w:rsidRPr="00B64A79" w:rsidRDefault="00B64A79" w:rsidP="00B64A79">
      <w:pPr>
        <w:shd w:val="clear" w:color="auto" w:fill="FFFFFF"/>
        <w:spacing w:line="240" w:lineRule="auto"/>
        <w:jc w:val="center"/>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tbl>
      <w:tblPr>
        <w:tblW w:w="9633" w:type="dxa"/>
        <w:tblInd w:w="-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76"/>
        <w:gridCol w:w="4352"/>
        <w:gridCol w:w="2305"/>
        <w:gridCol w:w="1800"/>
      </w:tblGrid>
      <w:tr w:rsidR="00B64A79" w:rsidRPr="00B64A79" w:rsidTr="00FD72AA">
        <w:trPr>
          <w:trHeight w:val="566"/>
        </w:trPr>
        <w:tc>
          <w:tcPr>
            <w:tcW w:w="11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 п/п</w:t>
            </w:r>
          </w:p>
        </w:tc>
        <w:tc>
          <w:tcPr>
            <w:tcW w:w="43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Зміст заходів</w:t>
            </w:r>
          </w:p>
        </w:tc>
        <w:tc>
          <w:tcPr>
            <w:tcW w:w="23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Термін виконання</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Відповідальні за виконання</w:t>
            </w:r>
          </w:p>
        </w:tc>
      </w:tr>
      <w:tr w:rsidR="00B64A79"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1</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Доведення до головних розпорядників  бюджетних коштів особливостей складання розрахунків до </w:t>
            </w:r>
            <w:proofErr w:type="spellStart"/>
            <w:r w:rsidRPr="00B64A79">
              <w:rPr>
                <w:rFonts w:ascii="Times New Roman" w:eastAsia="Times New Roman" w:hAnsi="Times New Roman" w:cs="Times New Roman"/>
                <w:sz w:val="24"/>
                <w:szCs w:val="24"/>
                <w:bdr w:val="none" w:sz="0" w:space="0" w:color="auto" w:frame="1"/>
                <w:lang w:eastAsia="uk-UA"/>
              </w:rPr>
              <w:t>проєкту</w:t>
            </w:r>
            <w:proofErr w:type="spellEnd"/>
            <w:r w:rsidRPr="00B64A79">
              <w:rPr>
                <w:rFonts w:ascii="Times New Roman" w:eastAsia="Times New Roman" w:hAnsi="Times New Roman" w:cs="Times New Roman"/>
                <w:sz w:val="24"/>
                <w:szCs w:val="24"/>
                <w:bdr w:val="none" w:sz="0" w:space="0" w:color="auto" w:frame="1"/>
                <w:lang w:eastAsia="uk-UA"/>
              </w:rPr>
              <w:t xml:space="preserve"> бюджету сільської територіальної громади (далі – СТГ) та прогнозних обсягів міжбюджетних трансфертів на плановий рік, надісланих Мінфіном</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Після отримання з Мінфіну</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Фінансовий відділ сільської ради</w:t>
            </w:r>
          </w:p>
        </w:tc>
      </w:tr>
      <w:tr w:rsidR="00B64A79" w:rsidRPr="00B64A79" w:rsidTr="00FD72AA">
        <w:trPr>
          <w:trHeight w:val="1666"/>
        </w:trPr>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2</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Доведення до головних розпорядників бюджетних коштів:</w:t>
            </w:r>
          </w:p>
          <w:p w:rsidR="00B64A79" w:rsidRPr="00B64A79" w:rsidRDefault="00B64A79" w:rsidP="00B64A79">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 прогнозних обсягів міжбюджетних трансфертів, врахованих у </w:t>
            </w:r>
            <w:proofErr w:type="spellStart"/>
            <w:r w:rsidRPr="00B64A79">
              <w:rPr>
                <w:rFonts w:ascii="Times New Roman" w:eastAsia="Times New Roman" w:hAnsi="Times New Roman" w:cs="Times New Roman"/>
                <w:sz w:val="24"/>
                <w:szCs w:val="24"/>
                <w:bdr w:val="none" w:sz="0" w:space="0" w:color="auto" w:frame="1"/>
                <w:lang w:eastAsia="uk-UA"/>
              </w:rPr>
              <w:t>проєкті</w:t>
            </w:r>
            <w:proofErr w:type="spellEnd"/>
            <w:r w:rsidRPr="00B64A79">
              <w:rPr>
                <w:rFonts w:ascii="Times New Roman" w:eastAsia="Times New Roman" w:hAnsi="Times New Roman" w:cs="Times New Roman"/>
                <w:sz w:val="24"/>
                <w:szCs w:val="24"/>
                <w:bdr w:val="none" w:sz="0" w:space="0" w:color="auto" w:frame="1"/>
                <w:lang w:eastAsia="uk-UA"/>
              </w:rPr>
              <w:t xml:space="preserve"> державного бюджету, схваленого Кабінетом Міністрів України;</w:t>
            </w:r>
          </w:p>
          <w:p w:rsidR="00B64A79" w:rsidRPr="00B64A79" w:rsidRDefault="00B64A79" w:rsidP="00B64A79">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методики їх визначення</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117254">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Після отримання з Департаменту Фінансів В</w:t>
            </w:r>
            <w:r w:rsidR="00117254">
              <w:rPr>
                <w:rFonts w:ascii="Times New Roman" w:eastAsia="Times New Roman" w:hAnsi="Times New Roman" w:cs="Times New Roman"/>
                <w:sz w:val="24"/>
                <w:szCs w:val="24"/>
                <w:bdr w:val="none" w:sz="0" w:space="0" w:color="auto" w:frame="1"/>
                <w:lang w:eastAsia="uk-UA"/>
              </w:rPr>
              <w:t>олинс</w:t>
            </w:r>
            <w:r w:rsidRPr="00B64A79">
              <w:rPr>
                <w:rFonts w:ascii="Times New Roman" w:eastAsia="Times New Roman" w:hAnsi="Times New Roman" w:cs="Times New Roman"/>
                <w:sz w:val="24"/>
                <w:szCs w:val="24"/>
                <w:bdr w:val="none" w:sz="0" w:space="0" w:color="auto" w:frame="1"/>
                <w:lang w:eastAsia="uk-UA"/>
              </w:rPr>
              <w:t>ької ОВА</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Фінансовий відділ сільської ради</w:t>
            </w:r>
          </w:p>
        </w:tc>
      </w:tr>
      <w:tr w:rsidR="00B64A79"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3</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Доведення до головних розпорядників бюджетних коштів:</w:t>
            </w:r>
          </w:p>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інструкції з підготовки бюджетних запитів;</w:t>
            </w:r>
          </w:p>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-граничних показників видатків бюджету СТГ та надання кредитів;</w:t>
            </w:r>
          </w:p>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інструктивного листа щодо організаційних та інших вимог, яких зобов’язані дотримуватися всі розпорядники бюджетних коштів </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Серпень -вересень   2022р</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Фінансовий відділ сільської ради</w:t>
            </w:r>
          </w:p>
        </w:tc>
      </w:tr>
      <w:tr w:rsidR="00B64A79"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4</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Організація роботи з розробки бюджетних запитів та складання </w:t>
            </w:r>
            <w:proofErr w:type="spellStart"/>
            <w:r w:rsidRPr="00B64A79">
              <w:rPr>
                <w:rFonts w:ascii="Times New Roman" w:eastAsia="Times New Roman" w:hAnsi="Times New Roman" w:cs="Times New Roman"/>
                <w:sz w:val="24"/>
                <w:szCs w:val="24"/>
                <w:bdr w:val="none" w:sz="0" w:space="0" w:color="auto" w:frame="1"/>
                <w:lang w:eastAsia="uk-UA"/>
              </w:rPr>
              <w:t>проєктів</w:t>
            </w:r>
            <w:proofErr w:type="spellEnd"/>
            <w:r w:rsidRPr="00B64A79">
              <w:rPr>
                <w:rFonts w:ascii="Times New Roman" w:eastAsia="Times New Roman" w:hAnsi="Times New Roman" w:cs="Times New Roman"/>
                <w:sz w:val="24"/>
                <w:szCs w:val="24"/>
                <w:bdr w:val="none" w:sz="0" w:space="0" w:color="auto" w:frame="1"/>
                <w:lang w:eastAsia="uk-UA"/>
              </w:rPr>
              <w:t xml:space="preserve"> кошторисів бюджетних установ на 2023 рік.</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Вересень-жовтень 2022р</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Головні розпорядники бюджетних коштів</w:t>
            </w:r>
          </w:p>
        </w:tc>
      </w:tr>
      <w:tr w:rsidR="00B64A79"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5</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8B3C1F">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Подання бюджетних запитів до фінансового відділу </w:t>
            </w:r>
            <w:proofErr w:type="spellStart"/>
            <w:r w:rsidR="008B3C1F">
              <w:rPr>
                <w:rFonts w:ascii="Times New Roman" w:eastAsia="Times New Roman" w:hAnsi="Times New Roman" w:cs="Times New Roman"/>
                <w:sz w:val="24"/>
                <w:szCs w:val="24"/>
                <w:bdr w:val="none" w:sz="0" w:space="0" w:color="auto" w:frame="1"/>
                <w:lang w:eastAsia="uk-UA"/>
              </w:rPr>
              <w:t>Литовез</w:t>
            </w:r>
            <w:r w:rsidRPr="00B64A79">
              <w:rPr>
                <w:rFonts w:ascii="Times New Roman" w:eastAsia="Times New Roman" w:hAnsi="Times New Roman" w:cs="Times New Roman"/>
                <w:sz w:val="24"/>
                <w:szCs w:val="24"/>
                <w:bdr w:val="none" w:sz="0" w:space="0" w:color="auto" w:frame="1"/>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Жовтень 2022р</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Головні розпорядники бюджетних коштів</w:t>
            </w:r>
          </w:p>
        </w:tc>
      </w:tr>
      <w:tr w:rsidR="00B64A79"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6</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Здійснення аналізу бюджетних запитів, отриманих від головних розпорядників бюджетних коштів, та прийняття рішення щодо включення їх до пропозиції проекту бюджету СТГ</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Жовтень – листопад 2022 р</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Фінансовий відділ сільської ради</w:t>
            </w:r>
          </w:p>
        </w:tc>
      </w:tr>
      <w:tr w:rsidR="00B64A79"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7</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Подання інформації, що міститься в бюджетних запитах головних </w:t>
            </w:r>
            <w:r w:rsidRPr="00B64A79">
              <w:rPr>
                <w:rFonts w:ascii="Times New Roman" w:eastAsia="Times New Roman" w:hAnsi="Times New Roman" w:cs="Times New Roman"/>
                <w:sz w:val="24"/>
                <w:szCs w:val="24"/>
                <w:bdr w:val="none" w:sz="0" w:space="0" w:color="auto" w:frame="1"/>
                <w:lang w:eastAsia="uk-UA"/>
              </w:rPr>
              <w:lastRenderedPageBreak/>
              <w:t>розпорядників бюджетних коштів через ПЗ «</w:t>
            </w:r>
            <w:r w:rsidRPr="00B64A79">
              <w:rPr>
                <w:rFonts w:ascii="Times New Roman" w:eastAsia="Times New Roman" w:hAnsi="Times New Roman" w:cs="Times New Roman"/>
                <w:sz w:val="24"/>
                <w:szCs w:val="24"/>
                <w:bdr w:val="none" w:sz="0" w:space="0" w:color="auto" w:frame="1"/>
                <w:lang w:val="en-US" w:eastAsia="uk-UA"/>
              </w:rPr>
              <w:t>LOGICA</w:t>
            </w:r>
            <w:r w:rsidRPr="00B64A79">
              <w:rPr>
                <w:rFonts w:ascii="Times New Roman" w:eastAsia="Times New Roman" w:hAnsi="Times New Roman" w:cs="Times New Roman"/>
                <w:sz w:val="24"/>
                <w:szCs w:val="24"/>
                <w:bdr w:val="none" w:sz="0" w:space="0" w:color="auto" w:frame="1"/>
                <w:lang w:eastAsia="uk-UA"/>
              </w:rPr>
              <w:t>»</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lastRenderedPageBreak/>
              <w:t>До 31 грудня 2022 р</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Головні розпорядники </w:t>
            </w:r>
            <w:r w:rsidRPr="00B64A79">
              <w:rPr>
                <w:rFonts w:ascii="Times New Roman" w:eastAsia="Times New Roman" w:hAnsi="Times New Roman" w:cs="Times New Roman"/>
                <w:sz w:val="24"/>
                <w:szCs w:val="24"/>
                <w:bdr w:val="none" w:sz="0" w:space="0" w:color="auto" w:frame="1"/>
                <w:lang w:eastAsia="uk-UA"/>
              </w:rPr>
              <w:lastRenderedPageBreak/>
              <w:t>бюджетних коштів, фінансовий відділ сільської ради</w:t>
            </w:r>
          </w:p>
        </w:tc>
      </w:tr>
      <w:tr w:rsidR="00B64A79"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lastRenderedPageBreak/>
              <w:t>8</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Доведення до головних розпорядників бюджетних коштів обсягів міжбюджетних трансфертів, врахованих у </w:t>
            </w:r>
            <w:proofErr w:type="spellStart"/>
            <w:r w:rsidRPr="00B64A79">
              <w:rPr>
                <w:rFonts w:ascii="Times New Roman" w:eastAsia="Times New Roman" w:hAnsi="Times New Roman" w:cs="Times New Roman"/>
                <w:sz w:val="24"/>
                <w:szCs w:val="24"/>
                <w:bdr w:val="none" w:sz="0" w:space="0" w:color="auto" w:frame="1"/>
                <w:lang w:eastAsia="uk-UA"/>
              </w:rPr>
              <w:t>проєкті</w:t>
            </w:r>
            <w:proofErr w:type="spellEnd"/>
            <w:r w:rsidRPr="00B64A79">
              <w:rPr>
                <w:rFonts w:ascii="Times New Roman" w:eastAsia="Times New Roman" w:hAnsi="Times New Roman" w:cs="Times New Roman"/>
                <w:sz w:val="24"/>
                <w:szCs w:val="24"/>
                <w:bdr w:val="none" w:sz="0" w:space="0" w:color="auto" w:frame="1"/>
                <w:lang w:eastAsia="uk-UA"/>
              </w:rPr>
              <w:t xml:space="preserve"> державного бюджету, прийнятого Верховною Радою України у другому читанні</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Після прийняття </w:t>
            </w:r>
            <w:proofErr w:type="spellStart"/>
            <w:r w:rsidRPr="00B64A79">
              <w:rPr>
                <w:rFonts w:ascii="Times New Roman" w:eastAsia="Times New Roman" w:hAnsi="Times New Roman" w:cs="Times New Roman"/>
                <w:sz w:val="24"/>
                <w:szCs w:val="24"/>
                <w:bdr w:val="none" w:sz="0" w:space="0" w:color="auto" w:frame="1"/>
                <w:lang w:eastAsia="uk-UA"/>
              </w:rPr>
              <w:t>проєкту</w:t>
            </w:r>
            <w:proofErr w:type="spellEnd"/>
            <w:r w:rsidRPr="00B64A79">
              <w:rPr>
                <w:rFonts w:ascii="Times New Roman" w:eastAsia="Times New Roman" w:hAnsi="Times New Roman" w:cs="Times New Roman"/>
                <w:sz w:val="24"/>
                <w:szCs w:val="24"/>
                <w:bdr w:val="none" w:sz="0" w:space="0" w:color="auto" w:frame="1"/>
                <w:lang w:eastAsia="uk-UA"/>
              </w:rPr>
              <w:t xml:space="preserve"> державного </w:t>
            </w:r>
            <w:proofErr w:type="spellStart"/>
            <w:r w:rsidRPr="00B64A79">
              <w:rPr>
                <w:rFonts w:ascii="Times New Roman" w:eastAsia="Times New Roman" w:hAnsi="Times New Roman" w:cs="Times New Roman"/>
                <w:sz w:val="24"/>
                <w:szCs w:val="24"/>
                <w:bdr w:val="none" w:sz="0" w:space="0" w:color="auto" w:frame="1"/>
                <w:lang w:eastAsia="uk-UA"/>
              </w:rPr>
              <w:t>бюджетуВерховною</w:t>
            </w:r>
            <w:proofErr w:type="spellEnd"/>
            <w:r w:rsidRPr="00B64A79">
              <w:rPr>
                <w:rFonts w:ascii="Times New Roman" w:eastAsia="Times New Roman" w:hAnsi="Times New Roman" w:cs="Times New Roman"/>
                <w:sz w:val="24"/>
                <w:szCs w:val="24"/>
                <w:bdr w:val="none" w:sz="0" w:space="0" w:color="auto" w:frame="1"/>
                <w:lang w:eastAsia="uk-UA"/>
              </w:rPr>
              <w:t xml:space="preserve"> Радою України у другому читанні</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Фінансовий відділ сільської ради</w:t>
            </w:r>
          </w:p>
        </w:tc>
      </w:tr>
      <w:tr w:rsidR="00B64A79"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9</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Вжиття заходів щодо залучення громадськості до формування бюджету СТГ</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Листопад</w:t>
            </w:r>
          </w:p>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2022 р</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Виконавчий комітет </w:t>
            </w:r>
            <w:proofErr w:type="spellStart"/>
            <w:r w:rsidR="008B3C1F">
              <w:rPr>
                <w:rFonts w:ascii="Times New Roman" w:eastAsia="Times New Roman" w:hAnsi="Times New Roman" w:cs="Times New Roman"/>
                <w:sz w:val="24"/>
                <w:szCs w:val="24"/>
                <w:bdr w:val="none" w:sz="0" w:space="0" w:color="auto" w:frame="1"/>
                <w:lang w:eastAsia="uk-UA"/>
              </w:rPr>
              <w:t>Литовез</w:t>
            </w:r>
            <w:r w:rsidR="008B3C1F" w:rsidRPr="00B64A79">
              <w:rPr>
                <w:rFonts w:ascii="Times New Roman" w:eastAsia="Times New Roman" w:hAnsi="Times New Roman" w:cs="Times New Roman"/>
                <w:sz w:val="24"/>
                <w:szCs w:val="24"/>
                <w:bdr w:val="none" w:sz="0" w:space="0" w:color="auto" w:frame="1"/>
                <w:lang w:eastAsia="uk-UA"/>
              </w:rPr>
              <w:t>ької</w:t>
            </w:r>
            <w:proofErr w:type="spellEnd"/>
            <w:r w:rsidR="008B3C1F" w:rsidRPr="00B64A79">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сільської ради</w:t>
            </w:r>
          </w:p>
        </w:tc>
      </w:tr>
      <w:tr w:rsidR="00B64A79" w:rsidRPr="00B64A79" w:rsidTr="00FD72AA">
        <w:trPr>
          <w:trHeight w:val="699"/>
        </w:trPr>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ind w:left="720"/>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10</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8B3C1F">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Підготовка </w:t>
            </w:r>
            <w:proofErr w:type="spellStart"/>
            <w:r w:rsidRPr="00B64A79">
              <w:rPr>
                <w:rFonts w:ascii="Times New Roman" w:eastAsia="Times New Roman" w:hAnsi="Times New Roman" w:cs="Times New Roman"/>
                <w:sz w:val="24"/>
                <w:szCs w:val="24"/>
                <w:bdr w:val="none" w:sz="0" w:space="0" w:color="auto" w:frame="1"/>
                <w:lang w:eastAsia="uk-UA"/>
              </w:rPr>
              <w:t>проєкту</w:t>
            </w:r>
            <w:proofErr w:type="spellEnd"/>
            <w:r w:rsidRPr="00B64A79">
              <w:rPr>
                <w:rFonts w:ascii="Times New Roman" w:eastAsia="Times New Roman" w:hAnsi="Times New Roman" w:cs="Times New Roman"/>
                <w:sz w:val="24"/>
                <w:szCs w:val="24"/>
                <w:bdr w:val="none" w:sz="0" w:space="0" w:color="auto" w:frame="1"/>
                <w:lang w:eastAsia="uk-UA"/>
              </w:rPr>
              <w:t xml:space="preserve"> рішення  про бюджет СТГ з додатками згідно з типовою формою, затвердженою відповідним наказом Мінфіну, і матеріалів, передбачених статтею 76 Бюджетного кодексу України.</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Листопад</w:t>
            </w:r>
          </w:p>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2022 р</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Фінансовий відділ сільської ради</w:t>
            </w:r>
          </w:p>
        </w:tc>
      </w:tr>
      <w:tr w:rsidR="00B64A79"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11</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Схвалення проекту рішення  про бюджет СТГ</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8142E6" w:rsidP="00187FE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bdr w:val="none" w:sz="0" w:space="0" w:color="auto" w:frame="1"/>
                <w:lang w:eastAsia="uk-UA"/>
              </w:rPr>
              <w:t xml:space="preserve">До </w:t>
            </w:r>
            <w:r w:rsidR="00187FE2">
              <w:rPr>
                <w:rFonts w:ascii="Times New Roman" w:eastAsia="Times New Roman" w:hAnsi="Times New Roman" w:cs="Times New Roman"/>
                <w:sz w:val="24"/>
                <w:szCs w:val="24"/>
                <w:bdr w:val="none" w:sz="0" w:space="0" w:color="auto" w:frame="1"/>
                <w:lang w:eastAsia="uk-UA"/>
              </w:rPr>
              <w:t>30</w:t>
            </w:r>
            <w:r>
              <w:rPr>
                <w:rFonts w:ascii="Times New Roman" w:eastAsia="Times New Roman" w:hAnsi="Times New Roman" w:cs="Times New Roman"/>
                <w:sz w:val="24"/>
                <w:szCs w:val="24"/>
                <w:bdr w:val="none" w:sz="0" w:space="0" w:color="auto" w:frame="1"/>
                <w:lang w:eastAsia="uk-UA"/>
              </w:rPr>
              <w:t xml:space="preserve"> листопада</w:t>
            </w:r>
            <w:r w:rsidR="00B64A79" w:rsidRPr="00B64A79">
              <w:rPr>
                <w:rFonts w:ascii="Times New Roman" w:eastAsia="Times New Roman" w:hAnsi="Times New Roman" w:cs="Times New Roman"/>
                <w:sz w:val="24"/>
                <w:szCs w:val="24"/>
                <w:bdr w:val="none" w:sz="0" w:space="0" w:color="auto" w:frame="1"/>
                <w:lang w:eastAsia="uk-UA"/>
              </w:rPr>
              <w:t xml:space="preserve">  2022 р</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8142E6">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Виконавчий комітет </w:t>
            </w:r>
            <w:proofErr w:type="spellStart"/>
            <w:r w:rsidR="008142E6">
              <w:rPr>
                <w:rFonts w:ascii="Times New Roman" w:eastAsia="Times New Roman" w:hAnsi="Times New Roman" w:cs="Times New Roman"/>
                <w:sz w:val="24"/>
                <w:szCs w:val="24"/>
                <w:bdr w:val="none" w:sz="0" w:space="0" w:color="auto" w:frame="1"/>
                <w:lang w:eastAsia="uk-UA"/>
              </w:rPr>
              <w:t>Литовез</w:t>
            </w:r>
            <w:r w:rsidRPr="00B64A79">
              <w:rPr>
                <w:rFonts w:ascii="Times New Roman" w:eastAsia="Times New Roman" w:hAnsi="Times New Roman" w:cs="Times New Roman"/>
                <w:sz w:val="24"/>
                <w:szCs w:val="24"/>
                <w:bdr w:val="none" w:sz="0" w:space="0" w:color="auto" w:frame="1"/>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tc>
      </w:tr>
      <w:tr w:rsidR="00B64A79" w:rsidRPr="00B64A79" w:rsidTr="00FD72AA">
        <w:trPr>
          <w:trHeight w:val="792"/>
        </w:trPr>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ind w:left="720"/>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12</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8B3C1F">
            <w:pPr>
              <w:spacing w:after="0" w:line="240" w:lineRule="auto"/>
              <w:ind w:left="-9" w:firstLine="9"/>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Подання інформації, що міститься в </w:t>
            </w:r>
            <w:proofErr w:type="spellStart"/>
            <w:r w:rsidRPr="00B64A79">
              <w:rPr>
                <w:rFonts w:ascii="Times New Roman" w:eastAsia="Times New Roman" w:hAnsi="Times New Roman" w:cs="Times New Roman"/>
                <w:sz w:val="24"/>
                <w:szCs w:val="24"/>
                <w:bdr w:val="none" w:sz="0" w:space="0" w:color="auto" w:frame="1"/>
                <w:lang w:eastAsia="uk-UA"/>
              </w:rPr>
              <w:t>проєкті</w:t>
            </w:r>
            <w:proofErr w:type="spellEnd"/>
            <w:r w:rsidRPr="00B64A79">
              <w:rPr>
                <w:rFonts w:ascii="Times New Roman" w:eastAsia="Times New Roman" w:hAnsi="Times New Roman" w:cs="Times New Roman"/>
                <w:sz w:val="24"/>
                <w:szCs w:val="24"/>
                <w:bdr w:val="none" w:sz="0" w:space="0" w:color="auto" w:frame="1"/>
                <w:lang w:eastAsia="uk-UA"/>
              </w:rPr>
              <w:t xml:space="preserve"> рішення про бюджет СТГ через ПЗ «</w:t>
            </w:r>
            <w:r w:rsidRPr="00B64A79">
              <w:rPr>
                <w:rFonts w:ascii="Times New Roman" w:eastAsia="Times New Roman" w:hAnsi="Times New Roman" w:cs="Times New Roman"/>
                <w:sz w:val="24"/>
                <w:szCs w:val="24"/>
                <w:bdr w:val="none" w:sz="0" w:space="0" w:color="auto" w:frame="1"/>
                <w:lang w:val="en-US" w:eastAsia="uk-UA"/>
              </w:rPr>
              <w:t>LOGICA</w:t>
            </w:r>
            <w:r w:rsidRPr="00B64A79">
              <w:rPr>
                <w:rFonts w:ascii="Times New Roman" w:eastAsia="Times New Roman" w:hAnsi="Times New Roman" w:cs="Times New Roman"/>
                <w:sz w:val="24"/>
                <w:szCs w:val="24"/>
                <w:bdr w:val="none" w:sz="0" w:space="0" w:color="auto" w:frame="1"/>
                <w:lang w:eastAsia="uk-UA"/>
              </w:rPr>
              <w:t>»</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До 31 грудня 2022 р</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Фінансовий відділ сільської ради</w:t>
            </w:r>
          </w:p>
        </w:tc>
      </w:tr>
      <w:tr w:rsidR="00B64A79" w:rsidRPr="00B64A79" w:rsidTr="00FD72AA">
        <w:trPr>
          <w:trHeight w:val="1896"/>
        </w:trPr>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ind w:left="720"/>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13</w:t>
            </w:r>
          </w:p>
          <w:p w:rsidR="00B64A79" w:rsidRPr="00B64A79" w:rsidRDefault="00B64A79" w:rsidP="00B64A79">
            <w:pPr>
              <w:spacing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8B3C1F">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Оприлюднення </w:t>
            </w:r>
            <w:proofErr w:type="spellStart"/>
            <w:r w:rsidRPr="00B64A79">
              <w:rPr>
                <w:rFonts w:ascii="Times New Roman" w:eastAsia="Times New Roman" w:hAnsi="Times New Roman" w:cs="Times New Roman"/>
                <w:sz w:val="24"/>
                <w:szCs w:val="24"/>
                <w:bdr w:val="none" w:sz="0" w:space="0" w:color="auto" w:frame="1"/>
                <w:lang w:eastAsia="uk-UA"/>
              </w:rPr>
              <w:t>проєкту</w:t>
            </w:r>
            <w:proofErr w:type="spellEnd"/>
            <w:r w:rsidRPr="00B64A79">
              <w:rPr>
                <w:rFonts w:ascii="Times New Roman" w:eastAsia="Times New Roman" w:hAnsi="Times New Roman" w:cs="Times New Roman"/>
                <w:sz w:val="24"/>
                <w:szCs w:val="24"/>
                <w:bdr w:val="none" w:sz="0" w:space="0" w:color="auto" w:frame="1"/>
                <w:lang w:eastAsia="uk-UA"/>
              </w:rPr>
              <w:t xml:space="preserve"> рішення сільської ради про бюджет СТГ, схваленого виконавчим комітетом </w:t>
            </w:r>
            <w:proofErr w:type="spellStart"/>
            <w:r w:rsidR="00F73CA4">
              <w:rPr>
                <w:rFonts w:ascii="Times New Roman" w:eastAsia="Times New Roman" w:hAnsi="Times New Roman" w:cs="Times New Roman"/>
                <w:sz w:val="24"/>
                <w:szCs w:val="24"/>
                <w:bdr w:val="none" w:sz="0" w:space="0" w:color="auto" w:frame="1"/>
                <w:lang w:eastAsia="uk-UA"/>
              </w:rPr>
              <w:t>Литовез</w:t>
            </w:r>
            <w:r w:rsidR="00F73CA4" w:rsidRPr="00B64A79">
              <w:rPr>
                <w:rFonts w:ascii="Times New Roman" w:eastAsia="Times New Roman" w:hAnsi="Times New Roman" w:cs="Times New Roman"/>
                <w:sz w:val="24"/>
                <w:szCs w:val="24"/>
                <w:bdr w:val="none" w:sz="0" w:space="0" w:color="auto" w:frame="1"/>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p w:rsidR="00F73CA4" w:rsidRDefault="00B64A79" w:rsidP="00680B98">
            <w:pPr>
              <w:spacing w:after="0" w:line="240" w:lineRule="auto"/>
              <w:jc w:val="both"/>
              <w:rPr>
                <w:rFonts w:ascii="Times New Roman" w:eastAsia="Times New Roman" w:hAnsi="Times New Roman" w:cs="Times New Roman"/>
                <w:sz w:val="24"/>
                <w:szCs w:val="24"/>
                <w:bdr w:val="none" w:sz="0" w:space="0" w:color="auto" w:frame="1"/>
                <w:lang w:eastAsia="uk-UA"/>
              </w:rPr>
            </w:pPr>
            <w:r w:rsidRPr="00B64A79">
              <w:rPr>
                <w:rFonts w:ascii="Times New Roman" w:eastAsia="Times New Roman" w:hAnsi="Times New Roman" w:cs="Times New Roman"/>
                <w:sz w:val="24"/>
                <w:szCs w:val="24"/>
                <w:bdr w:val="none" w:sz="0" w:space="0" w:color="auto" w:frame="1"/>
                <w:lang w:eastAsia="uk-UA"/>
              </w:rPr>
              <w:t xml:space="preserve">Направлення </w:t>
            </w:r>
            <w:r w:rsidR="00F73CA4">
              <w:rPr>
                <w:rFonts w:ascii="Times New Roman" w:eastAsia="Times New Roman" w:hAnsi="Times New Roman" w:cs="Times New Roman"/>
                <w:sz w:val="24"/>
                <w:szCs w:val="24"/>
                <w:bdr w:val="none" w:sz="0" w:space="0" w:color="auto" w:frame="1"/>
                <w:lang w:eastAsia="uk-UA"/>
              </w:rPr>
              <w:t>сх</w:t>
            </w:r>
            <w:r w:rsidRPr="00B64A79">
              <w:rPr>
                <w:rFonts w:ascii="Times New Roman" w:eastAsia="Times New Roman" w:hAnsi="Times New Roman" w:cs="Times New Roman"/>
                <w:sz w:val="24"/>
                <w:szCs w:val="24"/>
                <w:bdr w:val="none" w:sz="0" w:space="0" w:color="auto" w:frame="1"/>
                <w:lang w:eastAsia="uk-UA"/>
              </w:rPr>
              <w:t>валеного </w:t>
            </w:r>
            <w:proofErr w:type="spellStart"/>
            <w:r w:rsidRPr="00B64A79">
              <w:rPr>
                <w:rFonts w:ascii="Times New Roman" w:eastAsia="Times New Roman" w:hAnsi="Times New Roman" w:cs="Times New Roman"/>
                <w:sz w:val="24"/>
                <w:szCs w:val="24"/>
                <w:bdr w:val="none" w:sz="0" w:space="0" w:color="auto" w:frame="1"/>
                <w:lang w:eastAsia="uk-UA"/>
              </w:rPr>
              <w:t>проєкту</w:t>
            </w:r>
            <w:proofErr w:type="spellEnd"/>
          </w:p>
          <w:p w:rsidR="00B64A79" w:rsidRPr="00B64A79" w:rsidRDefault="00F73CA4" w:rsidP="00680B9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bdr w:val="none" w:sz="0" w:space="0" w:color="auto" w:frame="1"/>
                <w:lang w:eastAsia="uk-UA"/>
              </w:rPr>
              <w:t>р</w:t>
            </w:r>
            <w:r w:rsidR="00B64A79" w:rsidRPr="00B64A79">
              <w:rPr>
                <w:rFonts w:ascii="Times New Roman" w:eastAsia="Times New Roman" w:hAnsi="Times New Roman" w:cs="Times New Roman"/>
                <w:sz w:val="24"/>
                <w:szCs w:val="24"/>
                <w:bdr w:val="none" w:sz="0" w:space="0" w:color="auto" w:frame="1"/>
                <w:lang w:eastAsia="uk-UA"/>
              </w:rPr>
              <w:t>ішення про бюджет СТГ до сільської ради</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За 10 робочих днів до дати його розгляду радою</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Виконавчий комітет </w:t>
            </w:r>
            <w:proofErr w:type="spellStart"/>
            <w:r w:rsidR="00680B98">
              <w:rPr>
                <w:rFonts w:ascii="Times New Roman" w:eastAsia="Times New Roman" w:hAnsi="Times New Roman" w:cs="Times New Roman"/>
                <w:sz w:val="24"/>
                <w:szCs w:val="24"/>
                <w:bdr w:val="none" w:sz="0" w:space="0" w:color="auto" w:frame="1"/>
                <w:lang w:eastAsia="uk-UA"/>
              </w:rPr>
              <w:t>Литовез</w:t>
            </w:r>
            <w:r w:rsidR="00680B98" w:rsidRPr="00B64A79">
              <w:rPr>
                <w:rFonts w:ascii="Times New Roman" w:eastAsia="Times New Roman" w:hAnsi="Times New Roman" w:cs="Times New Roman"/>
                <w:sz w:val="24"/>
                <w:szCs w:val="24"/>
                <w:bdr w:val="none" w:sz="0" w:space="0" w:color="auto" w:frame="1"/>
                <w:lang w:eastAsia="uk-UA"/>
              </w:rPr>
              <w:t>ької</w:t>
            </w:r>
            <w:proofErr w:type="spellEnd"/>
            <w:r w:rsidR="00680B98" w:rsidRPr="00B64A79">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сільської ради</w:t>
            </w:r>
          </w:p>
        </w:tc>
      </w:tr>
      <w:tr w:rsidR="00B64A79"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14</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Розміщення бюджетних запитів на офіційних сайтах або оприлюднення їх в інший спосіб</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680B98">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dr w:val="none" w:sz="0" w:space="0" w:color="auto" w:frame="1"/>
                <w:lang w:eastAsia="uk-UA"/>
              </w:rPr>
              <w:t xml:space="preserve">Не пізніше ніж через три робочих дні після подання </w:t>
            </w:r>
            <w:proofErr w:type="spellStart"/>
            <w:r w:rsidR="00680B98" w:rsidRPr="00680B98">
              <w:rPr>
                <w:rFonts w:ascii="Times New Roman" w:eastAsia="Times New Roman" w:hAnsi="Times New Roman" w:cs="Times New Roman"/>
                <w:bdr w:val="none" w:sz="0" w:space="0" w:color="auto" w:frame="1"/>
                <w:lang w:eastAsia="uk-UA"/>
              </w:rPr>
              <w:t>Литовезьк</w:t>
            </w:r>
            <w:r w:rsidRPr="00B64A79">
              <w:rPr>
                <w:rFonts w:ascii="Times New Roman" w:eastAsia="Times New Roman" w:hAnsi="Times New Roman" w:cs="Times New Roman"/>
                <w:bdr w:val="none" w:sz="0" w:space="0" w:color="auto" w:frame="1"/>
                <w:lang w:eastAsia="uk-UA"/>
              </w:rPr>
              <w:t>ій</w:t>
            </w:r>
            <w:proofErr w:type="spellEnd"/>
            <w:r w:rsidRPr="00B64A79">
              <w:rPr>
                <w:rFonts w:ascii="Times New Roman" w:eastAsia="Times New Roman" w:hAnsi="Times New Roman" w:cs="Times New Roman"/>
                <w:bdr w:val="none" w:sz="0" w:space="0" w:color="auto" w:frame="1"/>
                <w:lang w:eastAsia="uk-UA"/>
              </w:rPr>
              <w:t xml:space="preserve"> сільській раді </w:t>
            </w:r>
            <w:proofErr w:type="spellStart"/>
            <w:r w:rsidRPr="00B64A79">
              <w:rPr>
                <w:rFonts w:ascii="Times New Roman" w:eastAsia="Times New Roman" w:hAnsi="Times New Roman" w:cs="Times New Roman"/>
                <w:bdr w:val="none" w:sz="0" w:space="0" w:color="auto" w:frame="1"/>
                <w:lang w:eastAsia="uk-UA"/>
              </w:rPr>
              <w:t>проєкту</w:t>
            </w:r>
            <w:proofErr w:type="spellEnd"/>
            <w:r w:rsidRPr="00B64A79">
              <w:rPr>
                <w:rFonts w:ascii="Times New Roman" w:eastAsia="Times New Roman" w:hAnsi="Times New Roman" w:cs="Times New Roman"/>
                <w:bdr w:val="none" w:sz="0" w:space="0" w:color="auto" w:frame="1"/>
                <w:lang w:eastAsia="uk-UA"/>
              </w:rPr>
              <w:t xml:space="preserve"> рішення про бюджет СТГ</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Головні розпорядники коштів</w:t>
            </w:r>
          </w:p>
        </w:tc>
      </w:tr>
      <w:tr w:rsidR="00FD72AA"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15</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Default="00FD72AA" w:rsidP="00FD72AA">
            <w:pPr>
              <w:spacing w:after="0" w:line="240" w:lineRule="auto"/>
              <w:jc w:val="both"/>
              <w:rPr>
                <w:rFonts w:ascii="Times New Roman" w:eastAsia="Times New Roman" w:hAnsi="Times New Roman" w:cs="Times New Roman"/>
                <w:sz w:val="24"/>
                <w:szCs w:val="24"/>
                <w:bdr w:val="none" w:sz="0" w:space="0" w:color="auto" w:frame="1"/>
                <w:lang w:eastAsia="uk-UA"/>
              </w:rPr>
            </w:pPr>
            <w:r w:rsidRPr="00B64A79">
              <w:rPr>
                <w:rFonts w:ascii="Times New Roman" w:eastAsia="Times New Roman" w:hAnsi="Times New Roman" w:cs="Times New Roman"/>
                <w:sz w:val="24"/>
                <w:szCs w:val="24"/>
                <w:bdr w:val="none" w:sz="0" w:space="0" w:color="auto" w:frame="1"/>
                <w:lang w:eastAsia="uk-UA"/>
              </w:rPr>
              <w:t xml:space="preserve">Доопрацювання </w:t>
            </w:r>
            <w:proofErr w:type="spellStart"/>
            <w:r w:rsidRPr="00B64A79">
              <w:rPr>
                <w:rFonts w:ascii="Times New Roman" w:eastAsia="Times New Roman" w:hAnsi="Times New Roman" w:cs="Times New Roman"/>
                <w:sz w:val="24"/>
                <w:szCs w:val="24"/>
                <w:bdr w:val="none" w:sz="0" w:space="0" w:color="auto" w:frame="1"/>
                <w:lang w:eastAsia="uk-UA"/>
              </w:rPr>
              <w:t>проєкту</w:t>
            </w:r>
            <w:proofErr w:type="spellEnd"/>
            <w:r w:rsidRPr="00B64A79">
              <w:rPr>
                <w:rFonts w:ascii="Times New Roman" w:eastAsia="Times New Roman" w:hAnsi="Times New Roman" w:cs="Times New Roman"/>
                <w:sz w:val="24"/>
                <w:szCs w:val="24"/>
                <w:bdr w:val="none" w:sz="0" w:space="0" w:color="auto" w:frame="1"/>
                <w:lang w:eastAsia="uk-UA"/>
              </w:rPr>
              <w:t xml:space="preserve"> рішення сільської ради про бюджет СТГ з урахуванням показників обсягів міжбюджетних трансфертів, </w:t>
            </w:r>
          </w:p>
          <w:p w:rsidR="00FD72AA" w:rsidRPr="00B64A79" w:rsidRDefault="00FD72AA" w:rsidP="00FD72AA">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врахованих у </w:t>
            </w:r>
            <w:proofErr w:type="spellStart"/>
            <w:r w:rsidRPr="00B64A79">
              <w:rPr>
                <w:rFonts w:ascii="Times New Roman" w:eastAsia="Times New Roman" w:hAnsi="Times New Roman" w:cs="Times New Roman"/>
                <w:sz w:val="24"/>
                <w:szCs w:val="24"/>
                <w:bdr w:val="none" w:sz="0" w:space="0" w:color="auto" w:frame="1"/>
                <w:lang w:eastAsia="uk-UA"/>
              </w:rPr>
              <w:t>проєкті</w:t>
            </w:r>
            <w:proofErr w:type="spellEnd"/>
            <w:r w:rsidRPr="00B64A79">
              <w:rPr>
                <w:rFonts w:ascii="Times New Roman" w:eastAsia="Times New Roman" w:hAnsi="Times New Roman" w:cs="Times New Roman"/>
                <w:sz w:val="24"/>
                <w:szCs w:val="24"/>
                <w:bdr w:val="none" w:sz="0" w:space="0" w:color="auto" w:frame="1"/>
                <w:lang w:eastAsia="uk-UA"/>
              </w:rPr>
              <w:t xml:space="preserve"> державного бюджету, прийнятому Верховною Радою України у другому читанні</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Грудень</w:t>
            </w:r>
          </w:p>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2022 р</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Фінансовий відділ сільської ради</w:t>
            </w:r>
          </w:p>
        </w:tc>
      </w:tr>
      <w:tr w:rsidR="00FD72AA" w:rsidRPr="00B64A79" w:rsidTr="00FD72AA">
        <w:trPr>
          <w:trHeight w:val="2369"/>
        </w:trPr>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16</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Супровід розгляду </w:t>
            </w:r>
            <w:proofErr w:type="spellStart"/>
            <w:r w:rsidRPr="00B64A79">
              <w:rPr>
                <w:rFonts w:ascii="Times New Roman" w:eastAsia="Times New Roman" w:hAnsi="Times New Roman" w:cs="Times New Roman"/>
                <w:sz w:val="24"/>
                <w:szCs w:val="24"/>
                <w:bdr w:val="none" w:sz="0" w:space="0" w:color="auto" w:frame="1"/>
                <w:lang w:eastAsia="uk-UA"/>
              </w:rPr>
              <w:t>проєкту</w:t>
            </w:r>
            <w:proofErr w:type="spellEnd"/>
            <w:r w:rsidRPr="00B64A79">
              <w:rPr>
                <w:rFonts w:ascii="Times New Roman" w:eastAsia="Times New Roman" w:hAnsi="Times New Roman" w:cs="Times New Roman"/>
                <w:sz w:val="24"/>
                <w:szCs w:val="24"/>
                <w:bdr w:val="none" w:sz="0" w:space="0" w:color="auto" w:frame="1"/>
                <w:lang w:eastAsia="uk-UA"/>
              </w:rPr>
              <w:t xml:space="preserve"> рішення про бюджет у сільській раді</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Грудень</w:t>
            </w:r>
          </w:p>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2022 р</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Виконавчий комітет</w:t>
            </w:r>
            <w:r>
              <w:rPr>
                <w:rFonts w:ascii="Times New Roman" w:eastAsia="Times New Roman" w:hAnsi="Times New Roman" w:cs="Times New Roman"/>
                <w:sz w:val="24"/>
                <w:szCs w:val="24"/>
                <w:bdr w:val="none" w:sz="0" w:space="0" w:color="auto" w:frame="1"/>
                <w:lang w:eastAsia="uk-UA"/>
              </w:rPr>
              <w:t>,</w:t>
            </w:r>
            <w:r w:rsidRPr="00B64A79">
              <w:rPr>
                <w:rFonts w:ascii="Times New Roman" w:eastAsia="Times New Roman" w:hAnsi="Times New Roman" w:cs="Times New Roman"/>
                <w:sz w:val="24"/>
                <w:szCs w:val="24"/>
                <w:bdr w:val="none" w:sz="0" w:space="0" w:color="auto" w:frame="1"/>
                <w:lang w:eastAsia="uk-UA"/>
              </w:rPr>
              <w:t xml:space="preserve"> Фінансовий відділ,</w:t>
            </w:r>
          </w:p>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головні розпорядники бюджетних коштів</w:t>
            </w:r>
          </w:p>
        </w:tc>
      </w:tr>
      <w:tr w:rsidR="00FD72AA"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lastRenderedPageBreak/>
              <w:t>17</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Затвердження </w:t>
            </w:r>
            <w:r w:rsidRPr="00B64A79">
              <w:rPr>
                <w:rFonts w:ascii="Times New Roman" w:eastAsia="Times New Roman" w:hAnsi="Times New Roman" w:cs="Times New Roman"/>
                <w:sz w:val="24"/>
                <w:szCs w:val="24"/>
                <w:bdr w:val="none" w:sz="0" w:space="0" w:color="auto" w:frame="1"/>
                <w:shd w:val="clear" w:color="auto" w:fill="FFFFFF"/>
                <w:lang w:eastAsia="uk-UA"/>
              </w:rPr>
              <w:t>сільського бюджету ТГ</w:t>
            </w:r>
            <w:r w:rsidRPr="00B64A79">
              <w:rPr>
                <w:rFonts w:ascii="Times New Roman" w:eastAsia="Times New Roman" w:hAnsi="Times New Roman" w:cs="Times New Roman"/>
                <w:sz w:val="24"/>
                <w:szCs w:val="24"/>
                <w:bdr w:val="none" w:sz="0" w:space="0" w:color="auto" w:frame="1"/>
                <w:lang w:eastAsia="uk-UA"/>
              </w:rPr>
              <w:t> на 2023 рік</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До 25 грудня 2022 р</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bdr w:val="none" w:sz="0" w:space="0" w:color="auto" w:frame="1"/>
                <w:lang w:eastAsia="uk-UA"/>
              </w:rPr>
              <w:t>Литовез</w:t>
            </w:r>
            <w:r w:rsidRPr="00B64A79">
              <w:rPr>
                <w:rFonts w:ascii="Times New Roman" w:eastAsia="Times New Roman" w:hAnsi="Times New Roman" w:cs="Times New Roman"/>
                <w:sz w:val="24"/>
                <w:szCs w:val="24"/>
                <w:bdr w:val="none" w:sz="0" w:space="0" w:color="auto" w:frame="1"/>
                <w:lang w:eastAsia="uk-UA"/>
              </w:rPr>
              <w:t>ька</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сільська  рада</w:t>
            </w:r>
          </w:p>
        </w:tc>
      </w:tr>
      <w:tr w:rsidR="00FD72AA"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18</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Інформування щодо затвердження сільською радою рішення про </w:t>
            </w:r>
            <w:r w:rsidRPr="00B64A79">
              <w:rPr>
                <w:rFonts w:ascii="Times New Roman" w:eastAsia="Times New Roman" w:hAnsi="Times New Roman" w:cs="Times New Roman"/>
                <w:sz w:val="24"/>
                <w:szCs w:val="24"/>
                <w:bdr w:val="none" w:sz="0" w:space="0" w:color="auto" w:frame="1"/>
                <w:shd w:val="clear" w:color="auto" w:fill="FFFFFF"/>
                <w:lang w:eastAsia="uk-UA"/>
              </w:rPr>
              <w:t>сільський бюджет ТГ</w:t>
            </w:r>
            <w:r w:rsidRPr="00B64A79">
              <w:rPr>
                <w:rFonts w:ascii="Times New Roman" w:eastAsia="Times New Roman" w:hAnsi="Times New Roman" w:cs="Times New Roman"/>
                <w:sz w:val="24"/>
                <w:szCs w:val="24"/>
                <w:bdr w:val="none" w:sz="0" w:space="0" w:color="auto" w:frame="1"/>
                <w:lang w:eastAsia="uk-UA"/>
              </w:rPr>
              <w:t> на 2023 рік через ПЗ «</w:t>
            </w:r>
            <w:r w:rsidRPr="00B64A79">
              <w:rPr>
                <w:rFonts w:ascii="Times New Roman" w:eastAsia="Times New Roman" w:hAnsi="Times New Roman" w:cs="Times New Roman"/>
                <w:sz w:val="24"/>
                <w:szCs w:val="24"/>
                <w:bdr w:val="none" w:sz="0" w:space="0" w:color="auto" w:frame="1"/>
                <w:lang w:val="en-US" w:eastAsia="uk-UA"/>
              </w:rPr>
              <w:t>LOGICA</w:t>
            </w:r>
            <w:r w:rsidRPr="00B64A79">
              <w:rPr>
                <w:rFonts w:ascii="Times New Roman" w:eastAsia="Times New Roman" w:hAnsi="Times New Roman" w:cs="Times New Roman"/>
                <w:sz w:val="24"/>
                <w:szCs w:val="24"/>
                <w:bdr w:val="none" w:sz="0" w:space="0" w:color="auto" w:frame="1"/>
                <w:lang w:eastAsia="uk-UA"/>
              </w:rPr>
              <w:t>»</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В одноденний строк після прийняття рішення</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Pr>
                <w:rFonts w:ascii="Times New Roman" w:eastAsia="Times New Roman" w:hAnsi="Times New Roman" w:cs="Times New Roman"/>
                <w:sz w:val="24"/>
                <w:szCs w:val="24"/>
                <w:bdr w:val="none" w:sz="0" w:space="0" w:color="auto" w:frame="1"/>
                <w:lang w:eastAsia="uk-UA"/>
              </w:rPr>
              <w:t>Литовез</w:t>
            </w:r>
            <w:r w:rsidRPr="00B64A79">
              <w:rPr>
                <w:rFonts w:ascii="Times New Roman" w:eastAsia="Times New Roman" w:hAnsi="Times New Roman" w:cs="Times New Roman"/>
                <w:sz w:val="24"/>
                <w:szCs w:val="24"/>
                <w:bdr w:val="none" w:sz="0" w:space="0" w:color="auto" w:frame="1"/>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tc>
      </w:tr>
      <w:tr w:rsidR="00FD72AA"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19</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524F48">
            <w:pPr>
              <w:spacing w:after="0" w:line="240" w:lineRule="auto"/>
              <w:ind w:left="-9" w:firstLine="9"/>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Подання інформації, що міститься в затвердженом</w:t>
            </w:r>
            <w:r w:rsidR="00524F48">
              <w:rPr>
                <w:rFonts w:ascii="Times New Roman" w:eastAsia="Times New Roman" w:hAnsi="Times New Roman" w:cs="Times New Roman"/>
                <w:sz w:val="24"/>
                <w:szCs w:val="24"/>
                <w:bdr w:val="none" w:sz="0" w:space="0" w:color="auto" w:frame="1"/>
                <w:lang w:eastAsia="uk-UA"/>
              </w:rPr>
              <w:t>у сільською радою рішенні</w:t>
            </w:r>
            <w:r w:rsidRPr="00B64A79">
              <w:rPr>
                <w:rFonts w:ascii="Times New Roman" w:eastAsia="Times New Roman" w:hAnsi="Times New Roman" w:cs="Times New Roman"/>
                <w:sz w:val="24"/>
                <w:szCs w:val="24"/>
                <w:bdr w:val="none" w:sz="0" w:space="0" w:color="auto" w:frame="1"/>
                <w:lang w:eastAsia="uk-UA"/>
              </w:rPr>
              <w:t>  про </w:t>
            </w:r>
            <w:r w:rsidRPr="00B64A79">
              <w:rPr>
                <w:rFonts w:ascii="Times New Roman" w:eastAsia="Times New Roman" w:hAnsi="Times New Roman" w:cs="Times New Roman"/>
                <w:sz w:val="24"/>
                <w:szCs w:val="24"/>
                <w:bdr w:val="none" w:sz="0" w:space="0" w:color="auto" w:frame="1"/>
                <w:shd w:val="clear" w:color="auto" w:fill="FFFFFF"/>
                <w:lang w:eastAsia="uk-UA"/>
              </w:rPr>
              <w:t>сільський бюджет ТГ</w:t>
            </w:r>
            <w:r w:rsidRPr="00B64A79">
              <w:rPr>
                <w:rFonts w:ascii="Times New Roman" w:eastAsia="Times New Roman" w:hAnsi="Times New Roman" w:cs="Times New Roman"/>
                <w:sz w:val="24"/>
                <w:szCs w:val="24"/>
                <w:bdr w:val="none" w:sz="0" w:space="0" w:color="auto" w:frame="1"/>
                <w:lang w:eastAsia="uk-UA"/>
              </w:rPr>
              <w:t> на 2023 рік через ПЗ «</w:t>
            </w:r>
            <w:r w:rsidRPr="00B64A79">
              <w:rPr>
                <w:rFonts w:ascii="Times New Roman" w:eastAsia="Times New Roman" w:hAnsi="Times New Roman" w:cs="Times New Roman"/>
                <w:sz w:val="24"/>
                <w:szCs w:val="24"/>
                <w:bdr w:val="none" w:sz="0" w:space="0" w:color="auto" w:frame="1"/>
                <w:lang w:val="en-US" w:eastAsia="uk-UA"/>
              </w:rPr>
              <w:t>LOGICA</w:t>
            </w:r>
            <w:r w:rsidRPr="00B64A79">
              <w:rPr>
                <w:rFonts w:ascii="Times New Roman" w:eastAsia="Times New Roman" w:hAnsi="Times New Roman" w:cs="Times New Roman"/>
                <w:sz w:val="24"/>
                <w:szCs w:val="24"/>
                <w:bdr w:val="none" w:sz="0" w:space="0" w:color="auto" w:frame="1"/>
                <w:lang w:eastAsia="uk-UA"/>
              </w:rPr>
              <w:t>»</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До 31 грудня 2022 р</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524F48">
              <w:rPr>
                <w:rFonts w:ascii="Times New Roman" w:eastAsia="Times New Roman" w:hAnsi="Times New Roman" w:cs="Times New Roman"/>
                <w:sz w:val="24"/>
                <w:szCs w:val="24"/>
                <w:bdr w:val="none" w:sz="0" w:space="0" w:color="auto" w:frame="1"/>
                <w:lang w:eastAsia="uk-UA"/>
              </w:rPr>
              <w:t>Литовез</w:t>
            </w:r>
            <w:r w:rsidR="00524F48" w:rsidRPr="00B64A79">
              <w:rPr>
                <w:rFonts w:ascii="Times New Roman" w:eastAsia="Times New Roman" w:hAnsi="Times New Roman" w:cs="Times New Roman"/>
                <w:sz w:val="24"/>
                <w:szCs w:val="24"/>
                <w:bdr w:val="none" w:sz="0" w:space="0" w:color="auto" w:frame="1"/>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tc>
      </w:tr>
      <w:tr w:rsidR="00FD72AA" w:rsidRPr="00B64A79" w:rsidTr="00FD72AA">
        <w:tc>
          <w:tcPr>
            <w:tcW w:w="11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20</w:t>
            </w:r>
          </w:p>
        </w:tc>
        <w:tc>
          <w:tcPr>
            <w:tcW w:w="4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Оприлюднення рішення сільської ради про </w:t>
            </w:r>
            <w:r w:rsidRPr="00B64A79">
              <w:rPr>
                <w:rFonts w:ascii="Times New Roman" w:eastAsia="Times New Roman" w:hAnsi="Times New Roman" w:cs="Times New Roman"/>
                <w:sz w:val="24"/>
                <w:szCs w:val="24"/>
                <w:bdr w:val="none" w:sz="0" w:space="0" w:color="auto" w:frame="1"/>
                <w:shd w:val="clear" w:color="auto" w:fill="FFFFFF"/>
                <w:lang w:eastAsia="uk-UA"/>
              </w:rPr>
              <w:t>сільський бюджет ТГ</w:t>
            </w:r>
            <w:r w:rsidRPr="00B64A79">
              <w:rPr>
                <w:rFonts w:ascii="Times New Roman" w:eastAsia="Times New Roman" w:hAnsi="Times New Roman" w:cs="Times New Roman"/>
                <w:sz w:val="24"/>
                <w:szCs w:val="24"/>
                <w:bdr w:val="none" w:sz="0" w:space="0" w:color="auto" w:frame="1"/>
                <w:lang w:eastAsia="uk-UA"/>
              </w:rPr>
              <w:t> на 2023 рік.</w:t>
            </w:r>
          </w:p>
        </w:tc>
        <w:tc>
          <w:tcPr>
            <w:tcW w:w="2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Не пізніше 10 днів з дня прийняття рішення</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72AA" w:rsidRPr="00B64A79" w:rsidRDefault="00FD72AA" w:rsidP="00FD72AA">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524F48">
              <w:rPr>
                <w:rFonts w:ascii="Times New Roman" w:eastAsia="Times New Roman" w:hAnsi="Times New Roman" w:cs="Times New Roman"/>
                <w:sz w:val="24"/>
                <w:szCs w:val="24"/>
                <w:bdr w:val="none" w:sz="0" w:space="0" w:color="auto" w:frame="1"/>
                <w:lang w:eastAsia="uk-UA"/>
              </w:rPr>
              <w:t>Литовез</w:t>
            </w:r>
            <w:r w:rsidR="00524F48" w:rsidRPr="00B64A79">
              <w:rPr>
                <w:rFonts w:ascii="Times New Roman" w:eastAsia="Times New Roman" w:hAnsi="Times New Roman" w:cs="Times New Roman"/>
                <w:sz w:val="24"/>
                <w:szCs w:val="24"/>
                <w:bdr w:val="none" w:sz="0" w:space="0" w:color="auto" w:frame="1"/>
                <w:lang w:eastAsia="uk-UA"/>
              </w:rPr>
              <w:t>ької</w:t>
            </w:r>
            <w:proofErr w:type="spellEnd"/>
            <w:r w:rsidR="00524F48" w:rsidRPr="00B64A79">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сільської ради, редакція газети</w:t>
            </w:r>
          </w:p>
        </w:tc>
      </w:tr>
    </w:tbl>
    <w:p w:rsidR="00B64A79" w:rsidRPr="00B64A79" w:rsidRDefault="00B64A79" w:rsidP="00B64A79">
      <w:pPr>
        <w:shd w:val="clear" w:color="auto" w:fill="FFFFFF"/>
        <w:spacing w:line="240" w:lineRule="auto"/>
        <w:jc w:val="both"/>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line="240" w:lineRule="auto"/>
        <w:jc w:val="both"/>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line="240" w:lineRule="auto"/>
        <w:jc w:val="both"/>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344604" w:rsidRDefault="00344604" w:rsidP="00344604">
      <w:pPr>
        <w:pStyle w:val="a4"/>
        <w:shd w:val="clear" w:color="auto" w:fill="FFFFFF"/>
        <w:spacing w:before="0" w:beforeAutospacing="0" w:after="0" w:afterAutospacing="0"/>
        <w:rPr>
          <w:rFonts w:ascii="Arial" w:hAnsi="Arial" w:cs="Arial"/>
          <w:color w:val="000000"/>
          <w:sz w:val="21"/>
          <w:szCs w:val="21"/>
        </w:rPr>
      </w:pPr>
      <w:r>
        <w:rPr>
          <w:color w:val="000000"/>
          <w:sz w:val="28"/>
          <w:szCs w:val="28"/>
          <w:bdr w:val="none" w:sz="0" w:space="0" w:color="auto" w:frame="1"/>
          <w:lang w:val="en-US"/>
        </w:rPr>
        <w:t>C</w:t>
      </w:r>
      <w:proofErr w:type="spellStart"/>
      <w:r>
        <w:rPr>
          <w:color w:val="000000"/>
          <w:sz w:val="28"/>
          <w:szCs w:val="28"/>
          <w:bdr w:val="none" w:sz="0" w:space="0" w:color="auto" w:frame="1"/>
        </w:rPr>
        <w:t>екретар</w:t>
      </w:r>
      <w:proofErr w:type="spellEnd"/>
      <w:r>
        <w:rPr>
          <w:color w:val="000000"/>
          <w:sz w:val="28"/>
          <w:szCs w:val="28"/>
          <w:bdr w:val="none" w:sz="0" w:space="0" w:color="auto" w:frame="1"/>
        </w:rPr>
        <w:t xml:space="preserve"> виконавчого комітету</w:t>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t>Тарас ГРИЦИК</w:t>
      </w: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E415BE" w:rsidRDefault="00E415BE"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E415BE" w:rsidRDefault="00E415BE"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E415BE" w:rsidRDefault="00E415BE"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C66E87" w:rsidRDefault="00C66E87"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C66E87" w:rsidRDefault="00C66E87"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C66E87" w:rsidRDefault="00C66E87"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D003E3" w:rsidRDefault="00D003E3"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2E5729" w:rsidRDefault="002E5729"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2E5729" w:rsidRDefault="002E5729"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2E5729" w:rsidRDefault="002E5729"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2E5729" w:rsidRDefault="002E5729"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2E5729" w:rsidRDefault="002E5729"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2E5729" w:rsidRDefault="002E5729"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2E5729" w:rsidRDefault="002E5729"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2E5729" w:rsidRDefault="002E5729"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2E5729" w:rsidRDefault="002E5729"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2E5729" w:rsidRDefault="002E5729"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2E5729" w:rsidRDefault="002E5729"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F20CE8" w:rsidRPr="00927CA3" w:rsidRDefault="00F20CE8" w:rsidP="00F20CE8">
      <w:pPr>
        <w:spacing w:after="0"/>
        <w:jc w:val="right"/>
        <w:rPr>
          <w:rFonts w:ascii="Times New Roman" w:hAnsi="Times New Roman"/>
          <w:sz w:val="28"/>
          <w:szCs w:val="28"/>
        </w:rPr>
      </w:pPr>
      <w:r>
        <w:rPr>
          <w:rFonts w:ascii="Times New Roman" w:hAnsi="Times New Roman"/>
          <w:b/>
          <w:sz w:val="28"/>
          <w:szCs w:val="28"/>
        </w:rPr>
        <w:lastRenderedPageBreak/>
        <w:t xml:space="preserve">                                        </w:t>
      </w:r>
      <w:r w:rsidRPr="00927CA3">
        <w:rPr>
          <w:rFonts w:ascii="Times New Roman" w:hAnsi="Times New Roman"/>
          <w:sz w:val="28"/>
          <w:szCs w:val="28"/>
        </w:rPr>
        <w:t xml:space="preserve">Додаток </w:t>
      </w:r>
      <w:r>
        <w:rPr>
          <w:rFonts w:ascii="Times New Roman" w:hAnsi="Times New Roman"/>
          <w:sz w:val="28"/>
          <w:szCs w:val="28"/>
        </w:rPr>
        <w:t>2</w:t>
      </w:r>
    </w:p>
    <w:p w:rsidR="00F20CE8" w:rsidRPr="00134D12" w:rsidRDefault="00F20CE8" w:rsidP="00F20CE8">
      <w:pPr>
        <w:shd w:val="clear" w:color="auto" w:fill="FFFFFF"/>
        <w:spacing w:after="225" w:line="240" w:lineRule="auto"/>
        <w:jc w:val="right"/>
        <w:textAlignment w:val="baseline"/>
        <w:rPr>
          <w:rFonts w:ascii="ProbaPro" w:eastAsia="Times New Roman" w:hAnsi="ProbaPro"/>
          <w:color w:val="000000"/>
          <w:sz w:val="27"/>
          <w:szCs w:val="27"/>
        </w:rPr>
      </w:pPr>
      <w:r>
        <w:rPr>
          <w:rFonts w:ascii="Times New Roman" w:hAnsi="Times New Roman"/>
          <w:sz w:val="28"/>
          <w:szCs w:val="28"/>
        </w:rPr>
        <w:t xml:space="preserve">                                                                     </w:t>
      </w:r>
      <w:r w:rsidRPr="00134D12">
        <w:rPr>
          <w:rFonts w:ascii="ProbaPro" w:eastAsia="Times New Roman" w:hAnsi="ProbaPro"/>
          <w:color w:val="000000"/>
          <w:sz w:val="27"/>
          <w:szCs w:val="27"/>
        </w:rPr>
        <w:t>       до рішення виконавчого</w:t>
      </w:r>
    </w:p>
    <w:p w:rsidR="00F20CE8" w:rsidRPr="00134D12" w:rsidRDefault="00F20CE8" w:rsidP="00F20CE8">
      <w:pPr>
        <w:shd w:val="clear" w:color="auto" w:fill="FFFFFF"/>
        <w:spacing w:after="225" w:line="240" w:lineRule="auto"/>
        <w:jc w:val="right"/>
        <w:textAlignment w:val="baseline"/>
        <w:rPr>
          <w:rFonts w:ascii="ProbaPro" w:eastAsia="Times New Roman" w:hAnsi="ProbaPro"/>
          <w:color w:val="000000"/>
          <w:sz w:val="27"/>
          <w:szCs w:val="27"/>
        </w:rPr>
      </w:pPr>
      <w:r w:rsidRPr="00134D12">
        <w:rPr>
          <w:rFonts w:ascii="ProbaPro" w:eastAsia="Times New Roman" w:hAnsi="ProbaPro"/>
          <w:color w:val="000000"/>
          <w:sz w:val="27"/>
          <w:szCs w:val="27"/>
        </w:rPr>
        <w:t xml:space="preserve">                                                                                   комітету </w:t>
      </w:r>
      <w:r>
        <w:rPr>
          <w:rFonts w:ascii="ProbaPro" w:eastAsia="Times New Roman" w:hAnsi="ProbaPro"/>
          <w:color w:val="000000"/>
          <w:sz w:val="27"/>
          <w:szCs w:val="27"/>
        </w:rPr>
        <w:t>сільської</w:t>
      </w:r>
      <w:r w:rsidRPr="00134D12">
        <w:rPr>
          <w:rFonts w:ascii="ProbaPro" w:eastAsia="Times New Roman" w:hAnsi="ProbaPro"/>
          <w:color w:val="000000"/>
          <w:sz w:val="27"/>
          <w:szCs w:val="27"/>
        </w:rPr>
        <w:t xml:space="preserve"> ради</w:t>
      </w:r>
    </w:p>
    <w:p w:rsidR="00F20CE8" w:rsidRPr="008B6066" w:rsidRDefault="00F20CE8" w:rsidP="00F20CE8">
      <w:pPr>
        <w:shd w:val="clear" w:color="auto" w:fill="FFFFFF"/>
        <w:spacing w:after="225" w:line="240" w:lineRule="auto"/>
        <w:jc w:val="right"/>
        <w:textAlignment w:val="baseline"/>
        <w:rPr>
          <w:rFonts w:ascii="ProbaPro" w:eastAsia="Times New Roman" w:hAnsi="ProbaPro"/>
          <w:color w:val="000000"/>
          <w:sz w:val="27"/>
          <w:szCs w:val="27"/>
        </w:rPr>
      </w:pPr>
      <w:r w:rsidRPr="00134D12">
        <w:rPr>
          <w:rFonts w:ascii="ProbaPro" w:eastAsia="Times New Roman" w:hAnsi="ProbaPro"/>
          <w:color w:val="000000"/>
          <w:sz w:val="27"/>
          <w:szCs w:val="27"/>
        </w:rPr>
        <w:t xml:space="preserve">      </w:t>
      </w:r>
      <w:r>
        <w:rPr>
          <w:rFonts w:ascii="ProbaPro" w:eastAsia="Times New Roman" w:hAnsi="ProbaPro"/>
          <w:color w:val="000000"/>
          <w:sz w:val="27"/>
          <w:szCs w:val="27"/>
        </w:rPr>
        <w:t>від 16.08.</w:t>
      </w:r>
      <w:r w:rsidRPr="00134D12">
        <w:rPr>
          <w:rFonts w:ascii="ProbaPro" w:eastAsia="Times New Roman" w:hAnsi="ProbaPro"/>
          <w:color w:val="000000"/>
          <w:sz w:val="27"/>
          <w:szCs w:val="27"/>
        </w:rPr>
        <w:t>202</w:t>
      </w:r>
      <w:r>
        <w:rPr>
          <w:rFonts w:ascii="ProbaPro" w:eastAsia="Times New Roman" w:hAnsi="ProbaPro"/>
          <w:color w:val="000000"/>
          <w:sz w:val="27"/>
          <w:szCs w:val="27"/>
        </w:rPr>
        <w:t xml:space="preserve">2 </w:t>
      </w:r>
      <w:r w:rsidRPr="00134D12">
        <w:rPr>
          <w:rFonts w:ascii="ProbaPro" w:eastAsia="Times New Roman" w:hAnsi="ProbaPro"/>
          <w:color w:val="000000"/>
          <w:sz w:val="27"/>
          <w:szCs w:val="27"/>
        </w:rPr>
        <w:t>року</w:t>
      </w:r>
      <w:r>
        <w:rPr>
          <w:rFonts w:ascii="ProbaPro" w:eastAsia="Times New Roman" w:hAnsi="ProbaPro"/>
          <w:color w:val="000000"/>
          <w:sz w:val="27"/>
          <w:szCs w:val="27"/>
        </w:rPr>
        <w:t xml:space="preserve"> №35</w:t>
      </w:r>
    </w:p>
    <w:p w:rsidR="00B64A79" w:rsidRPr="00B64A79" w:rsidRDefault="00B64A79" w:rsidP="008D067E">
      <w:pPr>
        <w:shd w:val="clear" w:color="auto" w:fill="FFFFFF"/>
        <w:spacing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color w:val="000000"/>
          <w:sz w:val="28"/>
          <w:szCs w:val="28"/>
          <w:bdr w:val="none" w:sz="0" w:space="0" w:color="auto" w:frame="1"/>
          <w:lang w:eastAsia="uk-UA"/>
        </w:rPr>
        <w:t>ПЛАН  ЗАХОДІВ</w:t>
      </w:r>
    </w:p>
    <w:p w:rsidR="003524D8" w:rsidRDefault="00B64A79" w:rsidP="00B64A79">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uk-UA"/>
        </w:rPr>
      </w:pPr>
      <w:r w:rsidRPr="00B64A79">
        <w:rPr>
          <w:rFonts w:ascii="Times New Roman" w:eastAsia="Times New Roman" w:hAnsi="Times New Roman" w:cs="Times New Roman"/>
          <w:b/>
          <w:bCs/>
          <w:color w:val="000000"/>
          <w:sz w:val="28"/>
          <w:szCs w:val="28"/>
          <w:bdr w:val="none" w:sz="0" w:space="0" w:color="auto" w:frame="1"/>
          <w:shd w:val="clear" w:color="auto" w:fill="FFFFFF"/>
          <w:lang w:eastAsia="uk-UA"/>
        </w:rPr>
        <w:t>щодо</w:t>
      </w:r>
      <w:r w:rsidRPr="00B64A79">
        <w:rPr>
          <w:rFonts w:ascii="Times New Roman" w:eastAsia="Times New Roman" w:hAnsi="Times New Roman" w:cs="Times New Roman"/>
          <w:b/>
          <w:bCs/>
          <w:color w:val="000000"/>
          <w:sz w:val="28"/>
          <w:szCs w:val="28"/>
          <w:bdr w:val="none" w:sz="0" w:space="0" w:color="auto" w:frame="1"/>
          <w:lang w:eastAsia="uk-UA"/>
        </w:rPr>
        <w:t xml:space="preserve"> виконання бюджету </w:t>
      </w:r>
      <w:proofErr w:type="spellStart"/>
      <w:r w:rsidR="00F20CE8">
        <w:rPr>
          <w:rFonts w:ascii="Times New Roman" w:eastAsia="Times New Roman" w:hAnsi="Times New Roman" w:cs="Times New Roman"/>
          <w:b/>
          <w:bCs/>
          <w:color w:val="000000"/>
          <w:sz w:val="28"/>
          <w:szCs w:val="28"/>
          <w:bdr w:val="none" w:sz="0" w:space="0" w:color="auto" w:frame="1"/>
          <w:lang w:eastAsia="uk-UA"/>
        </w:rPr>
        <w:t>Литовез</w:t>
      </w:r>
      <w:r w:rsidRPr="00B64A79">
        <w:rPr>
          <w:rFonts w:ascii="Times New Roman" w:eastAsia="Times New Roman" w:hAnsi="Times New Roman" w:cs="Times New Roman"/>
          <w:b/>
          <w:bCs/>
          <w:color w:val="000000"/>
          <w:sz w:val="28"/>
          <w:szCs w:val="28"/>
          <w:bdr w:val="none" w:sz="0" w:space="0" w:color="auto" w:frame="1"/>
          <w:lang w:eastAsia="uk-UA"/>
        </w:rPr>
        <w:t>ької</w:t>
      </w:r>
      <w:proofErr w:type="spellEnd"/>
      <w:r w:rsidRPr="00B64A79">
        <w:rPr>
          <w:rFonts w:ascii="Times New Roman" w:eastAsia="Times New Roman" w:hAnsi="Times New Roman" w:cs="Times New Roman"/>
          <w:b/>
          <w:bCs/>
          <w:color w:val="000000"/>
          <w:sz w:val="28"/>
          <w:szCs w:val="28"/>
          <w:bdr w:val="none" w:sz="0" w:space="0" w:color="auto" w:frame="1"/>
          <w:lang w:eastAsia="uk-UA"/>
        </w:rPr>
        <w:t xml:space="preserve"> сільської територіальної громади </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color w:val="000000"/>
          <w:sz w:val="28"/>
          <w:szCs w:val="28"/>
          <w:bdr w:val="none" w:sz="0" w:space="0" w:color="auto" w:frame="1"/>
          <w:lang w:eastAsia="uk-UA"/>
        </w:rPr>
        <w:t>на 2023 рік</w:t>
      </w:r>
    </w:p>
    <w:p w:rsidR="00B64A79" w:rsidRPr="00B64A79" w:rsidRDefault="00B64A79" w:rsidP="00B64A79">
      <w:pPr>
        <w:shd w:val="clear" w:color="auto" w:fill="FFFFFF"/>
        <w:spacing w:line="240" w:lineRule="auto"/>
        <w:jc w:val="center"/>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tbl>
      <w:tblPr>
        <w:tblW w:w="96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599"/>
        <w:gridCol w:w="4636"/>
        <w:gridCol w:w="2143"/>
        <w:gridCol w:w="2251"/>
      </w:tblGrid>
      <w:tr w:rsidR="00D003E3" w:rsidRPr="00B64A79" w:rsidTr="00462D9C">
        <w:trPr>
          <w:trHeight w:val="762"/>
        </w:trPr>
        <w:tc>
          <w:tcPr>
            <w:tcW w:w="599" w:type="dxa"/>
            <w:tcBorders>
              <w:top w:val="single" w:sz="8" w:space="0" w:color="auto"/>
              <w:left w:val="single" w:sz="8" w:space="0" w:color="auto"/>
              <w:bottom w:val="single" w:sz="8" w:space="0" w:color="auto"/>
              <w:right w:val="single" w:sz="8" w:space="0" w:color="auto"/>
            </w:tcBorders>
            <w:shd w:val="clear" w:color="auto" w:fill="auto"/>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 з/п</w:t>
            </w:r>
          </w:p>
        </w:tc>
        <w:tc>
          <w:tcPr>
            <w:tcW w:w="4636" w:type="dxa"/>
            <w:tcBorders>
              <w:top w:val="single" w:sz="8" w:space="0" w:color="auto"/>
              <w:left w:val="nil"/>
              <w:bottom w:val="single" w:sz="8" w:space="0" w:color="auto"/>
              <w:right w:val="single" w:sz="8" w:space="0" w:color="auto"/>
            </w:tcBorders>
            <w:shd w:val="clear" w:color="auto" w:fill="auto"/>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Зміст заходів</w:t>
            </w:r>
          </w:p>
        </w:tc>
        <w:tc>
          <w:tcPr>
            <w:tcW w:w="2143" w:type="dxa"/>
            <w:tcBorders>
              <w:top w:val="single" w:sz="8" w:space="0" w:color="auto"/>
              <w:left w:val="nil"/>
              <w:bottom w:val="single" w:sz="8" w:space="0" w:color="auto"/>
              <w:right w:val="single" w:sz="8" w:space="0" w:color="auto"/>
            </w:tcBorders>
            <w:shd w:val="clear" w:color="auto" w:fill="auto"/>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Термін виконання</w:t>
            </w:r>
          </w:p>
        </w:tc>
        <w:tc>
          <w:tcPr>
            <w:tcW w:w="2251" w:type="dxa"/>
            <w:tcBorders>
              <w:top w:val="single" w:sz="8" w:space="0" w:color="auto"/>
              <w:left w:val="nil"/>
              <w:bottom w:val="single" w:sz="8" w:space="0" w:color="auto"/>
              <w:right w:val="single" w:sz="8" w:space="0" w:color="auto"/>
            </w:tcBorders>
            <w:shd w:val="clear" w:color="auto" w:fill="auto"/>
            <w:hideMark/>
          </w:tcPr>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Відповідальні за виконання</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r>
      <w:tr w:rsidR="00D003E3" w:rsidRPr="00B64A79" w:rsidTr="00462D9C">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2"/>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Складання, затвердження, погодження мережі розпорядника коштів бюджету сільської територіальної громади (реєстру змін до мережі)</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F70A9D">
            <w:pPr>
              <w:spacing w:after="0" w:line="240" w:lineRule="auto"/>
              <w:ind w:right="47"/>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До  1</w:t>
            </w:r>
            <w:r w:rsidR="00F70A9D">
              <w:rPr>
                <w:rFonts w:ascii="Times New Roman" w:eastAsia="Times New Roman" w:hAnsi="Times New Roman" w:cs="Times New Roman"/>
                <w:sz w:val="24"/>
                <w:szCs w:val="24"/>
                <w:bdr w:val="none" w:sz="0" w:space="0" w:color="auto" w:frame="1"/>
                <w:lang w:eastAsia="uk-UA"/>
              </w:rPr>
              <w:t>5</w:t>
            </w:r>
            <w:r w:rsidRPr="00B64A79">
              <w:rPr>
                <w:rFonts w:ascii="Times New Roman" w:eastAsia="Times New Roman" w:hAnsi="Times New Roman" w:cs="Times New Roman"/>
                <w:sz w:val="24"/>
                <w:szCs w:val="24"/>
                <w:bdr w:val="none" w:sz="0" w:space="0" w:color="auto" w:frame="1"/>
                <w:lang w:eastAsia="uk-UA"/>
              </w:rPr>
              <w:t xml:space="preserve"> грудня 2022 р</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3524D8">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3524D8">
              <w:rPr>
                <w:rFonts w:ascii="Times New Roman" w:eastAsia="Times New Roman" w:hAnsi="Times New Roman" w:cs="Times New Roman"/>
                <w:sz w:val="24"/>
                <w:szCs w:val="24"/>
                <w:bdr w:val="none" w:sz="0" w:space="0" w:color="auto" w:frame="1"/>
                <w:lang w:eastAsia="uk-UA"/>
              </w:rPr>
              <w:t>Литовез</w:t>
            </w:r>
            <w:r w:rsidRPr="00B64A79">
              <w:rPr>
                <w:rFonts w:ascii="Times New Roman" w:eastAsia="Times New Roman" w:hAnsi="Times New Roman" w:cs="Times New Roman"/>
                <w:sz w:val="24"/>
                <w:szCs w:val="24"/>
                <w:bdr w:val="none" w:sz="0" w:space="0" w:color="auto" w:frame="1"/>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 головні розпорядники бюджетних коштів</w:t>
            </w:r>
          </w:p>
        </w:tc>
      </w:tr>
      <w:tr w:rsidR="00D003E3" w:rsidRPr="00B64A79" w:rsidTr="00462D9C">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3"/>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Подання до органу Казначейства мережі розпорядника коштів бюджету сільської територіальної громади (далі – СТГ)</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До  20 грудня 2022 р</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3524D8">
              <w:rPr>
                <w:rFonts w:ascii="Times New Roman" w:eastAsia="Times New Roman" w:hAnsi="Times New Roman" w:cs="Times New Roman"/>
                <w:sz w:val="24"/>
                <w:szCs w:val="24"/>
                <w:bdr w:val="none" w:sz="0" w:space="0" w:color="auto" w:frame="1"/>
                <w:lang w:eastAsia="uk-UA"/>
              </w:rPr>
              <w:t>Литовез</w:t>
            </w:r>
            <w:r w:rsidR="003524D8" w:rsidRPr="00B64A79">
              <w:rPr>
                <w:rFonts w:ascii="Times New Roman" w:eastAsia="Times New Roman" w:hAnsi="Times New Roman" w:cs="Times New Roman"/>
                <w:sz w:val="24"/>
                <w:szCs w:val="24"/>
                <w:bdr w:val="none" w:sz="0" w:space="0" w:color="auto" w:frame="1"/>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 головні розпорядники бюджетних коштів</w:t>
            </w:r>
          </w:p>
        </w:tc>
      </w:tr>
      <w:tr w:rsidR="00D003E3" w:rsidRPr="00B64A79" w:rsidTr="00462D9C">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4"/>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Приведення обсягів міжбюджетних трансфертів у відповідність до закону про державний бюджет (</w:t>
            </w:r>
            <w:r w:rsidRPr="00B64A79">
              <w:rPr>
                <w:rFonts w:ascii="Times New Roman" w:eastAsia="Times New Roman" w:hAnsi="Times New Roman" w:cs="Times New Roman"/>
                <w:i/>
                <w:iCs/>
                <w:sz w:val="24"/>
                <w:szCs w:val="24"/>
                <w:bdr w:val="none" w:sz="0" w:space="0" w:color="auto" w:frame="1"/>
                <w:lang w:eastAsia="uk-UA"/>
              </w:rPr>
              <w:t>якщо до 1 грудня року, що передує плановому, Верховною Радою України не прийнято закон про державний бюджет)</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Двотижневий строк з дня офіційного опублікування закону про Державний бюджет України</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11682D">
              <w:rPr>
                <w:rFonts w:ascii="Times New Roman" w:eastAsia="Times New Roman" w:hAnsi="Times New Roman" w:cs="Times New Roman"/>
                <w:sz w:val="24"/>
                <w:szCs w:val="24"/>
                <w:bdr w:val="none" w:sz="0" w:space="0" w:color="auto" w:frame="1"/>
                <w:lang w:eastAsia="uk-UA"/>
              </w:rPr>
              <w:t>Литовез</w:t>
            </w:r>
            <w:r w:rsidR="0011682D" w:rsidRPr="00B64A79">
              <w:rPr>
                <w:rFonts w:ascii="Times New Roman" w:eastAsia="Times New Roman" w:hAnsi="Times New Roman" w:cs="Times New Roman"/>
                <w:sz w:val="24"/>
                <w:szCs w:val="24"/>
                <w:bdr w:val="none" w:sz="0" w:space="0" w:color="auto" w:frame="1"/>
                <w:lang w:eastAsia="uk-UA"/>
              </w:rPr>
              <w:t>ької</w:t>
            </w:r>
            <w:proofErr w:type="spellEnd"/>
            <w:r w:rsidR="0011682D" w:rsidRPr="00B64A79">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сільської ради</w:t>
            </w:r>
          </w:p>
        </w:tc>
      </w:tr>
      <w:tr w:rsidR="00D003E3" w:rsidRPr="00B64A79" w:rsidTr="00462D9C">
        <w:trPr>
          <w:trHeight w:val="2332"/>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5"/>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Складання та доведення до головних розпорядників лімітних довідок про бюджетні асигнування</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У двотижневий строк з дня прийняття рішення про бюджет СТГ на 2022 рік</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Фінансовий відділ Ольгопільської сільської ради</w:t>
            </w:r>
          </w:p>
        </w:tc>
      </w:tr>
      <w:tr w:rsidR="00D003E3" w:rsidRPr="00B64A79" w:rsidTr="00462D9C">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6"/>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4258" w:rsidRDefault="00B64A79" w:rsidP="008C4258">
            <w:pPr>
              <w:spacing w:after="0" w:line="240" w:lineRule="auto"/>
              <w:jc w:val="both"/>
              <w:rPr>
                <w:rFonts w:ascii="Times New Roman" w:eastAsia="Times New Roman" w:hAnsi="Times New Roman" w:cs="Times New Roman"/>
                <w:sz w:val="24"/>
                <w:szCs w:val="24"/>
                <w:bdr w:val="none" w:sz="0" w:space="0" w:color="auto" w:frame="1"/>
                <w:lang w:eastAsia="uk-UA"/>
              </w:rPr>
            </w:pPr>
            <w:r w:rsidRPr="00B64A79">
              <w:rPr>
                <w:rFonts w:ascii="Times New Roman" w:eastAsia="Times New Roman" w:hAnsi="Times New Roman" w:cs="Times New Roman"/>
                <w:sz w:val="24"/>
                <w:szCs w:val="24"/>
                <w:bdr w:val="none" w:sz="0" w:space="0" w:color="auto" w:frame="1"/>
                <w:lang w:eastAsia="uk-UA"/>
              </w:rPr>
              <w:t xml:space="preserve">Подання фінансовому відділу </w:t>
            </w:r>
            <w:proofErr w:type="spellStart"/>
            <w:r w:rsidR="008C4258">
              <w:rPr>
                <w:rFonts w:ascii="Times New Roman" w:eastAsia="Times New Roman" w:hAnsi="Times New Roman" w:cs="Times New Roman"/>
                <w:sz w:val="24"/>
                <w:szCs w:val="24"/>
                <w:bdr w:val="none" w:sz="0" w:space="0" w:color="auto" w:frame="1"/>
                <w:lang w:eastAsia="uk-UA"/>
              </w:rPr>
              <w:t>Литовез</w:t>
            </w:r>
            <w:r w:rsidR="008C4258" w:rsidRPr="00B64A79">
              <w:rPr>
                <w:rFonts w:ascii="Times New Roman" w:eastAsia="Times New Roman" w:hAnsi="Times New Roman" w:cs="Times New Roman"/>
                <w:sz w:val="24"/>
                <w:szCs w:val="24"/>
                <w:bdr w:val="none" w:sz="0" w:space="0" w:color="auto" w:frame="1"/>
                <w:lang w:eastAsia="uk-UA"/>
              </w:rPr>
              <w:t>ької</w:t>
            </w:r>
            <w:proofErr w:type="spellEnd"/>
            <w:r w:rsidR="008C4258" w:rsidRPr="00B64A79">
              <w:rPr>
                <w:rFonts w:ascii="Times New Roman" w:eastAsia="Times New Roman" w:hAnsi="Times New Roman" w:cs="Times New Roman"/>
                <w:sz w:val="24"/>
                <w:szCs w:val="24"/>
                <w:bdr w:val="none" w:sz="0" w:space="0" w:color="auto" w:frame="1"/>
                <w:lang w:eastAsia="uk-UA"/>
              </w:rPr>
              <w:t xml:space="preserve"> </w:t>
            </w:r>
          </w:p>
          <w:p w:rsidR="00B64A79" w:rsidRPr="00B64A79" w:rsidRDefault="00B64A79" w:rsidP="008C4258">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сільської ради  уточнених </w:t>
            </w:r>
            <w:proofErr w:type="spellStart"/>
            <w:r w:rsidRPr="00B64A79">
              <w:rPr>
                <w:rFonts w:ascii="Times New Roman" w:eastAsia="Times New Roman" w:hAnsi="Times New Roman" w:cs="Times New Roman"/>
                <w:sz w:val="24"/>
                <w:szCs w:val="24"/>
                <w:bdr w:val="none" w:sz="0" w:space="0" w:color="auto" w:frame="1"/>
                <w:lang w:eastAsia="uk-UA"/>
              </w:rPr>
              <w:t>проєктів</w:t>
            </w:r>
            <w:proofErr w:type="spellEnd"/>
            <w:r w:rsidRPr="00B64A79">
              <w:rPr>
                <w:rFonts w:ascii="Times New Roman" w:eastAsia="Times New Roman" w:hAnsi="Times New Roman" w:cs="Times New Roman"/>
                <w:sz w:val="24"/>
                <w:szCs w:val="24"/>
                <w:bdr w:val="none" w:sz="0" w:space="0" w:color="auto" w:frame="1"/>
                <w:lang w:eastAsia="uk-UA"/>
              </w:rPr>
              <w:t xml:space="preserve"> зведених кошторисів та інших бюджетних документів, передбачених  пунктом 30 Порядку складання, розгляду, затвердження та основні вимоги до виконання кошторисів бюджетних установ, затвердженого постановою Уряду від 28.02.2002 № 228</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За 4 робочих дні до дня затвердження розпису</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Головні розпорядники бюджетних коштів</w:t>
            </w:r>
          </w:p>
        </w:tc>
      </w:tr>
      <w:tr w:rsidR="00D003E3" w:rsidRPr="00B64A79" w:rsidTr="00462D9C">
        <w:trPr>
          <w:trHeight w:val="1720"/>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7"/>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lastRenderedPageBreak/>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Затвердження розпису бюджету.</w:t>
            </w:r>
          </w:p>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Подання розпису до територіального органу Казначейства</w:t>
            </w:r>
          </w:p>
        </w:tc>
        <w:tc>
          <w:tcPr>
            <w:tcW w:w="21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dr w:val="none" w:sz="0" w:space="0" w:color="auto" w:frame="1"/>
                <w:lang w:eastAsia="uk-UA"/>
              </w:rPr>
              <w:t>Протягом 30 календарних</w:t>
            </w:r>
            <w:r w:rsidRPr="00B64A79">
              <w:rPr>
                <w:rFonts w:ascii="Calibri" w:eastAsia="Times New Roman" w:hAnsi="Calibri" w:cs="Calibri"/>
                <w:bdr w:val="none" w:sz="0" w:space="0" w:color="auto" w:frame="1"/>
                <w:lang w:eastAsia="uk-UA"/>
              </w:rPr>
              <w:t> </w:t>
            </w:r>
            <w:r w:rsidRPr="00B64A79">
              <w:rPr>
                <w:rFonts w:ascii="Times New Roman" w:eastAsia="Times New Roman" w:hAnsi="Times New Roman" w:cs="Times New Roman"/>
                <w:bdr w:val="none" w:sz="0" w:space="0" w:color="auto" w:frame="1"/>
                <w:lang w:eastAsia="uk-UA"/>
              </w:rPr>
              <w:t>днів</w:t>
            </w:r>
            <w:r w:rsidRPr="00B64A79">
              <w:rPr>
                <w:rFonts w:ascii="Calibri" w:eastAsia="Times New Roman" w:hAnsi="Calibri" w:cs="Calibri"/>
                <w:bdr w:val="none" w:sz="0" w:space="0" w:color="auto" w:frame="1"/>
                <w:lang w:eastAsia="uk-UA"/>
              </w:rPr>
              <w:t> </w:t>
            </w:r>
            <w:r w:rsidRPr="00B64A79">
              <w:rPr>
                <w:rFonts w:ascii="Times New Roman" w:eastAsia="Times New Roman" w:hAnsi="Times New Roman" w:cs="Times New Roman"/>
                <w:bdr w:val="none" w:sz="0" w:space="0" w:color="auto" w:frame="1"/>
                <w:lang w:eastAsia="uk-UA"/>
              </w:rPr>
              <w:t>після</w:t>
            </w:r>
            <w:r w:rsidRPr="00B64A79">
              <w:rPr>
                <w:rFonts w:ascii="Calibri" w:eastAsia="Times New Roman" w:hAnsi="Calibri" w:cs="Calibri"/>
                <w:bdr w:val="none" w:sz="0" w:space="0" w:color="auto" w:frame="1"/>
                <w:lang w:eastAsia="uk-UA"/>
              </w:rPr>
              <w:t> </w:t>
            </w:r>
            <w:r w:rsidRPr="00B64A79">
              <w:rPr>
                <w:rFonts w:ascii="Times New Roman" w:eastAsia="Times New Roman" w:hAnsi="Times New Roman" w:cs="Times New Roman"/>
                <w:bdr w:val="none" w:sz="0" w:space="0" w:color="auto" w:frame="1"/>
                <w:lang w:eastAsia="uk-UA"/>
              </w:rPr>
              <w:t>затвердження</w:t>
            </w:r>
            <w:r w:rsidRPr="00B64A79">
              <w:rPr>
                <w:rFonts w:ascii="Calibri" w:eastAsia="Times New Roman" w:hAnsi="Calibri" w:cs="Calibri"/>
                <w:bdr w:val="none" w:sz="0" w:space="0" w:color="auto" w:frame="1"/>
                <w:lang w:eastAsia="uk-UA"/>
              </w:rPr>
              <w:t> </w:t>
            </w:r>
            <w:r w:rsidRPr="00B64A79">
              <w:rPr>
                <w:rFonts w:ascii="Times New Roman" w:eastAsia="Times New Roman" w:hAnsi="Times New Roman" w:cs="Times New Roman"/>
                <w:bdr w:val="none" w:sz="0" w:space="0" w:color="auto" w:frame="1"/>
                <w:lang w:eastAsia="uk-UA"/>
              </w:rPr>
              <w:t>розпису</w:t>
            </w:r>
            <w:r w:rsidRPr="00B64A79">
              <w:rPr>
                <w:rFonts w:ascii="Calibri" w:eastAsia="Times New Roman" w:hAnsi="Calibri" w:cs="Calibri"/>
                <w:bdr w:val="none" w:sz="0" w:space="0" w:color="auto" w:frame="1"/>
                <w:lang w:eastAsia="uk-UA"/>
              </w:rPr>
              <w:t> </w:t>
            </w:r>
            <w:r w:rsidRPr="00B64A79">
              <w:rPr>
                <w:rFonts w:ascii="Times New Roman" w:eastAsia="Times New Roman" w:hAnsi="Times New Roman" w:cs="Times New Roman"/>
                <w:bdr w:val="none" w:sz="0" w:space="0" w:color="auto" w:frame="1"/>
                <w:lang w:eastAsia="uk-UA"/>
              </w:rPr>
              <w:t>бюджету СТГ на 2023 рік</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6E48B2">
              <w:rPr>
                <w:rFonts w:ascii="Times New Roman" w:eastAsia="Times New Roman" w:hAnsi="Times New Roman" w:cs="Times New Roman"/>
                <w:sz w:val="24"/>
                <w:szCs w:val="24"/>
                <w:bdr w:val="none" w:sz="0" w:space="0" w:color="auto" w:frame="1"/>
                <w:lang w:eastAsia="uk-UA"/>
              </w:rPr>
              <w:t>Литовез</w:t>
            </w:r>
            <w:r w:rsidR="006E48B2" w:rsidRPr="00B64A79">
              <w:rPr>
                <w:rFonts w:ascii="Times New Roman" w:eastAsia="Times New Roman" w:hAnsi="Times New Roman" w:cs="Times New Roman"/>
                <w:sz w:val="24"/>
                <w:szCs w:val="24"/>
                <w:bdr w:val="none" w:sz="0" w:space="0" w:color="auto" w:frame="1"/>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tc>
      </w:tr>
      <w:tr w:rsidR="00D003E3" w:rsidRPr="00B64A79" w:rsidTr="00462D9C">
        <w:trPr>
          <w:trHeight w:val="1360"/>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8"/>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Затвердження кошторисів бюджетних установ та помісячних планів бюджету СТГ на 2023 рік.</w:t>
            </w:r>
          </w:p>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Затвердження планів використання бюджетних коштів та помісячних планів використання бюджетних коштів на 2023 рік</w:t>
            </w:r>
          </w:p>
        </w:tc>
        <w:tc>
          <w:tcPr>
            <w:tcW w:w="2143" w:type="dxa"/>
            <w:vMerge/>
            <w:tcBorders>
              <w:top w:val="nil"/>
              <w:left w:val="nil"/>
              <w:bottom w:val="single" w:sz="8" w:space="0" w:color="auto"/>
              <w:right w:val="single" w:sz="8" w:space="0" w:color="auto"/>
            </w:tcBorders>
            <w:shd w:val="clear" w:color="auto" w:fill="auto"/>
            <w:vAlign w:val="cente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Головні розпорядники та одержувачі бюджетних коштів</w:t>
            </w:r>
          </w:p>
        </w:tc>
      </w:tr>
      <w:tr w:rsidR="00D003E3" w:rsidRPr="00B64A79" w:rsidTr="00462D9C">
        <w:trPr>
          <w:trHeight w:val="982"/>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9"/>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Подання інформації, що міститься в розписах місцевого бюджету на 2023 р через ПЗ “LOGICA”</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До 28 лютого 2023 р</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6E48B2">
              <w:rPr>
                <w:rFonts w:ascii="Times New Roman" w:eastAsia="Times New Roman" w:hAnsi="Times New Roman" w:cs="Times New Roman"/>
                <w:sz w:val="24"/>
                <w:szCs w:val="24"/>
                <w:bdr w:val="none" w:sz="0" w:space="0" w:color="auto" w:frame="1"/>
                <w:lang w:eastAsia="uk-UA"/>
              </w:rPr>
              <w:t>Литовез</w:t>
            </w:r>
            <w:r w:rsidR="006E48B2" w:rsidRPr="00B64A79">
              <w:rPr>
                <w:rFonts w:ascii="Times New Roman" w:eastAsia="Times New Roman" w:hAnsi="Times New Roman" w:cs="Times New Roman"/>
                <w:sz w:val="24"/>
                <w:szCs w:val="24"/>
                <w:bdr w:val="none" w:sz="0" w:space="0" w:color="auto" w:frame="1"/>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tc>
      </w:tr>
      <w:tr w:rsidR="00D003E3" w:rsidRPr="00B64A79" w:rsidTr="00462D9C">
        <w:trPr>
          <w:trHeight w:val="1870"/>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10"/>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Подання органам Казначейства :</w:t>
            </w:r>
          </w:p>
          <w:p w:rsidR="00B64A79" w:rsidRPr="00B64A79" w:rsidRDefault="00B64A79" w:rsidP="00B64A79">
            <w:pPr>
              <w:numPr>
                <w:ilvl w:val="0"/>
                <w:numId w:val="11"/>
              </w:numPr>
              <w:spacing w:after="0" w:line="240" w:lineRule="auto"/>
              <w:ind w:left="225" w:right="225"/>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кошторисів та інших бюджетних документів;</w:t>
            </w:r>
          </w:p>
          <w:p w:rsidR="00B64A79" w:rsidRPr="00B64A79" w:rsidRDefault="00B64A79" w:rsidP="00B64A79">
            <w:pPr>
              <w:numPr>
                <w:ilvl w:val="0"/>
                <w:numId w:val="11"/>
              </w:numPr>
              <w:spacing w:after="0" w:line="240" w:lineRule="auto"/>
              <w:ind w:left="225" w:right="225"/>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планів використання бюджетних коштів</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Протягом 5 робочих днів після затвердження кошторисів</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Головні розпорядники та одержувачі бюджетних коштів</w:t>
            </w:r>
          </w:p>
        </w:tc>
      </w:tr>
      <w:tr w:rsidR="00D003E3" w:rsidRPr="00B64A79" w:rsidTr="00462D9C">
        <w:trPr>
          <w:trHeight w:val="2192"/>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12"/>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Доведення до головних розпорядників коштів  витягів із розпису бюджету</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Протягом 3 днів після внесення відповідних змін до  бюджету СТГ</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156596">
              <w:rPr>
                <w:rFonts w:ascii="Times New Roman" w:eastAsia="Times New Roman" w:hAnsi="Times New Roman" w:cs="Times New Roman"/>
                <w:sz w:val="24"/>
                <w:szCs w:val="24"/>
                <w:bdr w:val="none" w:sz="0" w:space="0" w:color="auto" w:frame="1"/>
                <w:lang w:eastAsia="uk-UA"/>
              </w:rPr>
              <w:t>Литовез</w:t>
            </w:r>
            <w:r w:rsidR="00156596" w:rsidRPr="00B64A79">
              <w:rPr>
                <w:rFonts w:ascii="Times New Roman" w:eastAsia="Times New Roman" w:hAnsi="Times New Roman" w:cs="Times New Roman"/>
                <w:sz w:val="24"/>
                <w:szCs w:val="24"/>
                <w:bdr w:val="none" w:sz="0" w:space="0" w:color="auto" w:frame="1"/>
                <w:lang w:eastAsia="uk-UA"/>
              </w:rPr>
              <w:t>ької</w:t>
            </w:r>
            <w:proofErr w:type="spellEnd"/>
            <w:r w:rsidR="00156596" w:rsidRPr="00B64A79">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сільської ради</w:t>
            </w:r>
          </w:p>
        </w:tc>
      </w:tr>
      <w:tr w:rsidR="00D003E3" w:rsidRPr="00B64A79" w:rsidTr="00462D9C">
        <w:trPr>
          <w:trHeight w:val="2943"/>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13"/>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Подання  до органу Казначейства розподілу показників зведених кошторисів та інших бюджетних документів у розрізі розпорядників нижчого рівня та одержувачів бюджетних коштів згідно до мережі</w:t>
            </w:r>
          </w:p>
        </w:tc>
        <w:tc>
          <w:tcPr>
            <w:tcW w:w="21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Протягом 3 робочих днів після отримання витягу з розпису бюджету</w:t>
            </w:r>
          </w:p>
        </w:tc>
        <w:tc>
          <w:tcPr>
            <w:tcW w:w="2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Головні розпорядники бюджетних коштів та одержувачі бюджетних коштів та розпорядник, які мають власну мережу</w:t>
            </w:r>
          </w:p>
        </w:tc>
      </w:tr>
      <w:tr w:rsidR="00D003E3" w:rsidRPr="00B64A79" w:rsidTr="00462D9C">
        <w:trPr>
          <w:trHeight w:val="2120"/>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14"/>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Затвердження за погодженням з фінансовим відділом сільської ради паспортів бюджетних програм на 2023 р</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Протягом 45 днів після набрання чинності рішення про бюджет СТГ</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FE17BD">
              <w:rPr>
                <w:rFonts w:ascii="Times New Roman" w:eastAsia="Times New Roman" w:hAnsi="Times New Roman" w:cs="Times New Roman"/>
                <w:sz w:val="24"/>
                <w:szCs w:val="24"/>
                <w:bdr w:val="none" w:sz="0" w:space="0" w:color="auto" w:frame="1"/>
                <w:lang w:eastAsia="uk-UA"/>
              </w:rPr>
              <w:t>Литовез</w:t>
            </w:r>
            <w:r w:rsidR="00FE17BD" w:rsidRPr="00B64A79">
              <w:rPr>
                <w:rFonts w:ascii="Times New Roman" w:eastAsia="Times New Roman" w:hAnsi="Times New Roman" w:cs="Times New Roman"/>
                <w:sz w:val="24"/>
                <w:szCs w:val="24"/>
                <w:bdr w:val="none" w:sz="0" w:space="0" w:color="auto" w:frame="1"/>
                <w:lang w:eastAsia="uk-UA"/>
              </w:rPr>
              <w:t>ької</w:t>
            </w:r>
            <w:proofErr w:type="spellEnd"/>
            <w:r w:rsidR="00FE17BD" w:rsidRPr="00B64A79">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сільської ради, головні розпорядники бюджетних коштів</w:t>
            </w:r>
          </w:p>
        </w:tc>
      </w:tr>
      <w:tr w:rsidR="00D003E3" w:rsidRPr="00B64A79" w:rsidTr="00462D9C">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15"/>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Подання інформації, що міститься в паспортах бюджетних програм головних розпорядників бюджетних коштів на 2023 рік через ПЗ “LOGICA”.</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До 31 березня 2023 р</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FE17BD">
              <w:rPr>
                <w:rFonts w:ascii="Times New Roman" w:eastAsia="Times New Roman" w:hAnsi="Times New Roman" w:cs="Times New Roman"/>
                <w:sz w:val="24"/>
                <w:szCs w:val="24"/>
                <w:bdr w:val="none" w:sz="0" w:space="0" w:color="auto" w:frame="1"/>
                <w:lang w:eastAsia="uk-UA"/>
              </w:rPr>
              <w:t>Литовез</w:t>
            </w:r>
            <w:r w:rsidR="00FE17BD" w:rsidRPr="00B64A79">
              <w:rPr>
                <w:rFonts w:ascii="Times New Roman" w:eastAsia="Times New Roman" w:hAnsi="Times New Roman" w:cs="Times New Roman"/>
                <w:sz w:val="24"/>
                <w:szCs w:val="24"/>
                <w:bdr w:val="none" w:sz="0" w:space="0" w:color="auto" w:frame="1"/>
                <w:lang w:eastAsia="uk-UA"/>
              </w:rPr>
              <w:t>ької</w:t>
            </w:r>
            <w:proofErr w:type="spellEnd"/>
            <w:r w:rsidR="00FE17BD" w:rsidRPr="00B64A79">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сільської ради, головні розпорядники бюджетних коштів</w:t>
            </w:r>
          </w:p>
        </w:tc>
      </w:tr>
      <w:tr w:rsidR="00D003E3" w:rsidRPr="00B64A79" w:rsidTr="00462D9C">
        <w:trPr>
          <w:trHeight w:val="1153"/>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16"/>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lastRenderedPageBreak/>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beforeAutospacing="1" w:after="0" w:afterAutospacing="1"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Зведення планових показників бюджету СТГ у грошовому виразі та планів по мережі, штатах і контингентах бюджетних установ</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Січень-лютий 2023 р</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FE17BD">
              <w:rPr>
                <w:rFonts w:ascii="Times New Roman" w:eastAsia="Times New Roman" w:hAnsi="Times New Roman" w:cs="Times New Roman"/>
                <w:sz w:val="24"/>
                <w:szCs w:val="24"/>
                <w:bdr w:val="none" w:sz="0" w:space="0" w:color="auto" w:frame="1"/>
                <w:lang w:eastAsia="uk-UA"/>
              </w:rPr>
              <w:t>Литовез</w:t>
            </w:r>
            <w:r w:rsidR="00FE17BD" w:rsidRPr="00B64A79">
              <w:rPr>
                <w:rFonts w:ascii="Times New Roman" w:eastAsia="Times New Roman" w:hAnsi="Times New Roman" w:cs="Times New Roman"/>
                <w:sz w:val="24"/>
                <w:szCs w:val="24"/>
                <w:bdr w:val="none" w:sz="0" w:space="0" w:color="auto" w:frame="1"/>
                <w:lang w:eastAsia="uk-UA"/>
              </w:rPr>
              <w:t>ької</w:t>
            </w:r>
            <w:proofErr w:type="spellEnd"/>
            <w:r w:rsidR="00FE17BD" w:rsidRPr="00B64A79">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сільської ради</w:t>
            </w:r>
          </w:p>
        </w:tc>
      </w:tr>
      <w:tr w:rsidR="00D003E3" w:rsidRPr="00B64A79" w:rsidTr="00462D9C">
        <w:trPr>
          <w:trHeight w:val="829"/>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17"/>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beforeAutospacing="1" w:after="0" w:afterAutospacing="1"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 xml:space="preserve">Підготовка розпоряджень про виділення коштів загального/спеціального фонду </w:t>
            </w:r>
            <w:proofErr w:type="spellStart"/>
            <w:r w:rsidRPr="00B64A79">
              <w:rPr>
                <w:rFonts w:ascii="Times New Roman" w:eastAsia="Times New Roman" w:hAnsi="Times New Roman" w:cs="Times New Roman"/>
                <w:sz w:val="24"/>
                <w:szCs w:val="24"/>
                <w:bdr w:val="none" w:sz="0" w:space="0" w:color="auto" w:frame="1"/>
                <w:shd w:val="clear" w:color="auto" w:fill="FFFFFF"/>
                <w:lang w:eastAsia="uk-UA"/>
              </w:rPr>
              <w:t>бюджетуСТГ</w:t>
            </w:r>
            <w:proofErr w:type="spellEnd"/>
          </w:p>
        </w:tc>
        <w:tc>
          <w:tcPr>
            <w:tcW w:w="21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Протягом бюджетного періоду</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FE17BD">
              <w:rPr>
                <w:rFonts w:ascii="Times New Roman" w:eastAsia="Times New Roman" w:hAnsi="Times New Roman" w:cs="Times New Roman"/>
                <w:sz w:val="24"/>
                <w:szCs w:val="24"/>
                <w:bdr w:val="none" w:sz="0" w:space="0" w:color="auto" w:frame="1"/>
                <w:lang w:eastAsia="uk-UA"/>
              </w:rPr>
              <w:t>Литовез</w:t>
            </w:r>
            <w:r w:rsidR="00FE17BD" w:rsidRPr="00B64A79">
              <w:rPr>
                <w:rFonts w:ascii="Times New Roman" w:eastAsia="Times New Roman" w:hAnsi="Times New Roman" w:cs="Times New Roman"/>
                <w:sz w:val="24"/>
                <w:szCs w:val="24"/>
                <w:bdr w:val="none" w:sz="0" w:space="0" w:color="auto" w:frame="1"/>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tc>
      </w:tr>
      <w:tr w:rsidR="00D003E3" w:rsidRPr="00B64A79" w:rsidTr="00462D9C">
        <w:trPr>
          <w:trHeight w:val="1273"/>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18"/>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beforeAutospacing="1" w:after="0" w:afterAutospacing="1"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Подання головними розпорядниками бюджетних коштів заявок на виділення коштів відповідно до зареєстрованих бюджетних зобов’язань</w:t>
            </w:r>
          </w:p>
        </w:tc>
        <w:tc>
          <w:tcPr>
            <w:tcW w:w="2143" w:type="dxa"/>
            <w:vMerge/>
            <w:tcBorders>
              <w:top w:val="nil"/>
              <w:left w:val="nil"/>
              <w:bottom w:val="single" w:sz="8" w:space="0" w:color="auto"/>
              <w:right w:val="single" w:sz="8" w:space="0" w:color="auto"/>
            </w:tcBorders>
            <w:shd w:val="clear" w:color="auto" w:fill="auto"/>
            <w:vAlign w:val="cente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Головні розпорядники бюджетних коштів</w:t>
            </w:r>
          </w:p>
        </w:tc>
      </w:tr>
      <w:tr w:rsidR="00D003E3" w:rsidRPr="00B64A79" w:rsidTr="00462D9C">
        <w:trPr>
          <w:trHeight w:val="904"/>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19"/>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Внесення змін до рішення сільської ради про бюджет СТГ (з урахуванням вимог статті 78 Бюджетного кодексу України)</w:t>
            </w:r>
          </w:p>
        </w:tc>
        <w:tc>
          <w:tcPr>
            <w:tcW w:w="2143" w:type="dxa"/>
            <w:vMerge/>
            <w:tcBorders>
              <w:top w:val="nil"/>
              <w:left w:val="nil"/>
              <w:bottom w:val="single" w:sz="8" w:space="0" w:color="auto"/>
              <w:right w:val="single" w:sz="8" w:space="0" w:color="auto"/>
            </w:tcBorders>
            <w:shd w:val="clear" w:color="auto" w:fill="auto"/>
            <w:vAlign w:val="cente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9E1DA6">
              <w:rPr>
                <w:rFonts w:ascii="Times New Roman" w:eastAsia="Times New Roman" w:hAnsi="Times New Roman" w:cs="Times New Roman"/>
                <w:sz w:val="24"/>
                <w:szCs w:val="24"/>
                <w:bdr w:val="none" w:sz="0" w:space="0" w:color="auto" w:frame="1"/>
                <w:lang w:eastAsia="uk-UA"/>
              </w:rPr>
              <w:t>Литовез</w:t>
            </w:r>
            <w:r w:rsidR="009E1DA6" w:rsidRPr="00B64A79">
              <w:rPr>
                <w:rFonts w:ascii="Times New Roman" w:eastAsia="Times New Roman" w:hAnsi="Times New Roman" w:cs="Times New Roman"/>
                <w:sz w:val="24"/>
                <w:szCs w:val="24"/>
                <w:bdr w:val="none" w:sz="0" w:space="0" w:color="auto" w:frame="1"/>
                <w:lang w:eastAsia="uk-UA"/>
              </w:rPr>
              <w:t>ької</w:t>
            </w:r>
            <w:proofErr w:type="spellEnd"/>
            <w:r w:rsidR="009E1DA6" w:rsidRPr="00B64A79">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сільської ради</w:t>
            </w:r>
          </w:p>
        </w:tc>
      </w:tr>
      <w:tr w:rsidR="00D003E3" w:rsidRPr="00B64A79" w:rsidTr="00462D9C">
        <w:trPr>
          <w:trHeight w:val="639"/>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20"/>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Внесення змін до розпису бюджету СТГ</w:t>
            </w:r>
          </w:p>
        </w:tc>
        <w:tc>
          <w:tcPr>
            <w:tcW w:w="2143" w:type="dxa"/>
            <w:vMerge/>
            <w:tcBorders>
              <w:top w:val="nil"/>
              <w:left w:val="nil"/>
              <w:bottom w:val="single" w:sz="8" w:space="0" w:color="auto"/>
              <w:right w:val="single" w:sz="8" w:space="0" w:color="auto"/>
            </w:tcBorders>
            <w:shd w:val="clear" w:color="auto" w:fill="auto"/>
            <w:vAlign w:val="cente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9E1DA6">
              <w:rPr>
                <w:rFonts w:ascii="Times New Roman" w:eastAsia="Times New Roman" w:hAnsi="Times New Roman" w:cs="Times New Roman"/>
                <w:sz w:val="24"/>
                <w:szCs w:val="24"/>
                <w:bdr w:val="none" w:sz="0" w:space="0" w:color="auto" w:frame="1"/>
                <w:lang w:eastAsia="uk-UA"/>
              </w:rPr>
              <w:t>Литовез</w:t>
            </w:r>
            <w:r w:rsidR="009E1DA6" w:rsidRPr="00B64A79">
              <w:rPr>
                <w:rFonts w:ascii="Times New Roman" w:eastAsia="Times New Roman" w:hAnsi="Times New Roman" w:cs="Times New Roman"/>
                <w:sz w:val="24"/>
                <w:szCs w:val="24"/>
                <w:bdr w:val="none" w:sz="0" w:space="0" w:color="auto" w:frame="1"/>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tc>
      </w:tr>
      <w:tr w:rsidR="00D003E3" w:rsidRPr="00B64A79" w:rsidTr="00462D9C">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21"/>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Надання інформації, що міститься в рішеннях про внесення змін до бюджету СТГ на 2023 р, по змінах до розписів місцевого бюджету та змінах до паспортів бюджетних програм головних розпорядників бюджетних коштів місцевого бюджету через ПЗ “LOGICA”</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Протягом бюджетного періоду</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186E01">
              <w:rPr>
                <w:rFonts w:ascii="Times New Roman" w:eastAsia="Times New Roman" w:hAnsi="Times New Roman" w:cs="Times New Roman"/>
                <w:sz w:val="24"/>
                <w:szCs w:val="24"/>
                <w:bdr w:val="none" w:sz="0" w:space="0" w:color="auto" w:frame="1"/>
                <w:lang w:eastAsia="uk-UA"/>
              </w:rPr>
              <w:t>Литовез</w:t>
            </w:r>
            <w:r w:rsidR="00186E01" w:rsidRPr="00B64A79">
              <w:rPr>
                <w:rFonts w:ascii="Times New Roman" w:eastAsia="Times New Roman" w:hAnsi="Times New Roman" w:cs="Times New Roman"/>
                <w:sz w:val="24"/>
                <w:szCs w:val="24"/>
                <w:bdr w:val="none" w:sz="0" w:space="0" w:color="auto" w:frame="1"/>
                <w:lang w:eastAsia="uk-UA"/>
              </w:rPr>
              <w:t>ької</w:t>
            </w:r>
            <w:proofErr w:type="spellEnd"/>
            <w:r w:rsidR="00186E01" w:rsidRPr="00B64A79">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сільської ради, Головні розпорядники бюджетних коштів</w:t>
            </w:r>
          </w:p>
        </w:tc>
      </w:tr>
      <w:tr w:rsidR="00D003E3" w:rsidRPr="00B64A79" w:rsidTr="00186E01">
        <w:trPr>
          <w:trHeight w:val="2346"/>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22"/>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Подання квартального звіту про виконання бюджету СТГ до виконавчого комітету та до  сільської ради</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У двомісячний строк після закінчення відповідного бюджетного періоду</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186E01">
              <w:rPr>
                <w:rFonts w:ascii="Times New Roman" w:eastAsia="Times New Roman" w:hAnsi="Times New Roman" w:cs="Times New Roman"/>
                <w:sz w:val="24"/>
                <w:szCs w:val="24"/>
                <w:bdr w:val="none" w:sz="0" w:space="0" w:color="auto" w:frame="1"/>
                <w:lang w:eastAsia="uk-UA"/>
              </w:rPr>
              <w:t>Литовез</w:t>
            </w:r>
            <w:r w:rsidR="00186E01" w:rsidRPr="00B64A79">
              <w:rPr>
                <w:rFonts w:ascii="Times New Roman" w:eastAsia="Times New Roman" w:hAnsi="Times New Roman" w:cs="Times New Roman"/>
                <w:sz w:val="24"/>
                <w:szCs w:val="24"/>
                <w:bdr w:val="none" w:sz="0" w:space="0" w:color="auto" w:frame="1"/>
                <w:lang w:eastAsia="uk-UA"/>
              </w:rPr>
              <w:t>ької</w:t>
            </w:r>
            <w:proofErr w:type="spellEnd"/>
            <w:r w:rsidR="00186E01" w:rsidRPr="00B64A79">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сільської ради</w:t>
            </w:r>
          </w:p>
        </w:tc>
      </w:tr>
      <w:tr w:rsidR="00D003E3" w:rsidRPr="00B64A79" w:rsidTr="00462D9C">
        <w:trPr>
          <w:trHeight w:val="799"/>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23"/>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186E01">
            <w:pPr>
              <w:spacing w:after="0" w:line="240" w:lineRule="auto"/>
              <w:ind w:left="-10" w:firstLine="10"/>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Надання інформації щодо виконання місцевого бюджету у 2023 р через ПЗ “LOGICA” (оперативна інформація)</w:t>
            </w:r>
          </w:p>
        </w:tc>
        <w:tc>
          <w:tcPr>
            <w:tcW w:w="21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постійно</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186E01">
              <w:rPr>
                <w:rFonts w:ascii="Times New Roman" w:eastAsia="Times New Roman" w:hAnsi="Times New Roman" w:cs="Times New Roman"/>
                <w:sz w:val="24"/>
                <w:szCs w:val="24"/>
                <w:bdr w:val="none" w:sz="0" w:space="0" w:color="auto" w:frame="1"/>
                <w:lang w:eastAsia="uk-UA"/>
              </w:rPr>
              <w:t>Литовез</w:t>
            </w:r>
            <w:r w:rsidR="00186E01" w:rsidRPr="00B64A79">
              <w:rPr>
                <w:rFonts w:ascii="Times New Roman" w:eastAsia="Times New Roman" w:hAnsi="Times New Roman" w:cs="Times New Roman"/>
                <w:sz w:val="24"/>
                <w:szCs w:val="24"/>
                <w:bdr w:val="none" w:sz="0" w:space="0" w:color="auto" w:frame="1"/>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tc>
      </w:tr>
      <w:tr w:rsidR="00D003E3" w:rsidRPr="00B64A79" w:rsidTr="00462D9C">
        <w:trPr>
          <w:trHeight w:val="2133"/>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24"/>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186E01">
            <w:pPr>
              <w:spacing w:after="0" w:line="240" w:lineRule="auto"/>
              <w:ind w:left="132"/>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Оприлюднення інформації, визначеної статтею 28 Бюджетного кодексу України, з додержанням вимог законів України «Про доступ до публічної інформації» та «Про відкритість використання публічних коштів», зокрема:</w:t>
            </w:r>
          </w:p>
          <w:p w:rsidR="00B64A79" w:rsidRPr="00B64A79" w:rsidRDefault="00B64A79" w:rsidP="00B64A79">
            <w:pPr>
              <w:numPr>
                <w:ilvl w:val="0"/>
                <w:numId w:val="25"/>
              </w:numPr>
              <w:spacing w:after="0" w:line="240" w:lineRule="auto"/>
              <w:ind w:left="945" w:right="225"/>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рішення сільський ради про внесення змін до рішення про бюджет СТГ;</w:t>
            </w:r>
          </w:p>
          <w:p w:rsidR="00B64A79" w:rsidRPr="00B64A79" w:rsidRDefault="00B64A79" w:rsidP="00B64A79">
            <w:pPr>
              <w:numPr>
                <w:ilvl w:val="0"/>
                <w:numId w:val="25"/>
              </w:numPr>
              <w:spacing w:after="0" w:line="240" w:lineRule="auto"/>
              <w:ind w:left="945" w:right="225"/>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інформації про виконання бюджету СТГ</w:t>
            </w:r>
          </w:p>
        </w:tc>
        <w:tc>
          <w:tcPr>
            <w:tcW w:w="214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Протягом бюджетного періоду</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Сільська рада, Фінансовий відділ </w:t>
            </w:r>
            <w:proofErr w:type="spellStart"/>
            <w:r w:rsidR="0054284B">
              <w:rPr>
                <w:rFonts w:ascii="Times New Roman" w:eastAsia="Times New Roman" w:hAnsi="Times New Roman" w:cs="Times New Roman"/>
                <w:sz w:val="24"/>
                <w:szCs w:val="24"/>
                <w:bdr w:val="none" w:sz="0" w:space="0" w:color="auto" w:frame="1"/>
                <w:lang w:eastAsia="uk-UA"/>
              </w:rPr>
              <w:t>Литовез</w:t>
            </w:r>
            <w:r w:rsidR="0054284B" w:rsidRPr="00B64A79">
              <w:rPr>
                <w:rFonts w:ascii="Times New Roman" w:eastAsia="Times New Roman" w:hAnsi="Times New Roman" w:cs="Times New Roman"/>
                <w:sz w:val="24"/>
                <w:szCs w:val="24"/>
                <w:bdr w:val="none" w:sz="0" w:space="0" w:color="auto" w:frame="1"/>
                <w:lang w:eastAsia="uk-UA"/>
              </w:rPr>
              <w:t>ької</w:t>
            </w:r>
            <w:proofErr w:type="spellEnd"/>
            <w:r w:rsidR="0054284B" w:rsidRPr="00B64A79">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сільської ради, Головні розпорядники бюджетних коштів</w:t>
            </w:r>
          </w:p>
        </w:tc>
      </w:tr>
      <w:tr w:rsidR="00D003E3" w:rsidRPr="00B64A79" w:rsidTr="00462D9C">
        <w:trPr>
          <w:trHeight w:val="1485"/>
        </w:trPr>
        <w:tc>
          <w:tcPr>
            <w:tcW w:w="5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26"/>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4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776331">
            <w:pPr>
              <w:spacing w:after="0" w:line="240" w:lineRule="auto"/>
              <w:ind w:left="132"/>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Інформування громадськості з питань використання коштів бюджету СТГ та її участь у бюджетному процесі із застосуванням відповідних механізмів</w:t>
            </w:r>
          </w:p>
        </w:tc>
        <w:tc>
          <w:tcPr>
            <w:tcW w:w="2143" w:type="dxa"/>
            <w:vMerge/>
            <w:tcBorders>
              <w:top w:val="nil"/>
              <w:left w:val="nil"/>
              <w:bottom w:val="single" w:sz="8" w:space="0" w:color="auto"/>
              <w:right w:val="single" w:sz="8" w:space="0" w:color="auto"/>
            </w:tcBorders>
            <w:shd w:val="clear" w:color="auto" w:fill="auto"/>
            <w:vAlign w:val="cente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p>
        </w:tc>
        <w:tc>
          <w:tcPr>
            <w:tcW w:w="2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776331">
              <w:rPr>
                <w:rFonts w:ascii="Times New Roman" w:eastAsia="Times New Roman" w:hAnsi="Times New Roman" w:cs="Times New Roman"/>
                <w:sz w:val="24"/>
                <w:szCs w:val="24"/>
                <w:bdr w:val="none" w:sz="0" w:space="0" w:color="auto" w:frame="1"/>
                <w:lang w:eastAsia="uk-UA"/>
              </w:rPr>
              <w:t>Литовез</w:t>
            </w:r>
            <w:r w:rsidR="00776331" w:rsidRPr="00B64A79">
              <w:rPr>
                <w:rFonts w:ascii="Times New Roman" w:eastAsia="Times New Roman" w:hAnsi="Times New Roman" w:cs="Times New Roman"/>
                <w:sz w:val="24"/>
                <w:szCs w:val="24"/>
                <w:bdr w:val="none" w:sz="0" w:space="0" w:color="auto" w:frame="1"/>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 Головні розпорядники бюджетних коштів</w:t>
            </w:r>
          </w:p>
        </w:tc>
      </w:tr>
    </w:tbl>
    <w:p w:rsidR="00B64A79" w:rsidRPr="00B64A79" w:rsidRDefault="00B64A79" w:rsidP="00B64A79">
      <w:pPr>
        <w:shd w:val="clear" w:color="auto" w:fill="FFFFFF"/>
        <w:spacing w:line="240" w:lineRule="auto"/>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344604" w:rsidRDefault="00344604" w:rsidP="00344604">
      <w:pPr>
        <w:pStyle w:val="a4"/>
        <w:shd w:val="clear" w:color="auto" w:fill="FFFFFF"/>
        <w:spacing w:before="0" w:beforeAutospacing="0" w:after="0" w:afterAutospacing="0"/>
        <w:rPr>
          <w:rFonts w:ascii="Arial" w:hAnsi="Arial" w:cs="Arial"/>
          <w:color w:val="000000"/>
          <w:sz w:val="21"/>
          <w:szCs w:val="21"/>
        </w:rPr>
      </w:pPr>
      <w:r>
        <w:rPr>
          <w:color w:val="000000"/>
          <w:sz w:val="28"/>
          <w:szCs w:val="28"/>
          <w:bdr w:val="none" w:sz="0" w:space="0" w:color="auto" w:frame="1"/>
          <w:lang w:val="en-US"/>
        </w:rPr>
        <w:t>C</w:t>
      </w:r>
      <w:proofErr w:type="spellStart"/>
      <w:r>
        <w:rPr>
          <w:color w:val="000000"/>
          <w:sz w:val="28"/>
          <w:szCs w:val="28"/>
          <w:bdr w:val="none" w:sz="0" w:space="0" w:color="auto" w:frame="1"/>
        </w:rPr>
        <w:t>екретар</w:t>
      </w:r>
      <w:proofErr w:type="spellEnd"/>
      <w:r>
        <w:rPr>
          <w:color w:val="000000"/>
          <w:sz w:val="28"/>
          <w:szCs w:val="28"/>
          <w:bdr w:val="none" w:sz="0" w:space="0" w:color="auto" w:frame="1"/>
        </w:rPr>
        <w:t xml:space="preserve"> виконавчого комітету</w:t>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t>Тарас ГРИЦИК</w:t>
      </w:r>
    </w:p>
    <w:p w:rsidR="004C1575" w:rsidRPr="00927CA3" w:rsidRDefault="004C1575" w:rsidP="004C1575">
      <w:pPr>
        <w:spacing w:after="0"/>
        <w:jc w:val="right"/>
        <w:rPr>
          <w:rFonts w:ascii="Times New Roman" w:hAnsi="Times New Roman"/>
          <w:sz w:val="28"/>
          <w:szCs w:val="28"/>
        </w:rPr>
      </w:pPr>
      <w:r>
        <w:rPr>
          <w:rFonts w:ascii="Times New Roman" w:hAnsi="Times New Roman"/>
          <w:b/>
          <w:sz w:val="28"/>
          <w:szCs w:val="28"/>
        </w:rPr>
        <w:lastRenderedPageBreak/>
        <w:t xml:space="preserve">                                        </w:t>
      </w:r>
      <w:r w:rsidRPr="00927CA3">
        <w:rPr>
          <w:rFonts w:ascii="Times New Roman" w:hAnsi="Times New Roman"/>
          <w:sz w:val="28"/>
          <w:szCs w:val="28"/>
        </w:rPr>
        <w:t xml:space="preserve">Додаток </w:t>
      </w:r>
      <w:r>
        <w:rPr>
          <w:rFonts w:ascii="Times New Roman" w:hAnsi="Times New Roman"/>
          <w:sz w:val="28"/>
          <w:szCs w:val="28"/>
        </w:rPr>
        <w:t>3</w:t>
      </w:r>
    </w:p>
    <w:p w:rsidR="004C1575" w:rsidRPr="00134D12" w:rsidRDefault="004C1575" w:rsidP="004C1575">
      <w:pPr>
        <w:shd w:val="clear" w:color="auto" w:fill="FFFFFF"/>
        <w:spacing w:after="225" w:line="240" w:lineRule="auto"/>
        <w:jc w:val="right"/>
        <w:textAlignment w:val="baseline"/>
        <w:rPr>
          <w:rFonts w:ascii="ProbaPro" w:eastAsia="Times New Roman" w:hAnsi="ProbaPro"/>
          <w:color w:val="000000"/>
          <w:sz w:val="27"/>
          <w:szCs w:val="27"/>
        </w:rPr>
      </w:pPr>
      <w:r>
        <w:rPr>
          <w:rFonts w:ascii="Times New Roman" w:hAnsi="Times New Roman"/>
          <w:sz w:val="28"/>
          <w:szCs w:val="28"/>
        </w:rPr>
        <w:t xml:space="preserve">                                                                     </w:t>
      </w:r>
      <w:r w:rsidRPr="00134D12">
        <w:rPr>
          <w:rFonts w:ascii="ProbaPro" w:eastAsia="Times New Roman" w:hAnsi="ProbaPro"/>
          <w:color w:val="000000"/>
          <w:sz w:val="27"/>
          <w:szCs w:val="27"/>
        </w:rPr>
        <w:t>       до рішення виконавчого</w:t>
      </w:r>
    </w:p>
    <w:p w:rsidR="004C1575" w:rsidRPr="00134D12" w:rsidRDefault="004C1575" w:rsidP="004C1575">
      <w:pPr>
        <w:shd w:val="clear" w:color="auto" w:fill="FFFFFF"/>
        <w:spacing w:after="225" w:line="240" w:lineRule="auto"/>
        <w:jc w:val="right"/>
        <w:textAlignment w:val="baseline"/>
        <w:rPr>
          <w:rFonts w:ascii="ProbaPro" w:eastAsia="Times New Roman" w:hAnsi="ProbaPro"/>
          <w:color w:val="000000"/>
          <w:sz w:val="27"/>
          <w:szCs w:val="27"/>
        </w:rPr>
      </w:pPr>
      <w:r w:rsidRPr="00134D12">
        <w:rPr>
          <w:rFonts w:ascii="ProbaPro" w:eastAsia="Times New Roman" w:hAnsi="ProbaPro"/>
          <w:color w:val="000000"/>
          <w:sz w:val="27"/>
          <w:szCs w:val="27"/>
        </w:rPr>
        <w:t xml:space="preserve">                                                                                   комітету </w:t>
      </w:r>
      <w:r>
        <w:rPr>
          <w:rFonts w:ascii="ProbaPro" w:eastAsia="Times New Roman" w:hAnsi="ProbaPro"/>
          <w:color w:val="000000"/>
          <w:sz w:val="27"/>
          <w:szCs w:val="27"/>
        </w:rPr>
        <w:t>сільської</w:t>
      </w:r>
      <w:r w:rsidRPr="00134D12">
        <w:rPr>
          <w:rFonts w:ascii="ProbaPro" w:eastAsia="Times New Roman" w:hAnsi="ProbaPro"/>
          <w:color w:val="000000"/>
          <w:sz w:val="27"/>
          <w:szCs w:val="27"/>
        </w:rPr>
        <w:t xml:space="preserve"> ради</w:t>
      </w:r>
    </w:p>
    <w:p w:rsidR="004C1575" w:rsidRPr="008B6066" w:rsidRDefault="004C1575" w:rsidP="004C1575">
      <w:pPr>
        <w:shd w:val="clear" w:color="auto" w:fill="FFFFFF"/>
        <w:spacing w:after="225" w:line="240" w:lineRule="auto"/>
        <w:jc w:val="right"/>
        <w:textAlignment w:val="baseline"/>
        <w:rPr>
          <w:rFonts w:ascii="ProbaPro" w:eastAsia="Times New Roman" w:hAnsi="ProbaPro"/>
          <w:color w:val="000000"/>
          <w:sz w:val="27"/>
          <w:szCs w:val="27"/>
        </w:rPr>
      </w:pPr>
      <w:r w:rsidRPr="00134D12">
        <w:rPr>
          <w:rFonts w:ascii="ProbaPro" w:eastAsia="Times New Roman" w:hAnsi="ProbaPro"/>
          <w:color w:val="000000"/>
          <w:sz w:val="27"/>
          <w:szCs w:val="27"/>
        </w:rPr>
        <w:t xml:space="preserve">      </w:t>
      </w:r>
      <w:r>
        <w:rPr>
          <w:rFonts w:ascii="ProbaPro" w:eastAsia="Times New Roman" w:hAnsi="ProbaPro"/>
          <w:color w:val="000000"/>
          <w:sz w:val="27"/>
          <w:szCs w:val="27"/>
        </w:rPr>
        <w:t>від 16.08.</w:t>
      </w:r>
      <w:r w:rsidRPr="00134D12">
        <w:rPr>
          <w:rFonts w:ascii="ProbaPro" w:eastAsia="Times New Roman" w:hAnsi="ProbaPro"/>
          <w:color w:val="000000"/>
          <w:sz w:val="27"/>
          <w:szCs w:val="27"/>
        </w:rPr>
        <w:t>202</w:t>
      </w:r>
      <w:r>
        <w:rPr>
          <w:rFonts w:ascii="ProbaPro" w:eastAsia="Times New Roman" w:hAnsi="ProbaPro"/>
          <w:color w:val="000000"/>
          <w:sz w:val="27"/>
          <w:szCs w:val="27"/>
        </w:rPr>
        <w:t xml:space="preserve">2 </w:t>
      </w:r>
      <w:r w:rsidRPr="00134D12">
        <w:rPr>
          <w:rFonts w:ascii="ProbaPro" w:eastAsia="Times New Roman" w:hAnsi="ProbaPro"/>
          <w:color w:val="000000"/>
          <w:sz w:val="27"/>
          <w:szCs w:val="27"/>
        </w:rPr>
        <w:t>року</w:t>
      </w:r>
      <w:r>
        <w:rPr>
          <w:rFonts w:ascii="ProbaPro" w:eastAsia="Times New Roman" w:hAnsi="ProbaPro"/>
          <w:color w:val="000000"/>
          <w:sz w:val="27"/>
          <w:szCs w:val="27"/>
        </w:rPr>
        <w:t xml:space="preserve"> №35</w:t>
      </w:r>
    </w:p>
    <w:p w:rsidR="00B64A79" w:rsidRPr="00B64A79" w:rsidRDefault="00B64A79" w:rsidP="00B64A79">
      <w:pPr>
        <w:shd w:val="clear" w:color="auto" w:fill="FFFFFF"/>
        <w:spacing w:line="240" w:lineRule="auto"/>
        <w:jc w:val="center"/>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color w:val="000000"/>
          <w:sz w:val="28"/>
          <w:szCs w:val="28"/>
          <w:bdr w:val="none" w:sz="0" w:space="0" w:color="auto" w:frame="1"/>
          <w:lang w:eastAsia="uk-UA"/>
        </w:rPr>
        <w:t>ПЛАН ЗАХОДІВ</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color w:val="000000"/>
          <w:sz w:val="28"/>
          <w:szCs w:val="28"/>
          <w:bdr w:val="none" w:sz="0" w:space="0" w:color="auto" w:frame="1"/>
          <w:lang w:eastAsia="uk-UA"/>
        </w:rPr>
        <w:t>щодо організації роботи з підготовки річної звітності про виконання бюджету сільської територіальної громади за 202</w:t>
      </w:r>
      <w:r w:rsidR="00744553">
        <w:rPr>
          <w:rFonts w:ascii="Times New Roman" w:eastAsia="Times New Roman" w:hAnsi="Times New Roman" w:cs="Times New Roman"/>
          <w:b/>
          <w:bCs/>
          <w:color w:val="000000"/>
          <w:sz w:val="28"/>
          <w:szCs w:val="28"/>
          <w:bdr w:val="none" w:sz="0" w:space="0" w:color="auto" w:frame="1"/>
          <w:lang w:eastAsia="uk-UA"/>
        </w:rPr>
        <w:t>3</w:t>
      </w:r>
      <w:r w:rsidRPr="00B64A79">
        <w:rPr>
          <w:rFonts w:ascii="Times New Roman" w:eastAsia="Times New Roman" w:hAnsi="Times New Roman" w:cs="Times New Roman"/>
          <w:b/>
          <w:bCs/>
          <w:color w:val="000000"/>
          <w:sz w:val="28"/>
          <w:szCs w:val="28"/>
          <w:bdr w:val="none" w:sz="0" w:space="0" w:color="auto" w:frame="1"/>
          <w:lang w:eastAsia="uk-UA"/>
        </w:rPr>
        <w:t xml:space="preserve"> рік</w:t>
      </w:r>
    </w:p>
    <w:p w:rsidR="00B64A79" w:rsidRPr="00B64A79" w:rsidRDefault="00B64A79" w:rsidP="00B64A79">
      <w:pPr>
        <w:shd w:val="clear" w:color="auto" w:fill="FFFFFF"/>
        <w:spacing w:line="240" w:lineRule="auto"/>
        <w:jc w:val="center"/>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tbl>
      <w:tblPr>
        <w:tblW w:w="9634"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26"/>
        <w:gridCol w:w="3863"/>
        <w:gridCol w:w="2563"/>
        <w:gridCol w:w="2482"/>
      </w:tblGrid>
      <w:tr w:rsidR="00B64A79" w:rsidRPr="00B64A79" w:rsidTr="004836DC">
        <w:tc>
          <w:tcPr>
            <w:tcW w:w="7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w:t>
            </w:r>
          </w:p>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з/п</w:t>
            </w:r>
          </w:p>
        </w:tc>
        <w:tc>
          <w:tcPr>
            <w:tcW w:w="38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Зміст заходів</w:t>
            </w:r>
          </w:p>
        </w:tc>
        <w:tc>
          <w:tcPr>
            <w:tcW w:w="25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Термін виконання</w:t>
            </w:r>
          </w:p>
        </w:tc>
        <w:tc>
          <w:tcPr>
            <w:tcW w:w="2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b/>
                <w:bCs/>
                <w:sz w:val="24"/>
                <w:szCs w:val="24"/>
                <w:bdr w:val="none" w:sz="0" w:space="0" w:color="auto" w:frame="1"/>
                <w:lang w:eastAsia="uk-UA"/>
              </w:rPr>
              <w:t>Відповідальні за виконання</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r>
      <w:tr w:rsidR="00B64A79" w:rsidRPr="00B64A79" w:rsidTr="004836DC">
        <w:trPr>
          <w:trHeight w:val="625"/>
        </w:trPr>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27"/>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3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744553">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 xml:space="preserve">Подання до фінансового відділу </w:t>
            </w:r>
            <w:proofErr w:type="spellStart"/>
            <w:r w:rsidR="00744553">
              <w:rPr>
                <w:rFonts w:ascii="Times New Roman" w:eastAsia="Times New Roman" w:hAnsi="Times New Roman" w:cs="Times New Roman"/>
                <w:sz w:val="24"/>
                <w:szCs w:val="24"/>
                <w:bdr w:val="none" w:sz="0" w:space="0" w:color="auto" w:frame="1"/>
                <w:shd w:val="clear" w:color="auto" w:fill="FFFFFF"/>
                <w:lang w:eastAsia="uk-UA"/>
              </w:rPr>
              <w:t>Литовез</w:t>
            </w:r>
            <w:r w:rsidRPr="00B64A79">
              <w:rPr>
                <w:rFonts w:ascii="Times New Roman" w:eastAsia="Times New Roman" w:hAnsi="Times New Roman" w:cs="Times New Roman"/>
                <w:sz w:val="24"/>
                <w:szCs w:val="24"/>
                <w:bdr w:val="none" w:sz="0" w:space="0" w:color="auto" w:frame="1"/>
                <w:shd w:val="clear" w:color="auto" w:fill="FFFFFF"/>
                <w:lang w:eastAsia="uk-UA"/>
              </w:rPr>
              <w:t>ької</w:t>
            </w:r>
            <w:proofErr w:type="spellEnd"/>
            <w:r w:rsidRPr="00B64A79">
              <w:rPr>
                <w:rFonts w:ascii="Times New Roman" w:eastAsia="Times New Roman" w:hAnsi="Times New Roman" w:cs="Times New Roman"/>
                <w:sz w:val="24"/>
                <w:szCs w:val="24"/>
                <w:bdr w:val="none" w:sz="0" w:space="0" w:color="auto" w:frame="1"/>
                <w:shd w:val="clear" w:color="auto" w:fill="FFFFFF"/>
                <w:lang w:eastAsia="uk-UA"/>
              </w:rPr>
              <w:t xml:space="preserve"> сільської ради річної бюджетної звітності</w:t>
            </w:r>
          </w:p>
        </w:tc>
        <w:tc>
          <w:tcPr>
            <w:tcW w:w="25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D5298F">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До 25 січня 202</w:t>
            </w:r>
            <w:r w:rsidR="00D5298F">
              <w:rPr>
                <w:rFonts w:ascii="Times New Roman" w:eastAsia="Times New Roman" w:hAnsi="Times New Roman" w:cs="Times New Roman"/>
                <w:sz w:val="24"/>
                <w:szCs w:val="24"/>
                <w:bdr w:val="none" w:sz="0" w:space="0" w:color="auto" w:frame="1"/>
                <w:lang w:eastAsia="uk-UA"/>
              </w:rPr>
              <w:t>4</w:t>
            </w:r>
            <w:r w:rsidRPr="00B64A79">
              <w:rPr>
                <w:rFonts w:ascii="Times New Roman" w:eastAsia="Times New Roman" w:hAnsi="Times New Roman" w:cs="Times New Roman"/>
                <w:sz w:val="24"/>
                <w:szCs w:val="24"/>
                <w:bdr w:val="none" w:sz="0" w:space="0" w:color="auto" w:frame="1"/>
                <w:lang w:eastAsia="uk-UA"/>
              </w:rPr>
              <w:t xml:space="preserve"> р</w:t>
            </w:r>
          </w:p>
        </w:tc>
        <w:tc>
          <w:tcPr>
            <w:tcW w:w="248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Головні розпорядники коштів</w:t>
            </w:r>
          </w:p>
        </w:tc>
      </w:tr>
      <w:tr w:rsidR="00B64A79" w:rsidRPr="00B64A79" w:rsidTr="004836DC">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28"/>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3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Подання до фінансового відділу </w:t>
            </w:r>
            <w:proofErr w:type="spellStart"/>
            <w:r w:rsidR="00744553">
              <w:rPr>
                <w:rFonts w:ascii="Times New Roman" w:eastAsia="Times New Roman" w:hAnsi="Times New Roman" w:cs="Times New Roman"/>
                <w:sz w:val="24"/>
                <w:szCs w:val="24"/>
                <w:bdr w:val="none" w:sz="0" w:space="0" w:color="auto" w:frame="1"/>
                <w:shd w:val="clear" w:color="auto" w:fill="FFFFFF"/>
                <w:lang w:eastAsia="uk-UA"/>
              </w:rPr>
              <w:t>Литовез</w:t>
            </w:r>
            <w:r w:rsidR="00744553" w:rsidRPr="00B64A79">
              <w:rPr>
                <w:rFonts w:ascii="Times New Roman" w:eastAsia="Times New Roman" w:hAnsi="Times New Roman" w:cs="Times New Roman"/>
                <w:sz w:val="24"/>
                <w:szCs w:val="24"/>
                <w:bdr w:val="none" w:sz="0" w:space="0" w:color="auto" w:frame="1"/>
                <w:shd w:val="clear" w:color="auto" w:fill="FFFFFF"/>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 звітів про виконання паспортів бюджетних програм за 2022 р</w:t>
            </w:r>
          </w:p>
        </w:tc>
        <w:tc>
          <w:tcPr>
            <w:tcW w:w="0" w:type="auto"/>
            <w:vMerge/>
            <w:tcBorders>
              <w:top w:val="nil"/>
              <w:left w:val="nil"/>
              <w:bottom w:val="single" w:sz="8" w:space="0" w:color="auto"/>
              <w:right w:val="single" w:sz="8" w:space="0" w:color="auto"/>
            </w:tcBorders>
            <w:shd w:val="clear" w:color="auto" w:fill="auto"/>
            <w:vAlign w:val="cente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shd w:val="clear" w:color="auto" w:fill="auto"/>
            <w:vAlign w:val="cente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p>
        </w:tc>
      </w:tr>
      <w:tr w:rsidR="00B64A79" w:rsidRPr="00B64A79" w:rsidTr="004836DC">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29"/>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3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D5298F">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Подання інформації, що міститься в звітах про виконання паспортів бюджетних програм головних розпорядників бюджетних коштів на 202</w:t>
            </w:r>
            <w:r w:rsidR="00D5298F">
              <w:rPr>
                <w:rFonts w:ascii="Times New Roman" w:eastAsia="Times New Roman" w:hAnsi="Times New Roman" w:cs="Times New Roman"/>
                <w:sz w:val="24"/>
                <w:szCs w:val="24"/>
                <w:bdr w:val="none" w:sz="0" w:space="0" w:color="auto" w:frame="1"/>
                <w:lang w:eastAsia="uk-UA"/>
              </w:rPr>
              <w:t>3</w:t>
            </w:r>
            <w:r w:rsidRPr="00B64A79">
              <w:rPr>
                <w:rFonts w:ascii="Times New Roman" w:eastAsia="Times New Roman" w:hAnsi="Times New Roman" w:cs="Times New Roman"/>
                <w:sz w:val="24"/>
                <w:szCs w:val="24"/>
                <w:bdr w:val="none" w:sz="0" w:space="0" w:color="auto" w:frame="1"/>
                <w:lang w:eastAsia="uk-UA"/>
              </w:rPr>
              <w:t xml:space="preserve"> рік через ПЗ “LOGICA”.</w:t>
            </w:r>
          </w:p>
        </w:tc>
        <w:tc>
          <w:tcPr>
            <w:tcW w:w="2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D5298F">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До 31 березня 202</w:t>
            </w:r>
            <w:r w:rsidR="00D5298F">
              <w:rPr>
                <w:rFonts w:ascii="Times New Roman" w:eastAsia="Times New Roman" w:hAnsi="Times New Roman" w:cs="Times New Roman"/>
                <w:sz w:val="24"/>
                <w:szCs w:val="24"/>
                <w:bdr w:val="none" w:sz="0" w:space="0" w:color="auto" w:frame="1"/>
                <w:lang w:eastAsia="uk-UA"/>
              </w:rPr>
              <w:t>4</w:t>
            </w:r>
            <w:r w:rsidRPr="00B64A79">
              <w:rPr>
                <w:rFonts w:ascii="Times New Roman" w:eastAsia="Times New Roman" w:hAnsi="Times New Roman" w:cs="Times New Roman"/>
                <w:sz w:val="24"/>
                <w:szCs w:val="24"/>
                <w:bdr w:val="none" w:sz="0" w:space="0" w:color="auto" w:frame="1"/>
                <w:lang w:eastAsia="uk-UA"/>
              </w:rPr>
              <w:t xml:space="preserve"> р</w:t>
            </w:r>
          </w:p>
        </w:tc>
        <w:tc>
          <w:tcPr>
            <w:tcW w:w="0" w:type="auto"/>
            <w:vMerge/>
            <w:tcBorders>
              <w:top w:val="nil"/>
              <w:left w:val="nil"/>
              <w:bottom w:val="single" w:sz="8" w:space="0" w:color="auto"/>
              <w:right w:val="single" w:sz="8" w:space="0" w:color="auto"/>
            </w:tcBorders>
            <w:shd w:val="clear" w:color="auto" w:fill="auto"/>
            <w:vAlign w:val="cente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p>
        </w:tc>
      </w:tr>
      <w:tr w:rsidR="00B64A79" w:rsidRPr="00B64A79" w:rsidTr="004836DC">
        <w:trPr>
          <w:trHeight w:val="2232"/>
        </w:trPr>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30"/>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3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D5298F">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Подання до фінансового відділу </w:t>
            </w:r>
            <w:proofErr w:type="spellStart"/>
            <w:r w:rsidR="00D5298F">
              <w:rPr>
                <w:rFonts w:ascii="Times New Roman" w:eastAsia="Times New Roman" w:hAnsi="Times New Roman" w:cs="Times New Roman"/>
                <w:sz w:val="24"/>
                <w:szCs w:val="24"/>
                <w:bdr w:val="none" w:sz="0" w:space="0" w:color="auto" w:frame="1"/>
                <w:shd w:val="clear" w:color="auto" w:fill="FFFFFF"/>
                <w:lang w:eastAsia="uk-UA"/>
              </w:rPr>
              <w:t>Литовез</w:t>
            </w:r>
            <w:r w:rsidR="00D5298F" w:rsidRPr="00B64A79">
              <w:rPr>
                <w:rFonts w:ascii="Times New Roman" w:eastAsia="Times New Roman" w:hAnsi="Times New Roman" w:cs="Times New Roman"/>
                <w:sz w:val="24"/>
                <w:szCs w:val="24"/>
                <w:bdr w:val="none" w:sz="0" w:space="0" w:color="auto" w:frame="1"/>
                <w:shd w:val="clear" w:color="auto" w:fill="FFFFFF"/>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 узагальнених результатів аналізу ефективності бюджетних програм за 202</w:t>
            </w:r>
            <w:r w:rsidR="00D5298F">
              <w:rPr>
                <w:rFonts w:ascii="Times New Roman" w:eastAsia="Times New Roman" w:hAnsi="Times New Roman" w:cs="Times New Roman"/>
                <w:sz w:val="24"/>
                <w:szCs w:val="24"/>
                <w:bdr w:val="none" w:sz="0" w:space="0" w:color="auto" w:frame="1"/>
                <w:lang w:eastAsia="uk-UA"/>
              </w:rPr>
              <w:t>3</w:t>
            </w:r>
            <w:r w:rsidRPr="00B64A79">
              <w:rPr>
                <w:rFonts w:ascii="Times New Roman" w:eastAsia="Times New Roman" w:hAnsi="Times New Roman" w:cs="Times New Roman"/>
                <w:sz w:val="24"/>
                <w:szCs w:val="24"/>
                <w:bdr w:val="none" w:sz="0" w:space="0" w:color="auto" w:frame="1"/>
                <w:lang w:eastAsia="uk-UA"/>
              </w:rPr>
              <w:t xml:space="preserve"> р</w:t>
            </w:r>
          </w:p>
        </w:tc>
        <w:tc>
          <w:tcPr>
            <w:tcW w:w="2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Протягом 30 днів після складання звіту про виконання паспорта бюджетної програми</w:t>
            </w:r>
          </w:p>
        </w:tc>
        <w:tc>
          <w:tcPr>
            <w:tcW w:w="0" w:type="auto"/>
            <w:vMerge/>
            <w:tcBorders>
              <w:top w:val="nil"/>
              <w:left w:val="nil"/>
              <w:bottom w:val="single" w:sz="8" w:space="0" w:color="auto"/>
              <w:right w:val="single" w:sz="8" w:space="0" w:color="auto"/>
            </w:tcBorders>
            <w:shd w:val="clear" w:color="auto" w:fill="auto"/>
            <w:vAlign w:val="cente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p>
        </w:tc>
      </w:tr>
      <w:tr w:rsidR="00B64A79" w:rsidRPr="00B64A79" w:rsidTr="004836DC">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31"/>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3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Підготовка пояснювальної записки та інших матеріалів до річного звіту про виконання бюджету сільської територіальної громади (далі – СТГ)</w:t>
            </w:r>
          </w:p>
        </w:tc>
        <w:tc>
          <w:tcPr>
            <w:tcW w:w="25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830880" w:rsidRDefault="00B64A79" w:rsidP="00830880">
            <w:pPr>
              <w:spacing w:after="0" w:line="240" w:lineRule="auto"/>
              <w:jc w:val="center"/>
              <w:rPr>
                <w:rFonts w:ascii="Times New Roman" w:eastAsia="Times New Roman" w:hAnsi="Times New Roman" w:cs="Times New Roman"/>
                <w:sz w:val="24"/>
                <w:szCs w:val="24"/>
                <w:bdr w:val="none" w:sz="0" w:space="0" w:color="auto" w:frame="1"/>
                <w:lang w:eastAsia="uk-UA"/>
              </w:rPr>
            </w:pPr>
            <w:r w:rsidRPr="00B64A79">
              <w:rPr>
                <w:rFonts w:ascii="Times New Roman" w:eastAsia="Times New Roman" w:hAnsi="Times New Roman" w:cs="Times New Roman"/>
                <w:sz w:val="24"/>
                <w:szCs w:val="24"/>
                <w:bdr w:val="none" w:sz="0" w:space="0" w:color="auto" w:frame="1"/>
                <w:lang w:eastAsia="uk-UA"/>
              </w:rPr>
              <w:t>Січень-лютий 202</w:t>
            </w:r>
            <w:r w:rsidR="00830880">
              <w:rPr>
                <w:rFonts w:ascii="Times New Roman" w:eastAsia="Times New Roman" w:hAnsi="Times New Roman" w:cs="Times New Roman"/>
                <w:sz w:val="24"/>
                <w:szCs w:val="24"/>
                <w:bdr w:val="none" w:sz="0" w:space="0" w:color="auto" w:frame="1"/>
                <w:lang w:eastAsia="uk-UA"/>
              </w:rPr>
              <w:t>4</w:t>
            </w:r>
            <w:r w:rsidRPr="00B64A79">
              <w:rPr>
                <w:rFonts w:ascii="Times New Roman" w:eastAsia="Times New Roman" w:hAnsi="Times New Roman" w:cs="Times New Roman"/>
                <w:sz w:val="24"/>
                <w:szCs w:val="24"/>
                <w:bdr w:val="none" w:sz="0" w:space="0" w:color="auto" w:frame="1"/>
                <w:lang w:eastAsia="uk-UA"/>
              </w:rPr>
              <w:t xml:space="preserve"> р</w:t>
            </w:r>
          </w:p>
          <w:p w:rsidR="00B64A79" w:rsidRPr="00B64A79" w:rsidRDefault="00B64A79" w:rsidP="00830880">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 ( термін визначається ДФ </w:t>
            </w:r>
            <w:r w:rsidR="00830880">
              <w:rPr>
                <w:rFonts w:ascii="Times New Roman" w:eastAsia="Times New Roman" w:hAnsi="Times New Roman" w:cs="Times New Roman"/>
                <w:sz w:val="24"/>
                <w:szCs w:val="24"/>
                <w:bdr w:val="none" w:sz="0" w:space="0" w:color="auto" w:frame="1"/>
                <w:lang w:eastAsia="uk-UA"/>
              </w:rPr>
              <w:t>Волинськ</w:t>
            </w:r>
            <w:r w:rsidRPr="00B64A79">
              <w:rPr>
                <w:rFonts w:ascii="Times New Roman" w:eastAsia="Times New Roman" w:hAnsi="Times New Roman" w:cs="Times New Roman"/>
                <w:sz w:val="24"/>
                <w:szCs w:val="24"/>
                <w:bdr w:val="none" w:sz="0" w:space="0" w:color="auto" w:frame="1"/>
                <w:lang w:eastAsia="uk-UA"/>
              </w:rPr>
              <w:t>ої ОВА)</w:t>
            </w:r>
          </w:p>
        </w:tc>
        <w:tc>
          <w:tcPr>
            <w:tcW w:w="248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830880">
              <w:rPr>
                <w:rFonts w:ascii="Times New Roman" w:eastAsia="Times New Roman" w:hAnsi="Times New Roman" w:cs="Times New Roman"/>
                <w:sz w:val="24"/>
                <w:szCs w:val="24"/>
                <w:bdr w:val="none" w:sz="0" w:space="0" w:color="auto" w:frame="1"/>
                <w:shd w:val="clear" w:color="auto" w:fill="FFFFFF"/>
                <w:lang w:eastAsia="uk-UA"/>
              </w:rPr>
              <w:t>Литовез</w:t>
            </w:r>
            <w:r w:rsidR="00830880" w:rsidRPr="00B64A79">
              <w:rPr>
                <w:rFonts w:ascii="Times New Roman" w:eastAsia="Times New Roman" w:hAnsi="Times New Roman" w:cs="Times New Roman"/>
                <w:sz w:val="24"/>
                <w:szCs w:val="24"/>
                <w:bdr w:val="none" w:sz="0" w:space="0" w:color="auto" w:frame="1"/>
                <w:shd w:val="clear" w:color="auto" w:fill="FFFFFF"/>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tc>
      </w:tr>
      <w:tr w:rsidR="00B64A79" w:rsidRPr="00B64A79" w:rsidTr="004836DC">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32"/>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3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Підготовка та зведення річного звіту по мережі, штатах і контингентах</w:t>
            </w:r>
          </w:p>
        </w:tc>
        <w:tc>
          <w:tcPr>
            <w:tcW w:w="0" w:type="auto"/>
            <w:vMerge/>
            <w:tcBorders>
              <w:top w:val="nil"/>
              <w:left w:val="nil"/>
              <w:bottom w:val="single" w:sz="8" w:space="0" w:color="auto"/>
              <w:right w:val="single" w:sz="8" w:space="0" w:color="auto"/>
            </w:tcBorders>
            <w:shd w:val="clear" w:color="auto" w:fill="auto"/>
            <w:vAlign w:val="cente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single" w:sz="8" w:space="0" w:color="auto"/>
              <w:right w:val="single" w:sz="8" w:space="0" w:color="auto"/>
            </w:tcBorders>
            <w:shd w:val="clear" w:color="auto" w:fill="auto"/>
            <w:vAlign w:val="cente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p>
        </w:tc>
      </w:tr>
      <w:tr w:rsidR="00B64A79" w:rsidRPr="00B64A79" w:rsidTr="004836DC">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33"/>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3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Подання річного звіту про виконання бюджету СТГ до виконавчого комітету</w:t>
            </w:r>
          </w:p>
        </w:tc>
        <w:tc>
          <w:tcPr>
            <w:tcW w:w="2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830880">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Лютий 202</w:t>
            </w:r>
            <w:r w:rsidR="00830880">
              <w:rPr>
                <w:rFonts w:ascii="Times New Roman" w:eastAsia="Times New Roman" w:hAnsi="Times New Roman" w:cs="Times New Roman"/>
                <w:sz w:val="24"/>
                <w:szCs w:val="24"/>
                <w:bdr w:val="none" w:sz="0" w:space="0" w:color="auto" w:frame="1"/>
                <w:lang w:eastAsia="uk-UA"/>
              </w:rPr>
              <w:t>4</w:t>
            </w:r>
            <w:r w:rsidRPr="00B64A79">
              <w:rPr>
                <w:rFonts w:ascii="Times New Roman" w:eastAsia="Times New Roman" w:hAnsi="Times New Roman" w:cs="Times New Roman"/>
                <w:sz w:val="24"/>
                <w:szCs w:val="24"/>
                <w:bdr w:val="none" w:sz="0" w:space="0" w:color="auto" w:frame="1"/>
                <w:lang w:eastAsia="uk-UA"/>
              </w:rPr>
              <w:t xml:space="preserve"> р</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830880">
              <w:rPr>
                <w:rFonts w:ascii="Times New Roman" w:eastAsia="Times New Roman" w:hAnsi="Times New Roman" w:cs="Times New Roman"/>
                <w:sz w:val="24"/>
                <w:szCs w:val="24"/>
                <w:bdr w:val="none" w:sz="0" w:space="0" w:color="auto" w:frame="1"/>
                <w:shd w:val="clear" w:color="auto" w:fill="FFFFFF"/>
                <w:lang w:eastAsia="uk-UA"/>
              </w:rPr>
              <w:t>Литовез</w:t>
            </w:r>
            <w:r w:rsidR="00830880" w:rsidRPr="00B64A79">
              <w:rPr>
                <w:rFonts w:ascii="Times New Roman" w:eastAsia="Times New Roman" w:hAnsi="Times New Roman" w:cs="Times New Roman"/>
                <w:sz w:val="24"/>
                <w:szCs w:val="24"/>
                <w:bdr w:val="none" w:sz="0" w:space="0" w:color="auto" w:frame="1"/>
                <w:shd w:val="clear" w:color="auto" w:fill="FFFFFF"/>
                <w:lang w:eastAsia="uk-UA"/>
              </w:rPr>
              <w:t>ької</w:t>
            </w:r>
            <w:proofErr w:type="spellEnd"/>
            <w:r w:rsidR="00830880" w:rsidRPr="00B64A79">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сільської ради</w:t>
            </w:r>
          </w:p>
        </w:tc>
      </w:tr>
      <w:tr w:rsidR="00B64A79" w:rsidRPr="00B64A79" w:rsidTr="004836DC">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34"/>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3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Подання річного звіту про виконання бюджету СТГ до сільської ради</w:t>
            </w:r>
          </w:p>
        </w:tc>
        <w:tc>
          <w:tcPr>
            <w:tcW w:w="2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Після схвалення виконавчим комітетом </w:t>
            </w:r>
            <w:proofErr w:type="spellStart"/>
            <w:r w:rsidR="00C1048E">
              <w:rPr>
                <w:rFonts w:ascii="Times New Roman" w:eastAsia="Times New Roman" w:hAnsi="Times New Roman" w:cs="Times New Roman"/>
                <w:sz w:val="24"/>
                <w:szCs w:val="24"/>
                <w:bdr w:val="none" w:sz="0" w:space="0" w:color="auto" w:frame="1"/>
                <w:shd w:val="clear" w:color="auto" w:fill="FFFFFF"/>
                <w:lang w:eastAsia="uk-UA"/>
              </w:rPr>
              <w:t>Литовез</w:t>
            </w:r>
            <w:r w:rsidR="00C1048E" w:rsidRPr="00B64A79">
              <w:rPr>
                <w:rFonts w:ascii="Times New Roman" w:eastAsia="Times New Roman" w:hAnsi="Times New Roman" w:cs="Times New Roman"/>
                <w:sz w:val="24"/>
                <w:szCs w:val="24"/>
                <w:bdr w:val="none" w:sz="0" w:space="0" w:color="auto" w:frame="1"/>
                <w:shd w:val="clear" w:color="auto" w:fill="FFFFFF"/>
                <w:lang w:eastAsia="uk-UA"/>
              </w:rPr>
              <w:t>ької</w:t>
            </w:r>
            <w:proofErr w:type="spellEnd"/>
            <w:r w:rsidR="00C1048E" w:rsidRPr="00B64A79">
              <w:rPr>
                <w:rFonts w:ascii="Times New Roman" w:eastAsia="Times New Roman" w:hAnsi="Times New Roman" w:cs="Times New Roman"/>
                <w:bdr w:val="none" w:sz="0" w:space="0" w:color="auto" w:frame="1"/>
                <w:lang w:eastAsia="uk-UA"/>
              </w:rPr>
              <w:t xml:space="preserve"> </w:t>
            </w:r>
            <w:r w:rsidRPr="00B64A79">
              <w:rPr>
                <w:rFonts w:ascii="Times New Roman" w:eastAsia="Times New Roman" w:hAnsi="Times New Roman" w:cs="Times New Roman"/>
                <w:bdr w:val="none" w:sz="0" w:space="0" w:color="auto" w:frame="1"/>
                <w:lang w:eastAsia="uk-UA"/>
              </w:rPr>
              <w:t>сільської ради</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Виконавчий комітет,  Фінансовий відділ </w:t>
            </w:r>
            <w:proofErr w:type="spellStart"/>
            <w:r w:rsidR="00C1048E">
              <w:rPr>
                <w:rFonts w:ascii="Times New Roman" w:eastAsia="Times New Roman" w:hAnsi="Times New Roman" w:cs="Times New Roman"/>
                <w:sz w:val="24"/>
                <w:szCs w:val="24"/>
                <w:bdr w:val="none" w:sz="0" w:space="0" w:color="auto" w:frame="1"/>
                <w:shd w:val="clear" w:color="auto" w:fill="FFFFFF"/>
                <w:lang w:eastAsia="uk-UA"/>
              </w:rPr>
              <w:t>Литовез</w:t>
            </w:r>
            <w:r w:rsidR="00C1048E" w:rsidRPr="00B64A79">
              <w:rPr>
                <w:rFonts w:ascii="Times New Roman" w:eastAsia="Times New Roman" w:hAnsi="Times New Roman" w:cs="Times New Roman"/>
                <w:sz w:val="24"/>
                <w:szCs w:val="24"/>
                <w:bdr w:val="none" w:sz="0" w:space="0" w:color="auto" w:frame="1"/>
                <w:shd w:val="clear" w:color="auto" w:fill="FFFFFF"/>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tc>
      </w:tr>
      <w:tr w:rsidR="00B64A79" w:rsidRPr="00B64A79" w:rsidTr="004836DC">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35"/>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3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Прийняття сільською радою рішення щодо річного звіту про виконання бюджету СТГ</w:t>
            </w:r>
          </w:p>
        </w:tc>
        <w:tc>
          <w:tcPr>
            <w:tcW w:w="256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lastRenderedPageBreak/>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p w:rsidR="00B64A79" w:rsidRPr="00B64A79" w:rsidRDefault="00B64A79" w:rsidP="004836DC">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До 1 березня 202</w:t>
            </w:r>
            <w:r w:rsidR="004836DC">
              <w:rPr>
                <w:rFonts w:ascii="Times New Roman" w:eastAsia="Times New Roman" w:hAnsi="Times New Roman" w:cs="Times New Roman"/>
                <w:sz w:val="24"/>
                <w:szCs w:val="24"/>
                <w:bdr w:val="none" w:sz="0" w:space="0" w:color="auto" w:frame="1"/>
                <w:lang w:eastAsia="uk-UA"/>
              </w:rPr>
              <w:t>4</w:t>
            </w:r>
            <w:r w:rsidRPr="00B64A79">
              <w:rPr>
                <w:rFonts w:ascii="Times New Roman" w:eastAsia="Times New Roman" w:hAnsi="Times New Roman" w:cs="Times New Roman"/>
                <w:sz w:val="24"/>
                <w:szCs w:val="24"/>
                <w:bdr w:val="none" w:sz="0" w:space="0" w:color="auto" w:frame="1"/>
                <w:lang w:eastAsia="uk-UA"/>
              </w:rPr>
              <w:t xml:space="preserve"> року</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lastRenderedPageBreak/>
              <w:t> </w:t>
            </w:r>
          </w:p>
          <w:p w:rsidR="00B64A79" w:rsidRPr="00B64A79" w:rsidRDefault="00C1048E" w:rsidP="00C1048E">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bdr w:val="none" w:sz="0" w:space="0" w:color="auto" w:frame="1"/>
                <w:shd w:val="clear" w:color="auto" w:fill="FFFFFF"/>
                <w:lang w:eastAsia="uk-UA"/>
              </w:rPr>
              <w:lastRenderedPageBreak/>
              <w:t>Литовезька</w:t>
            </w:r>
            <w:proofErr w:type="spellEnd"/>
            <w:r>
              <w:rPr>
                <w:rFonts w:ascii="Times New Roman" w:eastAsia="Times New Roman" w:hAnsi="Times New Roman" w:cs="Times New Roman"/>
                <w:sz w:val="24"/>
                <w:szCs w:val="24"/>
                <w:bdr w:val="none" w:sz="0" w:space="0" w:color="auto" w:frame="1"/>
                <w:shd w:val="clear" w:color="auto" w:fill="FFFFFF"/>
                <w:lang w:eastAsia="uk-UA"/>
              </w:rPr>
              <w:t xml:space="preserve"> </w:t>
            </w:r>
            <w:r w:rsidR="00B64A79" w:rsidRPr="00B64A79">
              <w:rPr>
                <w:rFonts w:ascii="Times New Roman" w:eastAsia="Times New Roman" w:hAnsi="Times New Roman" w:cs="Times New Roman"/>
                <w:sz w:val="24"/>
                <w:szCs w:val="24"/>
                <w:bdr w:val="none" w:sz="0" w:space="0" w:color="auto" w:frame="1"/>
                <w:lang w:eastAsia="uk-UA"/>
              </w:rPr>
              <w:t>сільська рада</w:t>
            </w:r>
          </w:p>
        </w:tc>
      </w:tr>
      <w:tr w:rsidR="00B64A79" w:rsidRPr="00B64A79" w:rsidTr="004836DC">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36"/>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lastRenderedPageBreak/>
              <w:t> </w:t>
            </w:r>
          </w:p>
        </w:tc>
        <w:tc>
          <w:tcPr>
            <w:tcW w:w="3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Опублікування інформації про:</w:t>
            </w:r>
          </w:p>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 виконання бюджету СТГ за підсумками року;</w:t>
            </w:r>
          </w:p>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 час і місце публічного представлення такої інформації</w:t>
            </w:r>
          </w:p>
        </w:tc>
        <w:tc>
          <w:tcPr>
            <w:tcW w:w="0" w:type="auto"/>
            <w:vMerge/>
            <w:tcBorders>
              <w:top w:val="nil"/>
              <w:left w:val="nil"/>
              <w:bottom w:val="single" w:sz="8" w:space="0" w:color="auto"/>
              <w:right w:val="single" w:sz="8" w:space="0" w:color="auto"/>
            </w:tcBorders>
            <w:shd w:val="clear" w:color="auto" w:fill="auto"/>
            <w:vAlign w:val="cente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4836DC">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Виконавчий комітет </w:t>
            </w:r>
            <w:proofErr w:type="spellStart"/>
            <w:r w:rsidR="004836DC">
              <w:rPr>
                <w:rFonts w:ascii="Times New Roman" w:eastAsia="Times New Roman" w:hAnsi="Times New Roman" w:cs="Times New Roman"/>
                <w:sz w:val="24"/>
                <w:szCs w:val="24"/>
                <w:bdr w:val="none" w:sz="0" w:space="0" w:color="auto" w:frame="1"/>
                <w:shd w:val="clear" w:color="auto" w:fill="FFFFFF"/>
                <w:lang w:eastAsia="uk-UA"/>
              </w:rPr>
              <w:t>Литовез</w:t>
            </w:r>
            <w:r w:rsidR="004836DC" w:rsidRPr="00B64A79">
              <w:rPr>
                <w:rFonts w:ascii="Times New Roman" w:eastAsia="Times New Roman" w:hAnsi="Times New Roman" w:cs="Times New Roman"/>
                <w:sz w:val="24"/>
                <w:szCs w:val="24"/>
                <w:bdr w:val="none" w:sz="0" w:space="0" w:color="auto" w:frame="1"/>
                <w:shd w:val="clear" w:color="auto" w:fill="FFFFFF"/>
                <w:lang w:eastAsia="uk-UA"/>
              </w:rPr>
              <w:t>ької</w:t>
            </w:r>
            <w:proofErr w:type="spellEnd"/>
            <w:r w:rsidRPr="00B64A79">
              <w:rPr>
                <w:rFonts w:ascii="Times New Roman" w:eastAsia="Times New Roman" w:hAnsi="Times New Roman" w:cs="Times New Roman"/>
                <w:bdr w:val="none" w:sz="0" w:space="0" w:color="auto" w:frame="1"/>
                <w:lang w:eastAsia="uk-UA"/>
              </w:rPr>
              <w:t xml:space="preserve"> сільської ради</w:t>
            </w:r>
          </w:p>
        </w:tc>
      </w:tr>
      <w:tr w:rsidR="00B64A79" w:rsidRPr="00B64A79" w:rsidTr="004836DC">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37"/>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3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Оприлюднення рішення сільської ради щодо річного звіту про виконання бюджету СТГ</w:t>
            </w:r>
          </w:p>
        </w:tc>
        <w:tc>
          <w:tcPr>
            <w:tcW w:w="0" w:type="auto"/>
            <w:vMerge/>
            <w:tcBorders>
              <w:top w:val="nil"/>
              <w:left w:val="nil"/>
              <w:bottom w:val="single" w:sz="8" w:space="0" w:color="auto"/>
              <w:right w:val="single" w:sz="8" w:space="0" w:color="auto"/>
            </w:tcBorders>
            <w:shd w:val="clear" w:color="auto" w:fill="auto"/>
            <w:vAlign w:val="center"/>
            <w:hideMark/>
          </w:tcPr>
          <w:p w:rsidR="00B64A79" w:rsidRPr="00B64A79" w:rsidRDefault="00B64A79" w:rsidP="00B64A79">
            <w:pPr>
              <w:spacing w:after="0" w:line="240" w:lineRule="auto"/>
              <w:rPr>
                <w:rFonts w:ascii="Times New Roman" w:eastAsia="Times New Roman" w:hAnsi="Times New Roman" w:cs="Times New Roman"/>
                <w:sz w:val="24"/>
                <w:szCs w:val="24"/>
                <w:lang w:eastAsia="uk-UA"/>
              </w:rPr>
            </w:pP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Виконавчий комітет </w:t>
            </w:r>
            <w:r w:rsidRPr="00B64A79">
              <w:rPr>
                <w:rFonts w:ascii="Times New Roman" w:eastAsia="Times New Roman" w:hAnsi="Times New Roman" w:cs="Times New Roman"/>
                <w:bdr w:val="none" w:sz="0" w:space="0" w:color="auto" w:frame="1"/>
                <w:lang w:eastAsia="uk-UA"/>
              </w:rPr>
              <w:t>Ольгопільської сільської ради</w:t>
            </w:r>
          </w:p>
        </w:tc>
      </w:tr>
      <w:tr w:rsidR="00B64A79" w:rsidRPr="00B64A79" w:rsidTr="004836DC">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numPr>
                <w:ilvl w:val="0"/>
                <w:numId w:val="38"/>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3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Надання інформації щодо виконання бюджету СТГ за 2022 р через ПЗ «LOGICA»</w:t>
            </w:r>
          </w:p>
        </w:tc>
        <w:tc>
          <w:tcPr>
            <w:tcW w:w="2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4836DC">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До 1 березня 202</w:t>
            </w:r>
            <w:r w:rsidR="004836DC">
              <w:rPr>
                <w:rFonts w:ascii="Times New Roman" w:eastAsia="Times New Roman" w:hAnsi="Times New Roman" w:cs="Times New Roman"/>
                <w:sz w:val="24"/>
                <w:szCs w:val="24"/>
                <w:bdr w:val="none" w:sz="0" w:space="0" w:color="auto" w:frame="1"/>
                <w:lang w:eastAsia="uk-UA"/>
              </w:rPr>
              <w:t>4</w:t>
            </w:r>
            <w:r w:rsidRPr="00B64A79">
              <w:rPr>
                <w:rFonts w:ascii="Times New Roman" w:eastAsia="Times New Roman" w:hAnsi="Times New Roman" w:cs="Times New Roman"/>
                <w:sz w:val="24"/>
                <w:szCs w:val="24"/>
                <w:bdr w:val="none" w:sz="0" w:space="0" w:color="auto" w:frame="1"/>
                <w:lang w:eastAsia="uk-UA"/>
              </w:rPr>
              <w:t xml:space="preserve"> року</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A79" w:rsidRPr="00B64A79" w:rsidRDefault="00B64A79" w:rsidP="00B64A79">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sidR="004836DC">
              <w:rPr>
                <w:rFonts w:ascii="Times New Roman" w:eastAsia="Times New Roman" w:hAnsi="Times New Roman" w:cs="Times New Roman"/>
                <w:sz w:val="24"/>
                <w:szCs w:val="24"/>
                <w:bdr w:val="none" w:sz="0" w:space="0" w:color="auto" w:frame="1"/>
                <w:shd w:val="clear" w:color="auto" w:fill="FFFFFF"/>
                <w:lang w:eastAsia="uk-UA"/>
              </w:rPr>
              <w:t>Литовез</w:t>
            </w:r>
            <w:r w:rsidR="004836DC" w:rsidRPr="00B64A79">
              <w:rPr>
                <w:rFonts w:ascii="Times New Roman" w:eastAsia="Times New Roman" w:hAnsi="Times New Roman" w:cs="Times New Roman"/>
                <w:sz w:val="24"/>
                <w:szCs w:val="24"/>
                <w:bdr w:val="none" w:sz="0" w:space="0" w:color="auto" w:frame="1"/>
                <w:shd w:val="clear" w:color="auto" w:fill="FFFFFF"/>
                <w:lang w:eastAsia="uk-UA"/>
              </w:rPr>
              <w:t>ької</w:t>
            </w:r>
            <w:proofErr w:type="spellEnd"/>
            <w:r w:rsidR="004836DC" w:rsidRPr="00B64A79">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сільської ради</w:t>
            </w:r>
          </w:p>
        </w:tc>
      </w:tr>
      <w:tr w:rsidR="004836DC" w:rsidRPr="00B64A79" w:rsidTr="004836DC">
        <w:tc>
          <w:tcPr>
            <w:tcW w:w="7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836DC" w:rsidRPr="00B64A79" w:rsidRDefault="004836DC" w:rsidP="004836DC">
            <w:pPr>
              <w:numPr>
                <w:ilvl w:val="0"/>
                <w:numId w:val="39"/>
              </w:numPr>
              <w:spacing w:after="0" w:line="240" w:lineRule="auto"/>
              <w:ind w:left="225" w:right="225"/>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3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36DC" w:rsidRPr="00B64A79" w:rsidRDefault="004836DC" w:rsidP="004836DC">
            <w:pPr>
              <w:spacing w:after="0" w:line="240" w:lineRule="auto"/>
              <w:jc w:val="both"/>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shd w:val="clear" w:color="auto" w:fill="FFFFFF"/>
                <w:lang w:eastAsia="uk-UA"/>
              </w:rPr>
              <w:t>Публічне представлення інформації про виконання бюджету СТГ  за підсумками 2022 року</w:t>
            </w:r>
          </w:p>
        </w:tc>
        <w:tc>
          <w:tcPr>
            <w:tcW w:w="2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36DC" w:rsidRPr="00B64A79" w:rsidRDefault="004836DC" w:rsidP="004836DC">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До 20 березня 202</w:t>
            </w:r>
            <w:r>
              <w:rPr>
                <w:rFonts w:ascii="Times New Roman" w:eastAsia="Times New Roman" w:hAnsi="Times New Roman" w:cs="Times New Roman"/>
                <w:sz w:val="24"/>
                <w:szCs w:val="24"/>
                <w:bdr w:val="none" w:sz="0" w:space="0" w:color="auto" w:frame="1"/>
                <w:lang w:eastAsia="uk-UA"/>
              </w:rPr>
              <w:t>4</w:t>
            </w:r>
            <w:r w:rsidRPr="00B64A79">
              <w:rPr>
                <w:rFonts w:ascii="Times New Roman" w:eastAsia="Times New Roman" w:hAnsi="Times New Roman" w:cs="Times New Roman"/>
                <w:sz w:val="24"/>
                <w:szCs w:val="24"/>
                <w:bdr w:val="none" w:sz="0" w:space="0" w:color="auto" w:frame="1"/>
                <w:lang w:eastAsia="uk-UA"/>
              </w:rPr>
              <w:t xml:space="preserve"> року</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836DC" w:rsidRPr="00B64A79" w:rsidRDefault="004836DC" w:rsidP="004836DC">
            <w:pPr>
              <w:spacing w:after="0" w:line="240" w:lineRule="auto"/>
              <w:jc w:val="center"/>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Фінансовий відділ </w:t>
            </w:r>
            <w:proofErr w:type="spellStart"/>
            <w:r>
              <w:rPr>
                <w:rFonts w:ascii="Times New Roman" w:eastAsia="Times New Roman" w:hAnsi="Times New Roman" w:cs="Times New Roman"/>
                <w:sz w:val="24"/>
                <w:szCs w:val="24"/>
                <w:bdr w:val="none" w:sz="0" w:space="0" w:color="auto" w:frame="1"/>
                <w:shd w:val="clear" w:color="auto" w:fill="FFFFFF"/>
                <w:lang w:eastAsia="uk-UA"/>
              </w:rPr>
              <w:t>Литовез</w:t>
            </w:r>
            <w:r w:rsidRPr="00B64A79">
              <w:rPr>
                <w:rFonts w:ascii="Times New Roman" w:eastAsia="Times New Roman" w:hAnsi="Times New Roman" w:cs="Times New Roman"/>
                <w:sz w:val="24"/>
                <w:szCs w:val="24"/>
                <w:bdr w:val="none" w:sz="0" w:space="0" w:color="auto" w:frame="1"/>
                <w:shd w:val="clear" w:color="auto" w:fill="FFFFFF"/>
                <w:lang w:eastAsia="uk-UA"/>
              </w:rPr>
              <w:t>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tc>
      </w:tr>
    </w:tbl>
    <w:p w:rsidR="00B64A79" w:rsidRPr="00B64A79" w:rsidRDefault="00B64A79" w:rsidP="00B64A79">
      <w:pPr>
        <w:shd w:val="clear" w:color="auto" w:fill="FFFFFF"/>
        <w:spacing w:line="240" w:lineRule="auto"/>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line="240" w:lineRule="auto"/>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344604" w:rsidRDefault="00344604" w:rsidP="00344604">
      <w:pPr>
        <w:pStyle w:val="a4"/>
        <w:shd w:val="clear" w:color="auto" w:fill="FFFFFF"/>
        <w:spacing w:before="0" w:beforeAutospacing="0" w:after="0" w:afterAutospacing="0"/>
        <w:rPr>
          <w:rFonts w:ascii="Arial" w:hAnsi="Arial" w:cs="Arial"/>
          <w:color w:val="000000"/>
          <w:sz w:val="21"/>
          <w:szCs w:val="21"/>
        </w:rPr>
      </w:pPr>
      <w:r>
        <w:rPr>
          <w:color w:val="000000"/>
          <w:sz w:val="28"/>
          <w:szCs w:val="28"/>
          <w:bdr w:val="none" w:sz="0" w:space="0" w:color="auto" w:frame="1"/>
          <w:lang w:val="en-US"/>
        </w:rPr>
        <w:t>C</w:t>
      </w:r>
      <w:proofErr w:type="spellStart"/>
      <w:r>
        <w:rPr>
          <w:color w:val="000000"/>
          <w:sz w:val="28"/>
          <w:szCs w:val="28"/>
          <w:bdr w:val="none" w:sz="0" w:space="0" w:color="auto" w:frame="1"/>
        </w:rPr>
        <w:t>екретар</w:t>
      </w:r>
      <w:proofErr w:type="spellEnd"/>
      <w:r>
        <w:rPr>
          <w:color w:val="000000"/>
          <w:sz w:val="28"/>
          <w:szCs w:val="28"/>
          <w:bdr w:val="none" w:sz="0" w:space="0" w:color="auto" w:frame="1"/>
        </w:rPr>
        <w:t xml:space="preserve"> виконавчого комітету</w:t>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t>Тарас ГРИЦИК</w:t>
      </w: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6E2076" w:rsidRDefault="006E2076"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C02CAA" w:rsidRDefault="00C02CAA"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C02CAA" w:rsidRDefault="00C02CAA"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C02CAA" w:rsidRDefault="00C02CAA"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C02CAA" w:rsidRDefault="00C02CAA"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344604" w:rsidRDefault="00344604"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9E51EC" w:rsidRDefault="009E51EC"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9E51EC" w:rsidRDefault="009E51EC" w:rsidP="00B64A79">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454013" w:rsidRPr="00927CA3" w:rsidRDefault="00454013" w:rsidP="00454013">
      <w:pPr>
        <w:spacing w:after="0"/>
        <w:jc w:val="right"/>
        <w:rPr>
          <w:rFonts w:ascii="Times New Roman" w:hAnsi="Times New Roman"/>
          <w:sz w:val="28"/>
          <w:szCs w:val="28"/>
        </w:rPr>
      </w:pPr>
      <w:r>
        <w:rPr>
          <w:rFonts w:ascii="Times New Roman" w:hAnsi="Times New Roman"/>
          <w:b/>
          <w:sz w:val="28"/>
          <w:szCs w:val="28"/>
        </w:rPr>
        <w:t xml:space="preserve">                                        </w:t>
      </w:r>
      <w:r w:rsidRPr="00927CA3">
        <w:rPr>
          <w:rFonts w:ascii="Times New Roman" w:hAnsi="Times New Roman"/>
          <w:sz w:val="28"/>
          <w:szCs w:val="28"/>
        </w:rPr>
        <w:t xml:space="preserve">Додаток </w:t>
      </w:r>
      <w:r w:rsidR="00F9105A">
        <w:rPr>
          <w:rFonts w:ascii="Times New Roman" w:hAnsi="Times New Roman"/>
          <w:sz w:val="28"/>
          <w:szCs w:val="28"/>
        </w:rPr>
        <w:t>4</w:t>
      </w:r>
    </w:p>
    <w:p w:rsidR="00454013" w:rsidRPr="00134D12" w:rsidRDefault="00454013" w:rsidP="00454013">
      <w:pPr>
        <w:shd w:val="clear" w:color="auto" w:fill="FFFFFF"/>
        <w:spacing w:after="225" w:line="240" w:lineRule="auto"/>
        <w:jc w:val="right"/>
        <w:textAlignment w:val="baseline"/>
        <w:rPr>
          <w:rFonts w:ascii="ProbaPro" w:eastAsia="Times New Roman" w:hAnsi="ProbaPro"/>
          <w:color w:val="000000"/>
          <w:sz w:val="27"/>
          <w:szCs w:val="27"/>
        </w:rPr>
      </w:pPr>
      <w:r>
        <w:rPr>
          <w:rFonts w:ascii="Times New Roman" w:hAnsi="Times New Roman"/>
          <w:sz w:val="28"/>
          <w:szCs w:val="28"/>
        </w:rPr>
        <w:lastRenderedPageBreak/>
        <w:t xml:space="preserve">                                                                     </w:t>
      </w:r>
      <w:r w:rsidRPr="00134D12">
        <w:rPr>
          <w:rFonts w:ascii="ProbaPro" w:eastAsia="Times New Roman" w:hAnsi="ProbaPro"/>
          <w:color w:val="000000"/>
          <w:sz w:val="27"/>
          <w:szCs w:val="27"/>
        </w:rPr>
        <w:t>       до рішення виконавчого</w:t>
      </w:r>
    </w:p>
    <w:p w:rsidR="00454013" w:rsidRPr="00134D12" w:rsidRDefault="00454013" w:rsidP="00454013">
      <w:pPr>
        <w:shd w:val="clear" w:color="auto" w:fill="FFFFFF"/>
        <w:spacing w:after="225" w:line="240" w:lineRule="auto"/>
        <w:jc w:val="right"/>
        <w:textAlignment w:val="baseline"/>
        <w:rPr>
          <w:rFonts w:ascii="ProbaPro" w:eastAsia="Times New Roman" w:hAnsi="ProbaPro"/>
          <w:color w:val="000000"/>
          <w:sz w:val="27"/>
          <w:szCs w:val="27"/>
        </w:rPr>
      </w:pPr>
      <w:r w:rsidRPr="00134D12">
        <w:rPr>
          <w:rFonts w:ascii="ProbaPro" w:eastAsia="Times New Roman" w:hAnsi="ProbaPro"/>
          <w:color w:val="000000"/>
          <w:sz w:val="27"/>
          <w:szCs w:val="27"/>
        </w:rPr>
        <w:t xml:space="preserve">                                                                                   комітету </w:t>
      </w:r>
      <w:r>
        <w:rPr>
          <w:rFonts w:ascii="ProbaPro" w:eastAsia="Times New Roman" w:hAnsi="ProbaPro"/>
          <w:color w:val="000000"/>
          <w:sz w:val="27"/>
          <w:szCs w:val="27"/>
        </w:rPr>
        <w:t>сільської</w:t>
      </w:r>
      <w:r w:rsidRPr="00134D12">
        <w:rPr>
          <w:rFonts w:ascii="ProbaPro" w:eastAsia="Times New Roman" w:hAnsi="ProbaPro"/>
          <w:color w:val="000000"/>
          <w:sz w:val="27"/>
          <w:szCs w:val="27"/>
        </w:rPr>
        <w:t xml:space="preserve"> ради</w:t>
      </w:r>
    </w:p>
    <w:p w:rsidR="00454013" w:rsidRPr="008B6066" w:rsidRDefault="00454013" w:rsidP="00454013">
      <w:pPr>
        <w:shd w:val="clear" w:color="auto" w:fill="FFFFFF"/>
        <w:spacing w:after="225" w:line="240" w:lineRule="auto"/>
        <w:jc w:val="right"/>
        <w:textAlignment w:val="baseline"/>
        <w:rPr>
          <w:rFonts w:ascii="ProbaPro" w:eastAsia="Times New Roman" w:hAnsi="ProbaPro"/>
          <w:color w:val="000000"/>
          <w:sz w:val="27"/>
          <w:szCs w:val="27"/>
        </w:rPr>
      </w:pPr>
      <w:r w:rsidRPr="00134D12">
        <w:rPr>
          <w:rFonts w:ascii="ProbaPro" w:eastAsia="Times New Roman" w:hAnsi="ProbaPro"/>
          <w:color w:val="000000"/>
          <w:sz w:val="27"/>
          <w:szCs w:val="27"/>
        </w:rPr>
        <w:t xml:space="preserve">      </w:t>
      </w:r>
      <w:r>
        <w:rPr>
          <w:rFonts w:ascii="ProbaPro" w:eastAsia="Times New Roman" w:hAnsi="ProbaPro"/>
          <w:color w:val="000000"/>
          <w:sz w:val="27"/>
          <w:szCs w:val="27"/>
        </w:rPr>
        <w:t>від 16.08.</w:t>
      </w:r>
      <w:r w:rsidRPr="00134D12">
        <w:rPr>
          <w:rFonts w:ascii="ProbaPro" w:eastAsia="Times New Roman" w:hAnsi="ProbaPro"/>
          <w:color w:val="000000"/>
          <w:sz w:val="27"/>
          <w:szCs w:val="27"/>
        </w:rPr>
        <w:t>202</w:t>
      </w:r>
      <w:r>
        <w:rPr>
          <w:rFonts w:ascii="ProbaPro" w:eastAsia="Times New Roman" w:hAnsi="ProbaPro"/>
          <w:color w:val="000000"/>
          <w:sz w:val="27"/>
          <w:szCs w:val="27"/>
        </w:rPr>
        <w:t xml:space="preserve">2 </w:t>
      </w:r>
      <w:r w:rsidRPr="00134D12">
        <w:rPr>
          <w:rFonts w:ascii="ProbaPro" w:eastAsia="Times New Roman" w:hAnsi="ProbaPro"/>
          <w:color w:val="000000"/>
          <w:sz w:val="27"/>
          <w:szCs w:val="27"/>
        </w:rPr>
        <w:t>року</w:t>
      </w:r>
      <w:r>
        <w:rPr>
          <w:rFonts w:ascii="ProbaPro" w:eastAsia="Times New Roman" w:hAnsi="ProbaPro"/>
          <w:color w:val="000000"/>
          <w:sz w:val="27"/>
          <w:szCs w:val="27"/>
        </w:rPr>
        <w:t xml:space="preserve"> №35</w:t>
      </w:r>
    </w:p>
    <w:p w:rsidR="00B64A79" w:rsidRPr="00B64A79" w:rsidRDefault="00B64A79" w:rsidP="00816429">
      <w:pPr>
        <w:shd w:val="clear" w:color="auto" w:fill="FFFFFF"/>
        <w:spacing w:after="20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color w:val="000000"/>
          <w:sz w:val="28"/>
          <w:szCs w:val="28"/>
          <w:bdr w:val="none" w:sz="0" w:space="0" w:color="auto" w:frame="1"/>
          <w:lang w:eastAsia="uk-UA"/>
        </w:rPr>
        <w:t>СКЛАД</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color w:val="000000"/>
          <w:sz w:val="28"/>
          <w:szCs w:val="28"/>
          <w:bdr w:val="none" w:sz="0" w:space="0" w:color="auto" w:frame="1"/>
          <w:lang w:eastAsia="uk-UA"/>
        </w:rPr>
        <w:t xml:space="preserve">робочої групи з підготовки </w:t>
      </w:r>
      <w:proofErr w:type="spellStart"/>
      <w:r w:rsidRPr="00B64A79">
        <w:rPr>
          <w:rFonts w:ascii="Times New Roman" w:eastAsia="Times New Roman" w:hAnsi="Times New Roman" w:cs="Times New Roman"/>
          <w:b/>
          <w:bCs/>
          <w:color w:val="000000"/>
          <w:sz w:val="28"/>
          <w:szCs w:val="28"/>
          <w:bdr w:val="none" w:sz="0" w:space="0" w:color="auto" w:frame="1"/>
          <w:lang w:eastAsia="uk-UA"/>
        </w:rPr>
        <w:t>проєкту</w:t>
      </w:r>
      <w:proofErr w:type="spellEnd"/>
      <w:r w:rsidRPr="00B64A79">
        <w:rPr>
          <w:rFonts w:ascii="Times New Roman" w:eastAsia="Times New Roman" w:hAnsi="Times New Roman" w:cs="Times New Roman"/>
          <w:b/>
          <w:bCs/>
          <w:color w:val="000000"/>
          <w:sz w:val="28"/>
          <w:szCs w:val="28"/>
          <w:bdr w:val="none" w:sz="0" w:space="0" w:color="auto" w:frame="1"/>
          <w:lang w:eastAsia="uk-UA"/>
        </w:rPr>
        <w:t xml:space="preserve"> бюджету </w:t>
      </w:r>
      <w:proofErr w:type="spellStart"/>
      <w:r w:rsidR="00F9105A">
        <w:rPr>
          <w:rFonts w:ascii="Times New Roman" w:eastAsia="Times New Roman" w:hAnsi="Times New Roman" w:cs="Times New Roman"/>
          <w:b/>
          <w:bCs/>
          <w:color w:val="000000"/>
          <w:sz w:val="28"/>
          <w:szCs w:val="28"/>
          <w:bdr w:val="none" w:sz="0" w:space="0" w:color="auto" w:frame="1"/>
          <w:lang w:eastAsia="uk-UA"/>
        </w:rPr>
        <w:t>Литовезької</w:t>
      </w:r>
      <w:proofErr w:type="spellEnd"/>
      <w:r w:rsidRPr="00B64A79">
        <w:rPr>
          <w:rFonts w:ascii="Times New Roman" w:eastAsia="Times New Roman" w:hAnsi="Times New Roman" w:cs="Times New Roman"/>
          <w:b/>
          <w:bCs/>
          <w:color w:val="000000"/>
          <w:sz w:val="28"/>
          <w:szCs w:val="28"/>
          <w:bdr w:val="none" w:sz="0" w:space="0" w:color="auto" w:frame="1"/>
          <w:lang w:eastAsia="uk-UA"/>
        </w:rPr>
        <w:t xml:space="preserve"> сільської територіальної громади на 2023 рік</w:t>
      </w:r>
    </w:p>
    <w:p w:rsidR="00B64A79" w:rsidRPr="00B64A79" w:rsidRDefault="00B64A79" w:rsidP="00B64A79">
      <w:pPr>
        <w:shd w:val="clear" w:color="auto" w:fill="FFFFFF"/>
        <w:spacing w:after="0" w:line="240" w:lineRule="auto"/>
        <w:rPr>
          <w:rFonts w:ascii="Arial" w:eastAsia="Times New Roman" w:hAnsi="Arial" w:cs="Arial"/>
          <w:color w:val="000000"/>
          <w:sz w:val="21"/>
          <w:szCs w:val="21"/>
          <w:lang w:eastAsia="uk-UA"/>
        </w:rPr>
      </w:pPr>
      <w:r w:rsidRPr="00B64A79">
        <w:rPr>
          <w:rFonts w:ascii="Calibri" w:eastAsia="Times New Roman" w:hAnsi="Calibri" w:cs="Calibri"/>
          <w:color w:val="000000"/>
          <w:bdr w:val="none" w:sz="0" w:space="0" w:color="auto" w:frame="1"/>
          <w:lang w:eastAsia="uk-UA"/>
        </w:rPr>
        <w:t>                                                                 </w:t>
      </w:r>
    </w:p>
    <w:tbl>
      <w:tblPr>
        <w:tblW w:w="10628" w:type="dxa"/>
        <w:tblInd w:w="-284" w:type="dxa"/>
        <w:tblLayout w:type="fixed"/>
        <w:tblCellMar>
          <w:left w:w="0" w:type="dxa"/>
          <w:right w:w="0" w:type="dxa"/>
        </w:tblCellMar>
        <w:tblLook w:val="04A0" w:firstRow="1" w:lastRow="0" w:firstColumn="1" w:lastColumn="0" w:noHBand="0" w:noVBand="1"/>
      </w:tblPr>
      <w:tblGrid>
        <w:gridCol w:w="2410"/>
        <w:gridCol w:w="236"/>
        <w:gridCol w:w="7560"/>
        <w:gridCol w:w="422"/>
      </w:tblGrid>
      <w:tr w:rsidR="00D16847" w:rsidRPr="00B64A79" w:rsidTr="009936FF">
        <w:tc>
          <w:tcPr>
            <w:tcW w:w="2410" w:type="dxa"/>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Pr="00B64A79" w:rsidRDefault="00D16847" w:rsidP="00816429">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 xml:space="preserve">Керівник робочої </w:t>
            </w:r>
            <w:proofErr w:type="spellStart"/>
            <w:r w:rsidRPr="00B64A79">
              <w:rPr>
                <w:rFonts w:ascii="Times New Roman" w:eastAsia="Times New Roman" w:hAnsi="Times New Roman" w:cs="Times New Roman"/>
                <w:sz w:val="24"/>
                <w:szCs w:val="24"/>
                <w:bdr w:val="none" w:sz="0" w:space="0" w:color="auto" w:frame="1"/>
                <w:lang w:eastAsia="uk-UA"/>
              </w:rPr>
              <w:t>рупи</w:t>
            </w:r>
            <w:proofErr w:type="spellEnd"/>
            <w:r w:rsidRPr="00B64A79">
              <w:rPr>
                <w:rFonts w:ascii="Times New Roman" w:eastAsia="Times New Roman" w:hAnsi="Times New Roman" w:cs="Times New Roman"/>
                <w:sz w:val="24"/>
                <w:szCs w:val="24"/>
                <w:bdr w:val="none" w:sz="0" w:space="0" w:color="auto" w:frame="1"/>
                <w:lang w:eastAsia="uk-UA"/>
              </w:rPr>
              <w:t>:</w:t>
            </w:r>
          </w:p>
        </w:tc>
        <w:tc>
          <w:tcPr>
            <w:tcW w:w="236" w:type="dxa"/>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7982" w:type="dxa"/>
            <w:gridSpan w:val="2"/>
          </w:tcPr>
          <w:p w:rsidR="00D16847" w:rsidRPr="00B64A79" w:rsidRDefault="009936FF" w:rsidP="008B4666">
            <w:pPr>
              <w:spacing w:after="0" w:line="240" w:lineRule="auto"/>
              <w:ind w:firstLine="7"/>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4"/>
                <w:szCs w:val="24"/>
                <w:bdr w:val="none" w:sz="0" w:space="0" w:color="auto" w:frame="1"/>
                <w:lang w:eastAsia="uk-UA"/>
              </w:rPr>
              <w:t>Касянчук</w:t>
            </w:r>
            <w:proofErr w:type="spellEnd"/>
            <w:r>
              <w:rPr>
                <w:rFonts w:ascii="Times New Roman" w:eastAsia="Times New Roman" w:hAnsi="Times New Roman" w:cs="Times New Roman"/>
                <w:color w:val="000000"/>
                <w:sz w:val="24"/>
                <w:szCs w:val="24"/>
                <w:bdr w:val="none" w:sz="0" w:space="0" w:color="auto" w:frame="1"/>
                <w:lang w:eastAsia="uk-UA"/>
              </w:rPr>
              <w:t xml:space="preserve"> Олена Леонідівна</w:t>
            </w:r>
            <w:r w:rsidR="00D16847" w:rsidRPr="00B64A79">
              <w:rPr>
                <w:rFonts w:ascii="Times New Roman" w:eastAsia="Times New Roman" w:hAnsi="Times New Roman" w:cs="Times New Roman"/>
                <w:color w:val="000000"/>
                <w:sz w:val="24"/>
                <w:szCs w:val="24"/>
                <w:bdr w:val="none" w:sz="0" w:space="0" w:color="auto" w:frame="1"/>
                <w:lang w:eastAsia="uk-UA"/>
              </w:rPr>
              <w:t xml:space="preserve"> –</w:t>
            </w:r>
            <w:r w:rsidR="008B4666">
              <w:rPr>
                <w:rFonts w:ascii="Times New Roman" w:eastAsia="Times New Roman" w:hAnsi="Times New Roman" w:cs="Times New Roman"/>
                <w:color w:val="000000"/>
                <w:sz w:val="24"/>
                <w:szCs w:val="24"/>
                <w:bdr w:val="none" w:sz="0" w:space="0" w:color="auto" w:frame="1"/>
                <w:lang w:eastAsia="uk-UA"/>
              </w:rPr>
              <w:t>Голова</w:t>
            </w:r>
            <w:r w:rsidR="00D16847" w:rsidRPr="00F708E9">
              <w:rPr>
                <w:rFonts w:ascii="Times New Roman" w:eastAsia="Times New Roman" w:hAnsi="Times New Roman" w:cs="Times New Roman"/>
                <w:color w:val="000000"/>
                <w:sz w:val="24"/>
                <w:szCs w:val="24"/>
                <w:bdr w:val="none" w:sz="0" w:space="0" w:color="auto" w:frame="1"/>
                <w:lang w:eastAsia="uk-UA"/>
              </w:rPr>
              <w:t xml:space="preserve"> </w:t>
            </w:r>
            <w:proofErr w:type="spellStart"/>
            <w:r w:rsidR="00D16847">
              <w:rPr>
                <w:rFonts w:ascii="Times New Roman" w:eastAsia="Times New Roman" w:hAnsi="Times New Roman" w:cs="Times New Roman"/>
                <w:color w:val="000000"/>
                <w:sz w:val="24"/>
                <w:szCs w:val="24"/>
                <w:bdr w:val="none" w:sz="0" w:space="0" w:color="auto" w:frame="1"/>
                <w:lang w:eastAsia="uk-UA"/>
              </w:rPr>
              <w:t>Литовез</w:t>
            </w:r>
            <w:r w:rsidR="00D16847" w:rsidRPr="00B64A79">
              <w:rPr>
                <w:rFonts w:ascii="Times New Roman" w:eastAsia="Times New Roman" w:hAnsi="Times New Roman" w:cs="Times New Roman"/>
                <w:color w:val="000000"/>
                <w:sz w:val="24"/>
                <w:szCs w:val="24"/>
                <w:bdr w:val="none" w:sz="0" w:space="0" w:color="auto" w:frame="1"/>
                <w:lang w:eastAsia="uk-UA"/>
              </w:rPr>
              <w:t>ької</w:t>
            </w:r>
            <w:proofErr w:type="spellEnd"/>
            <w:r w:rsidR="00D16847" w:rsidRPr="00B64A79">
              <w:rPr>
                <w:rFonts w:ascii="Times New Roman" w:eastAsia="Times New Roman" w:hAnsi="Times New Roman" w:cs="Times New Roman"/>
                <w:color w:val="000000"/>
                <w:sz w:val="24"/>
                <w:szCs w:val="24"/>
                <w:bdr w:val="none" w:sz="0" w:space="0" w:color="auto" w:frame="1"/>
                <w:lang w:eastAsia="uk-UA"/>
              </w:rPr>
              <w:t xml:space="preserve"> сільської ради</w:t>
            </w:r>
          </w:p>
        </w:tc>
      </w:tr>
      <w:tr w:rsidR="00D16847" w:rsidRPr="00B64A79" w:rsidTr="009936FF">
        <w:trPr>
          <w:gridAfter w:val="1"/>
          <w:wAfter w:w="422" w:type="dxa"/>
        </w:trPr>
        <w:tc>
          <w:tcPr>
            <w:tcW w:w="2410" w:type="dxa"/>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Заступник керівника робочої групи:</w:t>
            </w:r>
          </w:p>
        </w:tc>
        <w:tc>
          <w:tcPr>
            <w:tcW w:w="7796" w:type="dxa"/>
            <w:gridSpan w:val="2"/>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Pr="00B64A79" w:rsidRDefault="00D16847" w:rsidP="004551A5">
            <w:pPr>
              <w:spacing w:after="0" w:line="240" w:lineRule="auto"/>
              <w:ind w:firstLine="32"/>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bdr w:val="none" w:sz="0" w:space="0" w:color="auto" w:frame="1"/>
                <w:lang w:eastAsia="uk-UA"/>
              </w:rPr>
              <w:t>Мудрик Олена Леонідівна</w:t>
            </w:r>
            <w:r w:rsidRPr="00B64A79">
              <w:rPr>
                <w:rFonts w:ascii="Times New Roman" w:eastAsia="Times New Roman" w:hAnsi="Times New Roman" w:cs="Times New Roman"/>
                <w:color w:val="000000"/>
                <w:sz w:val="24"/>
                <w:szCs w:val="24"/>
                <w:bdr w:val="none" w:sz="0" w:space="0" w:color="auto" w:frame="1"/>
                <w:lang w:eastAsia="uk-UA"/>
              </w:rPr>
              <w:t xml:space="preserve"> – начальник фінансового відділу </w:t>
            </w:r>
            <w:proofErr w:type="spellStart"/>
            <w:r>
              <w:rPr>
                <w:rFonts w:ascii="Times New Roman" w:eastAsia="Times New Roman" w:hAnsi="Times New Roman" w:cs="Times New Roman"/>
                <w:color w:val="000000"/>
                <w:sz w:val="24"/>
                <w:szCs w:val="24"/>
                <w:bdr w:val="none" w:sz="0" w:space="0" w:color="auto" w:frame="1"/>
                <w:lang w:eastAsia="uk-UA"/>
              </w:rPr>
              <w:t>Литовезької</w:t>
            </w:r>
            <w:proofErr w:type="spellEnd"/>
            <w:r w:rsidRPr="00B64A79">
              <w:rPr>
                <w:rFonts w:ascii="Times New Roman" w:eastAsia="Times New Roman" w:hAnsi="Times New Roman" w:cs="Times New Roman"/>
                <w:color w:val="000000"/>
                <w:sz w:val="24"/>
                <w:szCs w:val="24"/>
                <w:bdr w:val="none" w:sz="0" w:space="0" w:color="auto" w:frame="1"/>
                <w:lang w:eastAsia="uk-UA"/>
              </w:rPr>
              <w:t xml:space="preserve"> </w:t>
            </w:r>
            <w:r w:rsidR="00C02767">
              <w:rPr>
                <w:rFonts w:ascii="Times New Roman" w:eastAsia="Times New Roman" w:hAnsi="Times New Roman" w:cs="Times New Roman"/>
                <w:color w:val="000000"/>
                <w:sz w:val="24"/>
                <w:szCs w:val="24"/>
                <w:bdr w:val="none" w:sz="0" w:space="0" w:color="auto" w:frame="1"/>
                <w:lang w:eastAsia="uk-UA"/>
              </w:rPr>
              <w:t xml:space="preserve">     </w:t>
            </w:r>
            <w:r w:rsidRPr="00B64A79">
              <w:rPr>
                <w:rFonts w:ascii="Times New Roman" w:eastAsia="Times New Roman" w:hAnsi="Times New Roman" w:cs="Times New Roman"/>
                <w:color w:val="000000"/>
                <w:sz w:val="24"/>
                <w:szCs w:val="24"/>
                <w:bdr w:val="none" w:sz="0" w:space="0" w:color="auto" w:frame="1"/>
                <w:lang w:eastAsia="uk-UA"/>
              </w:rPr>
              <w:t>сільської ради</w:t>
            </w:r>
          </w:p>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r>
      <w:tr w:rsidR="00D16847" w:rsidRPr="00B64A79" w:rsidTr="009936FF">
        <w:trPr>
          <w:gridAfter w:val="1"/>
          <w:wAfter w:w="422" w:type="dxa"/>
        </w:trPr>
        <w:tc>
          <w:tcPr>
            <w:tcW w:w="2410" w:type="dxa"/>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bdr w:val="none" w:sz="0" w:space="0" w:color="auto" w:frame="1"/>
                <w:lang w:eastAsia="uk-UA"/>
              </w:rPr>
              <w:t>Секретар робочої групи:</w:t>
            </w:r>
          </w:p>
        </w:tc>
        <w:tc>
          <w:tcPr>
            <w:tcW w:w="7796" w:type="dxa"/>
            <w:gridSpan w:val="2"/>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Pr="00B64A79" w:rsidRDefault="00D16847" w:rsidP="00D168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bdr w:val="none" w:sz="0" w:space="0" w:color="auto" w:frame="1"/>
                <w:lang w:eastAsia="uk-UA"/>
              </w:rPr>
              <w:t>Панасюк Олена Валеріївна</w:t>
            </w:r>
            <w:r w:rsidRPr="00B64A79">
              <w:rPr>
                <w:rFonts w:ascii="Times New Roman" w:eastAsia="Times New Roman" w:hAnsi="Times New Roman" w:cs="Times New Roman"/>
                <w:sz w:val="24"/>
                <w:szCs w:val="24"/>
                <w:bdr w:val="none" w:sz="0" w:space="0" w:color="auto" w:frame="1"/>
                <w:lang w:eastAsia="uk-UA"/>
              </w:rPr>
              <w:t xml:space="preserve"> – головний спеціаліст фінансового відділу </w:t>
            </w:r>
            <w:proofErr w:type="spellStart"/>
            <w:r>
              <w:rPr>
                <w:rFonts w:ascii="Times New Roman" w:eastAsia="Times New Roman" w:hAnsi="Times New Roman" w:cs="Times New Roman"/>
                <w:color w:val="000000"/>
                <w:sz w:val="24"/>
                <w:szCs w:val="24"/>
                <w:bdr w:val="none" w:sz="0" w:space="0" w:color="auto" w:frame="1"/>
                <w:lang w:eastAsia="uk-UA"/>
              </w:rPr>
              <w:t>Литовезької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r>
      <w:tr w:rsidR="00D16847" w:rsidRPr="00B64A79" w:rsidTr="009936FF">
        <w:trPr>
          <w:gridAfter w:val="1"/>
          <w:wAfter w:w="422" w:type="dxa"/>
        </w:trPr>
        <w:tc>
          <w:tcPr>
            <w:tcW w:w="2410" w:type="dxa"/>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Pr="003525DC" w:rsidRDefault="00D16847" w:rsidP="003525DC">
            <w:pPr>
              <w:spacing w:after="0" w:line="240" w:lineRule="auto"/>
              <w:jc w:val="both"/>
              <w:rPr>
                <w:rFonts w:ascii="Times New Roman" w:eastAsia="Times New Roman" w:hAnsi="Times New Roman" w:cs="Times New Roman"/>
                <w:sz w:val="24"/>
                <w:szCs w:val="24"/>
                <w:bdr w:val="none" w:sz="0" w:space="0" w:color="auto" w:frame="1"/>
                <w:lang w:eastAsia="uk-UA"/>
              </w:rPr>
            </w:pPr>
            <w:r w:rsidRPr="00B64A79">
              <w:rPr>
                <w:rFonts w:ascii="Times New Roman" w:eastAsia="Times New Roman" w:hAnsi="Times New Roman" w:cs="Times New Roman"/>
                <w:sz w:val="24"/>
                <w:szCs w:val="24"/>
                <w:bdr w:val="none" w:sz="0" w:space="0" w:color="auto" w:frame="1"/>
                <w:lang w:eastAsia="uk-UA"/>
              </w:rPr>
              <w:t>Члени робочої групи:</w:t>
            </w:r>
          </w:p>
        </w:tc>
        <w:tc>
          <w:tcPr>
            <w:tcW w:w="7796" w:type="dxa"/>
            <w:gridSpan w:val="2"/>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Default="00B2143A" w:rsidP="003525DC">
            <w:pPr>
              <w:spacing w:after="0" w:line="240" w:lineRule="auto"/>
              <w:jc w:val="both"/>
              <w:rPr>
                <w:rFonts w:ascii="Times New Roman" w:eastAsia="Times New Roman" w:hAnsi="Times New Roman" w:cs="Times New Roman"/>
                <w:sz w:val="24"/>
                <w:szCs w:val="24"/>
                <w:bdr w:val="none" w:sz="0" w:space="0" w:color="auto" w:frame="1"/>
                <w:lang w:eastAsia="uk-UA"/>
              </w:rPr>
            </w:pPr>
            <w:r w:rsidRPr="00B2143A">
              <w:rPr>
                <w:rFonts w:ascii="Times New Roman" w:eastAsia="Times New Roman" w:hAnsi="Times New Roman" w:cs="Times New Roman"/>
                <w:sz w:val="24"/>
                <w:szCs w:val="24"/>
                <w:bdr w:val="none" w:sz="0" w:space="0" w:color="auto" w:frame="1"/>
                <w:lang w:eastAsia="uk-UA"/>
              </w:rPr>
              <w:t>Романюк Іван Володимирович</w:t>
            </w:r>
            <w:r w:rsidR="00D16847" w:rsidRPr="00B2143A">
              <w:rPr>
                <w:rFonts w:ascii="Times New Roman" w:eastAsia="Times New Roman" w:hAnsi="Times New Roman" w:cs="Times New Roman"/>
                <w:sz w:val="24"/>
                <w:szCs w:val="24"/>
                <w:bdr w:val="none" w:sz="0" w:space="0" w:color="auto" w:frame="1"/>
                <w:lang w:eastAsia="uk-UA"/>
              </w:rPr>
              <w:t>–</w:t>
            </w:r>
            <w:r w:rsidR="00D16847" w:rsidRPr="00B64A79">
              <w:rPr>
                <w:rFonts w:ascii="Times New Roman" w:eastAsia="Times New Roman" w:hAnsi="Times New Roman" w:cs="Times New Roman"/>
                <w:sz w:val="24"/>
                <w:szCs w:val="24"/>
                <w:bdr w:val="none" w:sz="0" w:space="0" w:color="auto" w:frame="1"/>
                <w:lang w:eastAsia="uk-UA"/>
              </w:rPr>
              <w:t xml:space="preserve">  </w:t>
            </w:r>
            <w:r w:rsidR="00F2135C">
              <w:rPr>
                <w:rFonts w:ascii="Times New Roman" w:eastAsia="Times New Roman" w:hAnsi="Times New Roman" w:cs="Times New Roman"/>
                <w:sz w:val="24"/>
                <w:szCs w:val="24"/>
                <w:bdr w:val="none" w:sz="0" w:space="0" w:color="auto" w:frame="1"/>
                <w:lang w:eastAsia="uk-UA"/>
              </w:rPr>
              <w:t>голова</w:t>
            </w:r>
            <w:r w:rsidR="00D16847" w:rsidRPr="00B64A79">
              <w:rPr>
                <w:rFonts w:ascii="Times New Roman" w:eastAsia="Times New Roman" w:hAnsi="Times New Roman" w:cs="Times New Roman"/>
                <w:sz w:val="24"/>
                <w:szCs w:val="24"/>
                <w:bdr w:val="none" w:sz="0" w:space="0" w:color="auto" w:frame="1"/>
                <w:lang w:eastAsia="uk-UA"/>
              </w:rPr>
              <w:t xml:space="preserve"> постійної комісії з питань бюджету, </w:t>
            </w:r>
            <w:r w:rsidR="009E01C9">
              <w:rPr>
                <w:rFonts w:ascii="Times New Roman" w:eastAsia="Times New Roman" w:hAnsi="Times New Roman" w:cs="Times New Roman"/>
                <w:sz w:val="24"/>
                <w:szCs w:val="24"/>
                <w:bdr w:val="none" w:sz="0" w:space="0" w:color="auto" w:frame="1"/>
                <w:lang w:eastAsia="uk-UA"/>
              </w:rPr>
              <w:t xml:space="preserve">фінансів та планування </w:t>
            </w:r>
            <w:r w:rsidR="00D16847" w:rsidRPr="00B64A79">
              <w:rPr>
                <w:rFonts w:ascii="Times New Roman" w:eastAsia="Times New Roman" w:hAnsi="Times New Roman" w:cs="Times New Roman"/>
                <w:sz w:val="24"/>
                <w:szCs w:val="24"/>
                <w:bdr w:val="none" w:sz="0" w:space="0" w:color="auto" w:frame="1"/>
                <w:lang w:eastAsia="uk-UA"/>
              </w:rPr>
              <w:t xml:space="preserve">соціально-економічного розвитку </w:t>
            </w:r>
          </w:p>
          <w:p w:rsidR="009936FF" w:rsidRDefault="009936FF" w:rsidP="003525DC">
            <w:pPr>
              <w:spacing w:after="0" w:line="240" w:lineRule="auto"/>
              <w:jc w:val="both"/>
              <w:rPr>
                <w:rFonts w:ascii="Times New Roman" w:eastAsia="Times New Roman" w:hAnsi="Times New Roman" w:cs="Times New Roman"/>
                <w:sz w:val="24"/>
                <w:szCs w:val="24"/>
                <w:bdr w:val="none" w:sz="0" w:space="0" w:color="auto" w:frame="1"/>
                <w:lang w:eastAsia="uk-UA"/>
              </w:rPr>
            </w:pPr>
          </w:p>
          <w:p w:rsidR="009936FF" w:rsidRDefault="009936FF" w:rsidP="003525DC">
            <w:pPr>
              <w:spacing w:after="0" w:line="240" w:lineRule="auto"/>
              <w:jc w:val="both"/>
              <w:rPr>
                <w:rFonts w:ascii="Times New Roman" w:eastAsia="Times New Roman" w:hAnsi="Times New Roman" w:cs="Times New Roman"/>
                <w:sz w:val="24"/>
                <w:szCs w:val="24"/>
                <w:bdr w:val="none" w:sz="0" w:space="0" w:color="auto" w:frame="1"/>
                <w:lang w:eastAsia="uk-UA"/>
              </w:rPr>
            </w:pPr>
            <w:r>
              <w:rPr>
                <w:rFonts w:ascii="Times New Roman" w:eastAsia="Times New Roman" w:hAnsi="Times New Roman" w:cs="Times New Roman"/>
                <w:color w:val="000000"/>
                <w:sz w:val="24"/>
                <w:szCs w:val="24"/>
                <w:bdr w:val="none" w:sz="0" w:space="0" w:color="auto" w:frame="1"/>
                <w:lang w:eastAsia="uk-UA"/>
              </w:rPr>
              <w:t>Грицик Тарас Романович</w:t>
            </w:r>
            <w:r w:rsidRPr="00B64A79">
              <w:rPr>
                <w:rFonts w:ascii="Times New Roman" w:eastAsia="Times New Roman" w:hAnsi="Times New Roman" w:cs="Times New Roman"/>
                <w:color w:val="000000"/>
                <w:sz w:val="24"/>
                <w:szCs w:val="24"/>
                <w:bdr w:val="none" w:sz="0" w:space="0" w:color="auto" w:frame="1"/>
                <w:lang w:eastAsia="uk-UA"/>
              </w:rPr>
              <w:t xml:space="preserve"> – </w:t>
            </w:r>
            <w:r w:rsidR="008B4666">
              <w:rPr>
                <w:rFonts w:ascii="Times New Roman" w:eastAsia="Times New Roman" w:hAnsi="Times New Roman" w:cs="Times New Roman"/>
                <w:color w:val="000000"/>
                <w:sz w:val="24"/>
                <w:szCs w:val="24"/>
                <w:bdr w:val="none" w:sz="0" w:space="0" w:color="auto" w:frame="1"/>
                <w:lang w:eastAsia="uk-UA"/>
              </w:rPr>
              <w:t>к</w:t>
            </w:r>
            <w:r w:rsidRPr="00F708E9">
              <w:rPr>
                <w:rFonts w:ascii="Times New Roman" w:eastAsia="Times New Roman" w:hAnsi="Times New Roman" w:cs="Times New Roman"/>
                <w:color w:val="000000"/>
                <w:sz w:val="24"/>
                <w:szCs w:val="24"/>
                <w:bdr w:val="none" w:sz="0" w:space="0" w:color="auto" w:frame="1"/>
                <w:lang w:eastAsia="uk-UA"/>
              </w:rPr>
              <w:t xml:space="preserve">еруючий справами (секретар) виконавчого комітету </w:t>
            </w:r>
            <w:proofErr w:type="spellStart"/>
            <w:r>
              <w:rPr>
                <w:rFonts w:ascii="Times New Roman" w:eastAsia="Times New Roman" w:hAnsi="Times New Roman" w:cs="Times New Roman"/>
                <w:color w:val="000000"/>
                <w:sz w:val="24"/>
                <w:szCs w:val="24"/>
                <w:bdr w:val="none" w:sz="0" w:space="0" w:color="auto" w:frame="1"/>
                <w:lang w:eastAsia="uk-UA"/>
              </w:rPr>
              <w:t>Литовез</w:t>
            </w:r>
            <w:r w:rsidRPr="00B64A79">
              <w:rPr>
                <w:rFonts w:ascii="Times New Roman" w:eastAsia="Times New Roman" w:hAnsi="Times New Roman" w:cs="Times New Roman"/>
                <w:color w:val="000000"/>
                <w:sz w:val="24"/>
                <w:szCs w:val="24"/>
                <w:bdr w:val="none" w:sz="0" w:space="0" w:color="auto" w:frame="1"/>
                <w:lang w:eastAsia="uk-UA"/>
              </w:rPr>
              <w:t>ької</w:t>
            </w:r>
            <w:proofErr w:type="spellEnd"/>
            <w:r w:rsidRPr="00B64A79">
              <w:rPr>
                <w:rFonts w:ascii="Times New Roman" w:eastAsia="Times New Roman" w:hAnsi="Times New Roman" w:cs="Times New Roman"/>
                <w:color w:val="000000"/>
                <w:sz w:val="24"/>
                <w:szCs w:val="24"/>
                <w:bdr w:val="none" w:sz="0" w:space="0" w:color="auto" w:frame="1"/>
                <w:lang w:eastAsia="uk-UA"/>
              </w:rPr>
              <w:t xml:space="preserve"> сільської ради</w:t>
            </w:r>
          </w:p>
          <w:p w:rsidR="003525DC" w:rsidRDefault="003525DC" w:rsidP="003525DC">
            <w:pPr>
              <w:spacing w:after="0" w:line="240" w:lineRule="auto"/>
              <w:jc w:val="both"/>
              <w:rPr>
                <w:rFonts w:ascii="Times New Roman" w:eastAsia="Times New Roman" w:hAnsi="Times New Roman" w:cs="Times New Roman"/>
                <w:sz w:val="24"/>
                <w:szCs w:val="24"/>
                <w:bdr w:val="none" w:sz="0" w:space="0" w:color="auto" w:frame="1"/>
                <w:lang w:eastAsia="uk-UA"/>
              </w:rPr>
            </w:pPr>
          </w:p>
          <w:p w:rsidR="003525DC" w:rsidRDefault="003525DC" w:rsidP="003525DC">
            <w:pPr>
              <w:spacing w:after="0" w:line="240" w:lineRule="auto"/>
              <w:jc w:val="both"/>
              <w:rPr>
                <w:rFonts w:ascii="Times New Roman" w:eastAsia="Times New Roman" w:hAnsi="Times New Roman" w:cs="Times New Roman"/>
                <w:sz w:val="24"/>
                <w:szCs w:val="24"/>
                <w:bdr w:val="none" w:sz="0" w:space="0" w:color="auto" w:frame="1"/>
                <w:lang w:eastAsia="uk-UA"/>
              </w:rPr>
            </w:pPr>
            <w:r w:rsidRPr="003525DC">
              <w:rPr>
                <w:rFonts w:ascii="Times New Roman" w:eastAsia="Times New Roman" w:hAnsi="Times New Roman" w:cs="Times New Roman"/>
                <w:sz w:val="24"/>
                <w:szCs w:val="24"/>
                <w:bdr w:val="none" w:sz="0" w:space="0" w:color="auto" w:frame="1"/>
                <w:lang w:eastAsia="uk-UA"/>
              </w:rPr>
              <w:t xml:space="preserve">Іваницька Тетяна Іванівна- секретар комісії </w:t>
            </w:r>
            <w:r w:rsidRPr="00B64A79">
              <w:rPr>
                <w:rFonts w:ascii="Times New Roman" w:eastAsia="Times New Roman" w:hAnsi="Times New Roman" w:cs="Times New Roman"/>
                <w:sz w:val="24"/>
                <w:szCs w:val="24"/>
                <w:bdr w:val="none" w:sz="0" w:space="0" w:color="auto" w:frame="1"/>
                <w:lang w:eastAsia="uk-UA"/>
              </w:rPr>
              <w:t xml:space="preserve">з питань бюджету, </w:t>
            </w:r>
            <w:r>
              <w:rPr>
                <w:rFonts w:ascii="Times New Roman" w:eastAsia="Times New Roman" w:hAnsi="Times New Roman" w:cs="Times New Roman"/>
                <w:sz w:val="24"/>
                <w:szCs w:val="24"/>
                <w:bdr w:val="none" w:sz="0" w:space="0" w:color="auto" w:frame="1"/>
                <w:lang w:eastAsia="uk-UA"/>
              </w:rPr>
              <w:t xml:space="preserve">фінансів та планування </w:t>
            </w:r>
            <w:r w:rsidRPr="00B64A79">
              <w:rPr>
                <w:rFonts w:ascii="Times New Roman" w:eastAsia="Times New Roman" w:hAnsi="Times New Roman" w:cs="Times New Roman"/>
                <w:sz w:val="24"/>
                <w:szCs w:val="24"/>
                <w:bdr w:val="none" w:sz="0" w:space="0" w:color="auto" w:frame="1"/>
                <w:lang w:eastAsia="uk-UA"/>
              </w:rPr>
              <w:t>соціально-економічного розвитку</w:t>
            </w:r>
            <w:r w:rsidR="009A4FEE">
              <w:rPr>
                <w:rFonts w:ascii="Times New Roman" w:eastAsia="Times New Roman" w:hAnsi="Times New Roman" w:cs="Times New Roman"/>
                <w:sz w:val="24"/>
                <w:szCs w:val="24"/>
                <w:bdr w:val="none" w:sz="0" w:space="0" w:color="auto" w:frame="1"/>
                <w:lang w:eastAsia="uk-UA"/>
              </w:rPr>
              <w:t xml:space="preserve">, депутат </w:t>
            </w:r>
            <w:proofErr w:type="spellStart"/>
            <w:r w:rsidR="009A4FEE">
              <w:rPr>
                <w:rFonts w:ascii="Times New Roman" w:eastAsia="Times New Roman" w:hAnsi="Times New Roman" w:cs="Times New Roman"/>
                <w:sz w:val="24"/>
                <w:szCs w:val="24"/>
                <w:bdr w:val="none" w:sz="0" w:space="0" w:color="auto" w:frame="1"/>
                <w:lang w:eastAsia="uk-UA"/>
              </w:rPr>
              <w:t>Литовезької</w:t>
            </w:r>
            <w:proofErr w:type="spellEnd"/>
            <w:r w:rsidR="009A4FEE">
              <w:rPr>
                <w:rFonts w:ascii="Times New Roman" w:eastAsia="Times New Roman" w:hAnsi="Times New Roman" w:cs="Times New Roman"/>
                <w:sz w:val="24"/>
                <w:szCs w:val="24"/>
                <w:bdr w:val="none" w:sz="0" w:space="0" w:color="auto" w:frame="1"/>
                <w:lang w:eastAsia="uk-UA"/>
              </w:rPr>
              <w:t xml:space="preserve"> сільської ради</w:t>
            </w:r>
          </w:p>
          <w:p w:rsidR="00A638BF" w:rsidRDefault="00A638BF" w:rsidP="003525DC">
            <w:pPr>
              <w:spacing w:after="0" w:line="240" w:lineRule="auto"/>
              <w:jc w:val="both"/>
              <w:rPr>
                <w:rFonts w:ascii="Times New Roman" w:eastAsia="Times New Roman" w:hAnsi="Times New Roman" w:cs="Times New Roman"/>
                <w:sz w:val="24"/>
                <w:szCs w:val="24"/>
                <w:bdr w:val="none" w:sz="0" w:space="0" w:color="auto" w:frame="1"/>
                <w:lang w:eastAsia="uk-UA"/>
              </w:rPr>
            </w:pPr>
          </w:p>
          <w:p w:rsidR="00A638BF" w:rsidRDefault="008800F7" w:rsidP="003525DC">
            <w:pPr>
              <w:spacing w:after="0" w:line="240" w:lineRule="auto"/>
              <w:jc w:val="both"/>
              <w:rPr>
                <w:rFonts w:ascii="Times New Roman" w:eastAsia="Times New Roman" w:hAnsi="Times New Roman" w:cs="Times New Roman"/>
                <w:sz w:val="24"/>
                <w:szCs w:val="24"/>
                <w:bdr w:val="none" w:sz="0" w:space="0" w:color="auto" w:frame="1"/>
                <w:lang w:eastAsia="uk-UA"/>
              </w:rPr>
            </w:pPr>
            <w:r w:rsidRPr="002F55DD">
              <w:rPr>
                <w:rFonts w:ascii="Times New Roman" w:eastAsia="Times New Roman" w:hAnsi="Times New Roman" w:cs="Times New Roman"/>
                <w:sz w:val="24"/>
                <w:szCs w:val="24"/>
                <w:bdr w:val="none" w:sz="0" w:space="0" w:color="auto" w:frame="1"/>
                <w:lang w:eastAsia="uk-UA"/>
              </w:rPr>
              <w:t>Боярська Тетяна Володимирівна</w:t>
            </w:r>
            <w:r w:rsidR="00A638BF" w:rsidRPr="002F55DD">
              <w:rPr>
                <w:rFonts w:ascii="Times New Roman" w:eastAsia="Times New Roman" w:hAnsi="Times New Roman" w:cs="Times New Roman"/>
                <w:sz w:val="24"/>
                <w:szCs w:val="24"/>
                <w:bdr w:val="none" w:sz="0" w:space="0" w:color="auto" w:frame="1"/>
                <w:lang w:eastAsia="uk-UA"/>
              </w:rPr>
              <w:t xml:space="preserve"> – член комісії</w:t>
            </w:r>
            <w:r w:rsidR="00433C7C" w:rsidRPr="002F55DD">
              <w:rPr>
                <w:rFonts w:ascii="Times New Roman" w:eastAsia="Times New Roman" w:hAnsi="Times New Roman" w:cs="Times New Roman"/>
                <w:sz w:val="24"/>
                <w:szCs w:val="24"/>
                <w:bdr w:val="none" w:sz="0" w:space="0" w:color="auto" w:frame="1"/>
                <w:lang w:eastAsia="uk-UA"/>
              </w:rPr>
              <w:t xml:space="preserve"> </w:t>
            </w:r>
            <w:r w:rsidR="00433C7C" w:rsidRPr="00B64A79">
              <w:rPr>
                <w:rFonts w:ascii="Times New Roman" w:eastAsia="Times New Roman" w:hAnsi="Times New Roman" w:cs="Times New Roman"/>
                <w:sz w:val="24"/>
                <w:szCs w:val="24"/>
                <w:bdr w:val="none" w:sz="0" w:space="0" w:color="auto" w:frame="1"/>
                <w:lang w:eastAsia="uk-UA"/>
              </w:rPr>
              <w:t xml:space="preserve">з питань бюджету, </w:t>
            </w:r>
            <w:r w:rsidR="00433C7C">
              <w:rPr>
                <w:rFonts w:ascii="Times New Roman" w:eastAsia="Times New Roman" w:hAnsi="Times New Roman" w:cs="Times New Roman"/>
                <w:sz w:val="24"/>
                <w:szCs w:val="24"/>
                <w:bdr w:val="none" w:sz="0" w:space="0" w:color="auto" w:frame="1"/>
                <w:lang w:eastAsia="uk-UA"/>
              </w:rPr>
              <w:t xml:space="preserve">фінансів та планування </w:t>
            </w:r>
            <w:r w:rsidR="00433C7C" w:rsidRPr="00B64A79">
              <w:rPr>
                <w:rFonts w:ascii="Times New Roman" w:eastAsia="Times New Roman" w:hAnsi="Times New Roman" w:cs="Times New Roman"/>
                <w:sz w:val="24"/>
                <w:szCs w:val="24"/>
                <w:bdr w:val="none" w:sz="0" w:space="0" w:color="auto" w:frame="1"/>
                <w:lang w:eastAsia="uk-UA"/>
              </w:rPr>
              <w:t>соціально-економічного розвитку</w:t>
            </w:r>
            <w:r w:rsidR="00702E85">
              <w:rPr>
                <w:rFonts w:ascii="Times New Roman" w:eastAsia="Times New Roman" w:hAnsi="Times New Roman" w:cs="Times New Roman"/>
                <w:sz w:val="24"/>
                <w:szCs w:val="24"/>
                <w:bdr w:val="none" w:sz="0" w:space="0" w:color="auto" w:frame="1"/>
                <w:lang w:eastAsia="uk-UA"/>
              </w:rPr>
              <w:t xml:space="preserve">, депутат </w:t>
            </w:r>
            <w:proofErr w:type="spellStart"/>
            <w:r w:rsidR="00702E85">
              <w:rPr>
                <w:rFonts w:ascii="Times New Roman" w:eastAsia="Times New Roman" w:hAnsi="Times New Roman" w:cs="Times New Roman"/>
                <w:sz w:val="24"/>
                <w:szCs w:val="24"/>
                <w:bdr w:val="none" w:sz="0" w:space="0" w:color="auto" w:frame="1"/>
                <w:lang w:eastAsia="uk-UA"/>
              </w:rPr>
              <w:t>Литовезької</w:t>
            </w:r>
            <w:proofErr w:type="spellEnd"/>
            <w:r w:rsidR="00702E85">
              <w:rPr>
                <w:rFonts w:ascii="Times New Roman" w:eastAsia="Times New Roman" w:hAnsi="Times New Roman" w:cs="Times New Roman"/>
                <w:sz w:val="24"/>
                <w:szCs w:val="24"/>
                <w:bdr w:val="none" w:sz="0" w:space="0" w:color="auto" w:frame="1"/>
                <w:lang w:eastAsia="uk-UA"/>
              </w:rPr>
              <w:t xml:space="preserve"> сільської ради</w:t>
            </w:r>
          </w:p>
          <w:p w:rsidR="00433C7C" w:rsidRDefault="00433C7C" w:rsidP="003525DC">
            <w:pPr>
              <w:spacing w:after="0" w:line="240" w:lineRule="auto"/>
              <w:jc w:val="both"/>
              <w:rPr>
                <w:rFonts w:ascii="Times New Roman" w:eastAsia="Times New Roman" w:hAnsi="Times New Roman" w:cs="Times New Roman"/>
                <w:sz w:val="24"/>
                <w:szCs w:val="24"/>
                <w:bdr w:val="none" w:sz="0" w:space="0" w:color="auto" w:frame="1"/>
                <w:lang w:eastAsia="uk-UA"/>
              </w:rPr>
            </w:pPr>
          </w:p>
          <w:p w:rsidR="00D5157F" w:rsidRDefault="00433C7C" w:rsidP="00D5157F">
            <w:pPr>
              <w:spacing w:after="0" w:line="240" w:lineRule="auto"/>
              <w:jc w:val="both"/>
              <w:rPr>
                <w:rFonts w:ascii="Times New Roman" w:eastAsia="Times New Roman" w:hAnsi="Times New Roman" w:cs="Times New Roman"/>
                <w:sz w:val="24"/>
                <w:szCs w:val="24"/>
                <w:bdr w:val="none" w:sz="0" w:space="0" w:color="auto" w:frame="1"/>
                <w:lang w:eastAsia="uk-UA"/>
              </w:rPr>
            </w:pPr>
            <w:proofErr w:type="spellStart"/>
            <w:r w:rsidRPr="002F55DD">
              <w:rPr>
                <w:rFonts w:ascii="Times New Roman" w:eastAsia="Times New Roman" w:hAnsi="Times New Roman" w:cs="Times New Roman"/>
                <w:sz w:val="24"/>
                <w:szCs w:val="24"/>
                <w:bdr w:val="none" w:sz="0" w:space="0" w:color="auto" w:frame="1"/>
                <w:lang w:eastAsia="uk-UA"/>
              </w:rPr>
              <w:t>Сибіра</w:t>
            </w:r>
            <w:proofErr w:type="spellEnd"/>
            <w:r w:rsidRPr="002F55DD">
              <w:rPr>
                <w:rFonts w:ascii="Times New Roman" w:eastAsia="Times New Roman" w:hAnsi="Times New Roman" w:cs="Times New Roman"/>
                <w:sz w:val="24"/>
                <w:szCs w:val="24"/>
                <w:bdr w:val="none" w:sz="0" w:space="0" w:color="auto" w:frame="1"/>
                <w:lang w:eastAsia="uk-UA"/>
              </w:rPr>
              <w:t xml:space="preserve"> Ольга Федорівна – член комісії </w:t>
            </w:r>
            <w:r w:rsidRPr="00B64A79">
              <w:rPr>
                <w:rFonts w:ascii="Times New Roman" w:eastAsia="Times New Roman" w:hAnsi="Times New Roman" w:cs="Times New Roman"/>
                <w:sz w:val="24"/>
                <w:szCs w:val="24"/>
                <w:bdr w:val="none" w:sz="0" w:space="0" w:color="auto" w:frame="1"/>
                <w:lang w:eastAsia="uk-UA"/>
              </w:rPr>
              <w:t xml:space="preserve">з питань бюджету, </w:t>
            </w:r>
            <w:r>
              <w:rPr>
                <w:rFonts w:ascii="Times New Roman" w:eastAsia="Times New Roman" w:hAnsi="Times New Roman" w:cs="Times New Roman"/>
                <w:sz w:val="24"/>
                <w:szCs w:val="24"/>
                <w:bdr w:val="none" w:sz="0" w:space="0" w:color="auto" w:frame="1"/>
                <w:lang w:eastAsia="uk-UA"/>
              </w:rPr>
              <w:t xml:space="preserve">фінансів та планування </w:t>
            </w:r>
            <w:r w:rsidRPr="00B64A79">
              <w:rPr>
                <w:rFonts w:ascii="Times New Roman" w:eastAsia="Times New Roman" w:hAnsi="Times New Roman" w:cs="Times New Roman"/>
                <w:sz w:val="24"/>
                <w:szCs w:val="24"/>
                <w:bdr w:val="none" w:sz="0" w:space="0" w:color="auto" w:frame="1"/>
                <w:lang w:eastAsia="uk-UA"/>
              </w:rPr>
              <w:t>соціально-економічного розвитку</w:t>
            </w:r>
            <w:r w:rsidR="009A4FEE">
              <w:rPr>
                <w:rFonts w:ascii="Times New Roman" w:eastAsia="Times New Roman" w:hAnsi="Times New Roman" w:cs="Times New Roman"/>
                <w:sz w:val="24"/>
                <w:szCs w:val="24"/>
                <w:bdr w:val="none" w:sz="0" w:space="0" w:color="auto" w:frame="1"/>
                <w:lang w:eastAsia="uk-UA"/>
              </w:rPr>
              <w:t xml:space="preserve">, </w:t>
            </w:r>
            <w:r w:rsidR="00D5157F">
              <w:rPr>
                <w:rFonts w:ascii="Times New Roman" w:eastAsia="Times New Roman" w:hAnsi="Times New Roman" w:cs="Times New Roman"/>
                <w:sz w:val="24"/>
                <w:szCs w:val="24"/>
                <w:bdr w:val="none" w:sz="0" w:space="0" w:color="auto" w:frame="1"/>
                <w:lang w:eastAsia="uk-UA"/>
              </w:rPr>
              <w:t xml:space="preserve">депутат </w:t>
            </w:r>
            <w:proofErr w:type="spellStart"/>
            <w:r w:rsidR="00D5157F">
              <w:rPr>
                <w:rFonts w:ascii="Times New Roman" w:eastAsia="Times New Roman" w:hAnsi="Times New Roman" w:cs="Times New Roman"/>
                <w:sz w:val="24"/>
                <w:szCs w:val="24"/>
                <w:bdr w:val="none" w:sz="0" w:space="0" w:color="auto" w:frame="1"/>
                <w:lang w:eastAsia="uk-UA"/>
              </w:rPr>
              <w:t>Литовезької</w:t>
            </w:r>
            <w:proofErr w:type="spellEnd"/>
            <w:r w:rsidR="00D5157F">
              <w:rPr>
                <w:rFonts w:ascii="Times New Roman" w:eastAsia="Times New Roman" w:hAnsi="Times New Roman" w:cs="Times New Roman"/>
                <w:sz w:val="24"/>
                <w:szCs w:val="24"/>
                <w:bdr w:val="none" w:sz="0" w:space="0" w:color="auto" w:frame="1"/>
                <w:lang w:eastAsia="uk-UA"/>
              </w:rPr>
              <w:t xml:space="preserve"> сільської ради</w:t>
            </w:r>
          </w:p>
          <w:p w:rsidR="00A638BF" w:rsidRPr="002F55DD" w:rsidRDefault="00A638BF" w:rsidP="003525DC">
            <w:pPr>
              <w:spacing w:after="0" w:line="240" w:lineRule="auto"/>
              <w:jc w:val="both"/>
              <w:rPr>
                <w:rFonts w:ascii="Times New Roman" w:eastAsia="Times New Roman" w:hAnsi="Times New Roman" w:cs="Times New Roman"/>
                <w:sz w:val="24"/>
                <w:szCs w:val="24"/>
                <w:bdr w:val="none" w:sz="0" w:space="0" w:color="auto" w:frame="1"/>
                <w:lang w:eastAsia="uk-UA"/>
              </w:rPr>
            </w:pPr>
          </w:p>
          <w:p w:rsidR="009A4FEE" w:rsidRDefault="00A638BF" w:rsidP="00743C58">
            <w:pPr>
              <w:spacing w:after="0" w:line="240" w:lineRule="auto"/>
              <w:rPr>
                <w:rFonts w:ascii="Times New Roman" w:eastAsia="Times New Roman" w:hAnsi="Times New Roman" w:cs="Times New Roman"/>
                <w:sz w:val="24"/>
                <w:szCs w:val="24"/>
                <w:bdr w:val="none" w:sz="0" w:space="0" w:color="auto" w:frame="1"/>
                <w:lang w:eastAsia="uk-UA"/>
              </w:rPr>
            </w:pPr>
            <w:r w:rsidRPr="002F55DD">
              <w:rPr>
                <w:rFonts w:ascii="Times New Roman" w:eastAsia="Times New Roman" w:hAnsi="Times New Roman" w:cs="Times New Roman"/>
                <w:sz w:val="24"/>
                <w:szCs w:val="24"/>
                <w:bdr w:val="none" w:sz="0" w:space="0" w:color="auto" w:frame="1"/>
                <w:lang w:eastAsia="uk-UA"/>
              </w:rPr>
              <w:t xml:space="preserve">Киця </w:t>
            </w:r>
            <w:r w:rsidRPr="00743C58">
              <w:rPr>
                <w:rFonts w:ascii="Times New Roman" w:eastAsia="Times New Roman" w:hAnsi="Times New Roman" w:cs="Times New Roman"/>
                <w:sz w:val="24"/>
                <w:szCs w:val="24"/>
                <w:bdr w:val="none" w:sz="0" w:space="0" w:color="auto" w:frame="1"/>
                <w:lang w:eastAsia="uk-UA"/>
              </w:rPr>
              <w:t>Ірина</w:t>
            </w:r>
            <w:r w:rsidRPr="002F55DD">
              <w:rPr>
                <w:rFonts w:ascii="Times New Roman" w:eastAsia="Times New Roman" w:hAnsi="Times New Roman" w:cs="Times New Roman"/>
                <w:sz w:val="24"/>
                <w:szCs w:val="24"/>
                <w:bdr w:val="none" w:sz="0" w:space="0" w:color="auto" w:frame="1"/>
                <w:lang w:eastAsia="uk-UA"/>
              </w:rPr>
              <w:t xml:space="preserve"> Леонідівна-</w:t>
            </w:r>
            <w:r w:rsidR="008800F7">
              <w:rPr>
                <w:rFonts w:ascii="Times New Roman" w:eastAsia="Times New Roman" w:hAnsi="Times New Roman" w:cs="Times New Roman"/>
                <w:sz w:val="24"/>
                <w:szCs w:val="24"/>
                <w:bdr w:val="none" w:sz="0" w:space="0" w:color="auto" w:frame="1"/>
                <w:lang w:eastAsia="uk-UA"/>
              </w:rPr>
              <w:t xml:space="preserve"> депутат </w:t>
            </w:r>
            <w:proofErr w:type="spellStart"/>
            <w:r w:rsidR="008800F7">
              <w:rPr>
                <w:rFonts w:ascii="Times New Roman" w:eastAsia="Times New Roman" w:hAnsi="Times New Roman" w:cs="Times New Roman"/>
                <w:sz w:val="24"/>
                <w:szCs w:val="24"/>
                <w:bdr w:val="none" w:sz="0" w:space="0" w:color="auto" w:frame="1"/>
                <w:lang w:eastAsia="uk-UA"/>
              </w:rPr>
              <w:t>Литовезької</w:t>
            </w:r>
            <w:proofErr w:type="spellEnd"/>
            <w:r w:rsidR="008800F7">
              <w:rPr>
                <w:rFonts w:ascii="Times New Roman" w:eastAsia="Times New Roman" w:hAnsi="Times New Roman" w:cs="Times New Roman"/>
                <w:sz w:val="24"/>
                <w:szCs w:val="24"/>
                <w:bdr w:val="none" w:sz="0" w:space="0" w:color="auto" w:frame="1"/>
                <w:lang w:eastAsia="uk-UA"/>
              </w:rPr>
              <w:t xml:space="preserve"> сільської ради</w:t>
            </w:r>
          </w:p>
          <w:tbl>
            <w:tblPr>
              <w:tblW w:w="725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714"/>
              <w:gridCol w:w="3544"/>
            </w:tblGrid>
            <w:tr w:rsidR="00743C58" w:rsidRPr="00743C58" w:rsidTr="009936FF">
              <w:tc>
                <w:tcPr>
                  <w:tcW w:w="3714"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743C58" w:rsidRPr="00743C58" w:rsidRDefault="00743C58" w:rsidP="00743C58">
                  <w:pPr>
                    <w:tabs>
                      <w:tab w:val="left" w:pos="4746"/>
                    </w:tabs>
                    <w:spacing w:after="0" w:line="240" w:lineRule="auto"/>
                    <w:ind w:left="-357" w:firstLine="142"/>
                    <w:rPr>
                      <w:rFonts w:ascii="Times New Roman" w:eastAsia="Times New Roman" w:hAnsi="Times New Roman" w:cs="Times New Roman"/>
                      <w:sz w:val="24"/>
                      <w:szCs w:val="24"/>
                      <w:bdr w:val="none" w:sz="0" w:space="0" w:color="auto" w:frame="1"/>
                      <w:lang w:eastAsia="uk-UA"/>
                    </w:rPr>
                  </w:pPr>
                  <w:r w:rsidRPr="00743C58">
                    <w:rPr>
                      <w:rFonts w:ascii="Times New Roman" w:eastAsia="Times New Roman" w:hAnsi="Times New Roman" w:cs="Times New Roman"/>
                      <w:sz w:val="24"/>
                      <w:szCs w:val="24"/>
                      <w:bdr w:val="none" w:sz="0" w:space="0" w:color="auto" w:frame="1"/>
                      <w:lang w:eastAsia="uk-UA"/>
                    </w:rPr>
                    <w:t>Жукова Мирослава Миколаївна</w:t>
                  </w:r>
                  <w:r>
                    <w:rPr>
                      <w:rFonts w:ascii="Times New Roman" w:eastAsia="Times New Roman" w:hAnsi="Times New Roman" w:cs="Times New Roman"/>
                      <w:sz w:val="24"/>
                      <w:szCs w:val="24"/>
                      <w:bdr w:val="none" w:sz="0" w:space="0" w:color="auto" w:frame="1"/>
                      <w:lang w:eastAsia="uk-UA"/>
                    </w:rPr>
                    <w:t xml:space="preserve"> - </w:t>
                  </w:r>
                </w:p>
              </w:tc>
              <w:tc>
                <w:tcPr>
                  <w:tcW w:w="3544" w:type="dxa"/>
                  <w:tcBorders>
                    <w:top w:val="nil"/>
                    <w:left w:val="nil"/>
                    <w:bottom w:val="single" w:sz="6" w:space="0" w:color="E8E8E8"/>
                    <w:right w:val="nil"/>
                  </w:tcBorders>
                  <w:shd w:val="clear" w:color="auto" w:fill="FFFFFF"/>
                  <w:tcMar>
                    <w:top w:w="144" w:type="dxa"/>
                    <w:left w:w="240" w:type="dxa"/>
                    <w:bottom w:w="144" w:type="dxa"/>
                    <w:right w:w="240" w:type="dxa"/>
                  </w:tcMar>
                  <w:vAlign w:val="center"/>
                  <w:hideMark/>
                </w:tcPr>
                <w:p w:rsidR="00743C58" w:rsidRPr="00743C58" w:rsidRDefault="00743C58" w:rsidP="00743C58">
                  <w:pPr>
                    <w:spacing w:after="0" w:line="240" w:lineRule="auto"/>
                    <w:rPr>
                      <w:rFonts w:ascii="Times New Roman" w:eastAsia="Times New Roman" w:hAnsi="Times New Roman" w:cs="Times New Roman"/>
                      <w:sz w:val="24"/>
                      <w:szCs w:val="24"/>
                      <w:bdr w:val="none" w:sz="0" w:space="0" w:color="auto" w:frame="1"/>
                      <w:lang w:eastAsia="uk-UA"/>
                    </w:rPr>
                  </w:pPr>
                  <w:r>
                    <w:rPr>
                      <w:rFonts w:ascii="Times New Roman" w:eastAsia="Times New Roman" w:hAnsi="Times New Roman" w:cs="Times New Roman"/>
                      <w:sz w:val="24"/>
                      <w:szCs w:val="24"/>
                      <w:bdr w:val="none" w:sz="0" w:space="0" w:color="auto" w:frame="1"/>
                      <w:lang w:eastAsia="uk-UA"/>
                    </w:rPr>
                    <w:t>с</w:t>
                  </w:r>
                  <w:r w:rsidRPr="00743C58">
                    <w:rPr>
                      <w:rFonts w:ascii="Times New Roman" w:eastAsia="Times New Roman" w:hAnsi="Times New Roman" w:cs="Times New Roman"/>
                      <w:sz w:val="24"/>
                      <w:szCs w:val="24"/>
                      <w:bdr w:val="none" w:sz="0" w:space="0" w:color="auto" w:frame="1"/>
                      <w:lang w:eastAsia="uk-UA"/>
                    </w:rPr>
                    <w:t>екретар ради</w:t>
                  </w:r>
                </w:p>
              </w:tc>
            </w:tr>
          </w:tbl>
          <w:p w:rsidR="00D16847" w:rsidRPr="003525DC" w:rsidRDefault="00D16847" w:rsidP="003525DC">
            <w:pPr>
              <w:spacing w:after="0" w:line="240" w:lineRule="auto"/>
              <w:ind w:left="-360"/>
              <w:jc w:val="both"/>
              <w:rPr>
                <w:rFonts w:ascii="Times New Roman" w:eastAsia="Times New Roman" w:hAnsi="Times New Roman" w:cs="Times New Roman"/>
                <w:sz w:val="24"/>
                <w:szCs w:val="24"/>
                <w:bdr w:val="none" w:sz="0" w:space="0" w:color="auto" w:frame="1"/>
                <w:lang w:eastAsia="uk-UA"/>
              </w:rPr>
            </w:pPr>
            <w:r w:rsidRPr="003525DC">
              <w:rPr>
                <w:rFonts w:ascii="Times New Roman" w:eastAsia="Times New Roman" w:hAnsi="Times New Roman" w:cs="Times New Roman"/>
                <w:sz w:val="24"/>
                <w:szCs w:val="24"/>
                <w:bdr w:val="none" w:sz="0" w:space="0" w:color="auto" w:frame="1"/>
                <w:lang w:eastAsia="uk-UA"/>
              </w:rPr>
              <w:t> </w:t>
            </w:r>
          </w:p>
        </w:tc>
      </w:tr>
      <w:tr w:rsidR="00D16847" w:rsidRPr="00B64A79" w:rsidTr="009936FF">
        <w:trPr>
          <w:gridAfter w:val="1"/>
          <w:wAfter w:w="422" w:type="dxa"/>
        </w:trPr>
        <w:tc>
          <w:tcPr>
            <w:tcW w:w="2410" w:type="dxa"/>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7796" w:type="dxa"/>
            <w:gridSpan w:val="2"/>
            <w:tcBorders>
              <w:top w:val="single" w:sz="6" w:space="0" w:color="E9ECEF"/>
              <w:left w:val="nil"/>
              <w:bottom w:val="nil"/>
              <w:right w:val="nil"/>
            </w:tcBorders>
            <w:shd w:val="clear" w:color="auto" w:fill="auto"/>
            <w:tcMar>
              <w:top w:w="0" w:type="dxa"/>
              <w:left w:w="108" w:type="dxa"/>
              <w:bottom w:w="0" w:type="dxa"/>
              <w:right w:w="108" w:type="dxa"/>
            </w:tcMar>
            <w:hideMark/>
          </w:tcPr>
          <w:p w:rsidR="00816429" w:rsidRDefault="00816429" w:rsidP="00D16847">
            <w:pPr>
              <w:spacing w:after="0" w:line="240" w:lineRule="auto"/>
              <w:rPr>
                <w:rFonts w:ascii="Times New Roman" w:eastAsia="Times New Roman" w:hAnsi="Times New Roman" w:cs="Times New Roman"/>
                <w:sz w:val="24"/>
                <w:szCs w:val="24"/>
                <w:bdr w:val="none" w:sz="0" w:space="0" w:color="auto" w:frame="1"/>
                <w:lang w:eastAsia="uk-UA"/>
              </w:rPr>
            </w:pPr>
            <w:proofErr w:type="spellStart"/>
            <w:r>
              <w:rPr>
                <w:rFonts w:ascii="Times New Roman" w:eastAsia="Times New Roman" w:hAnsi="Times New Roman" w:cs="Times New Roman"/>
                <w:sz w:val="24"/>
                <w:szCs w:val="24"/>
                <w:bdr w:val="none" w:sz="0" w:space="0" w:color="auto" w:frame="1"/>
                <w:lang w:eastAsia="uk-UA"/>
              </w:rPr>
              <w:t>Равлінко</w:t>
            </w:r>
            <w:proofErr w:type="spellEnd"/>
            <w:r>
              <w:rPr>
                <w:rFonts w:ascii="Times New Roman" w:eastAsia="Times New Roman" w:hAnsi="Times New Roman" w:cs="Times New Roman"/>
                <w:sz w:val="24"/>
                <w:szCs w:val="24"/>
                <w:bdr w:val="none" w:sz="0" w:space="0" w:color="auto" w:frame="1"/>
                <w:lang w:eastAsia="uk-UA"/>
              </w:rPr>
              <w:t xml:space="preserve"> Руслана Іванівна</w:t>
            </w:r>
            <w:r w:rsidRPr="00B64A79">
              <w:rPr>
                <w:rFonts w:ascii="Times New Roman" w:eastAsia="Times New Roman" w:hAnsi="Times New Roman" w:cs="Times New Roman"/>
                <w:sz w:val="24"/>
                <w:szCs w:val="24"/>
                <w:bdr w:val="none" w:sz="0" w:space="0" w:color="auto" w:frame="1"/>
                <w:lang w:eastAsia="uk-UA"/>
              </w:rPr>
              <w:t xml:space="preserve"> –</w:t>
            </w:r>
            <w:r>
              <w:rPr>
                <w:rFonts w:ascii="Times New Roman" w:eastAsia="Times New Roman" w:hAnsi="Times New Roman" w:cs="Times New Roman"/>
                <w:sz w:val="24"/>
                <w:szCs w:val="24"/>
                <w:bdr w:val="none" w:sz="0" w:space="0" w:color="auto" w:frame="1"/>
                <w:lang w:eastAsia="uk-UA"/>
              </w:rPr>
              <w:t xml:space="preserve"> головний бухгалтер </w:t>
            </w:r>
            <w:proofErr w:type="spellStart"/>
            <w:r>
              <w:rPr>
                <w:rFonts w:ascii="Times New Roman" w:eastAsia="Times New Roman" w:hAnsi="Times New Roman" w:cs="Times New Roman"/>
                <w:sz w:val="24"/>
                <w:szCs w:val="24"/>
                <w:bdr w:val="none" w:sz="0" w:space="0" w:color="auto" w:frame="1"/>
                <w:lang w:eastAsia="uk-UA"/>
              </w:rPr>
              <w:t>Литовезької</w:t>
            </w:r>
            <w:proofErr w:type="spellEnd"/>
            <w:r w:rsidRPr="00B64A79">
              <w:rPr>
                <w:rFonts w:ascii="Times New Roman" w:eastAsia="Times New Roman" w:hAnsi="Times New Roman" w:cs="Times New Roman"/>
                <w:sz w:val="24"/>
                <w:szCs w:val="24"/>
                <w:bdr w:val="none" w:sz="0" w:space="0" w:color="auto" w:frame="1"/>
                <w:lang w:eastAsia="uk-UA"/>
              </w:rPr>
              <w:t>    </w:t>
            </w:r>
            <w:r>
              <w:rPr>
                <w:rFonts w:ascii="Times New Roman" w:eastAsia="Times New Roman" w:hAnsi="Times New Roman" w:cs="Times New Roman"/>
                <w:sz w:val="24"/>
                <w:szCs w:val="24"/>
                <w:bdr w:val="none" w:sz="0" w:space="0" w:color="auto" w:frame="1"/>
                <w:lang w:eastAsia="uk-UA"/>
              </w:rPr>
              <w:t>сільської ради</w:t>
            </w:r>
            <w:r w:rsidRPr="00B64A79">
              <w:rPr>
                <w:rFonts w:ascii="Times New Roman" w:eastAsia="Times New Roman" w:hAnsi="Times New Roman" w:cs="Times New Roman"/>
                <w:sz w:val="24"/>
                <w:szCs w:val="24"/>
                <w:bdr w:val="none" w:sz="0" w:space="0" w:color="auto" w:frame="1"/>
                <w:lang w:eastAsia="uk-UA"/>
              </w:rPr>
              <w:t>     </w:t>
            </w:r>
          </w:p>
          <w:p w:rsidR="00816429" w:rsidRDefault="00816429" w:rsidP="00D16847">
            <w:pPr>
              <w:spacing w:after="0" w:line="240" w:lineRule="auto"/>
              <w:rPr>
                <w:rFonts w:ascii="Times New Roman" w:eastAsia="Times New Roman" w:hAnsi="Times New Roman" w:cs="Times New Roman"/>
                <w:sz w:val="24"/>
                <w:szCs w:val="24"/>
                <w:bdr w:val="none" w:sz="0" w:space="0" w:color="auto" w:frame="1"/>
                <w:lang w:eastAsia="uk-UA"/>
              </w:rPr>
            </w:pPr>
          </w:p>
          <w:p w:rsidR="00D16847" w:rsidRPr="00B64A79" w:rsidRDefault="00D16847" w:rsidP="00D16847">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bdr w:val="none" w:sz="0" w:space="0" w:color="auto" w:frame="1"/>
                <w:lang w:eastAsia="uk-UA"/>
              </w:rPr>
              <w:t>Голодюк</w:t>
            </w:r>
            <w:proofErr w:type="spellEnd"/>
            <w:r>
              <w:rPr>
                <w:rFonts w:ascii="Times New Roman" w:eastAsia="Times New Roman" w:hAnsi="Times New Roman" w:cs="Times New Roman"/>
                <w:sz w:val="24"/>
                <w:szCs w:val="24"/>
                <w:bdr w:val="none" w:sz="0" w:space="0" w:color="auto" w:frame="1"/>
                <w:lang w:eastAsia="uk-UA"/>
              </w:rPr>
              <w:t xml:space="preserve"> Руслан Павлович</w:t>
            </w:r>
            <w:r w:rsidRPr="00B64A79">
              <w:rPr>
                <w:rFonts w:ascii="Times New Roman" w:eastAsia="Times New Roman" w:hAnsi="Times New Roman" w:cs="Times New Roman"/>
                <w:sz w:val="24"/>
                <w:szCs w:val="24"/>
                <w:bdr w:val="none" w:sz="0" w:space="0" w:color="auto" w:frame="1"/>
                <w:lang w:eastAsia="uk-UA"/>
              </w:rPr>
              <w:t xml:space="preserve"> – начальник </w:t>
            </w:r>
            <w:r>
              <w:rPr>
                <w:rFonts w:ascii="Times New Roman" w:eastAsia="Times New Roman" w:hAnsi="Times New Roman" w:cs="Times New Roman"/>
                <w:sz w:val="24"/>
                <w:szCs w:val="24"/>
                <w:bdr w:val="none" w:sz="0" w:space="0" w:color="auto" w:frame="1"/>
                <w:lang w:eastAsia="uk-UA"/>
              </w:rPr>
              <w:t xml:space="preserve">гуманітарного </w:t>
            </w:r>
            <w:r w:rsidRPr="00B64A79">
              <w:rPr>
                <w:rFonts w:ascii="Times New Roman" w:eastAsia="Times New Roman" w:hAnsi="Times New Roman" w:cs="Times New Roman"/>
                <w:sz w:val="24"/>
                <w:szCs w:val="24"/>
                <w:bdr w:val="none" w:sz="0" w:space="0" w:color="auto" w:frame="1"/>
                <w:lang w:eastAsia="uk-UA"/>
              </w:rPr>
              <w:t>відділу</w:t>
            </w:r>
          </w:p>
          <w:p w:rsidR="00D16847" w:rsidRPr="00B64A79" w:rsidRDefault="00D16847" w:rsidP="00D16847">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4"/>
                <w:szCs w:val="24"/>
                <w:bdr w:val="none" w:sz="0" w:space="0" w:color="auto" w:frame="1"/>
                <w:lang w:eastAsia="uk-UA"/>
              </w:rPr>
              <w:t>Литовезької</w:t>
            </w:r>
            <w:proofErr w:type="spellEnd"/>
            <w:r w:rsidRPr="00B64A79">
              <w:rPr>
                <w:rFonts w:ascii="Times New Roman" w:eastAsia="Times New Roman" w:hAnsi="Times New Roman" w:cs="Times New Roman"/>
                <w:sz w:val="24"/>
                <w:szCs w:val="24"/>
                <w:bdr w:val="none" w:sz="0" w:space="0" w:color="auto" w:frame="1"/>
                <w:lang w:eastAsia="uk-UA"/>
              </w:rPr>
              <w:t xml:space="preserve"> сільської ради</w:t>
            </w:r>
          </w:p>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r>
      <w:tr w:rsidR="00D16847" w:rsidRPr="00B64A79" w:rsidTr="009936FF">
        <w:trPr>
          <w:gridAfter w:val="1"/>
          <w:wAfter w:w="422" w:type="dxa"/>
          <w:trHeight w:val="768"/>
        </w:trPr>
        <w:tc>
          <w:tcPr>
            <w:tcW w:w="2410" w:type="dxa"/>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7796" w:type="dxa"/>
            <w:gridSpan w:val="2"/>
            <w:tcBorders>
              <w:top w:val="single" w:sz="6" w:space="0" w:color="E9ECEF"/>
              <w:left w:val="nil"/>
              <w:bottom w:val="nil"/>
              <w:right w:val="nil"/>
            </w:tcBorders>
            <w:shd w:val="clear" w:color="auto" w:fill="auto"/>
            <w:tcMar>
              <w:top w:w="0" w:type="dxa"/>
              <w:left w:w="108" w:type="dxa"/>
              <w:bottom w:w="0" w:type="dxa"/>
              <w:right w:w="108" w:type="dxa"/>
            </w:tcMar>
            <w:hideMark/>
          </w:tcPr>
          <w:p w:rsidR="00884090" w:rsidRPr="00B64A79" w:rsidRDefault="00FE1FC0" w:rsidP="00884090">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bdr w:val="none" w:sz="0" w:space="0" w:color="auto" w:frame="1"/>
                <w:lang w:eastAsia="uk-UA"/>
              </w:rPr>
              <w:t>Груй</w:t>
            </w:r>
            <w:proofErr w:type="spellEnd"/>
            <w:r>
              <w:rPr>
                <w:rFonts w:ascii="Times New Roman" w:eastAsia="Times New Roman" w:hAnsi="Times New Roman" w:cs="Times New Roman"/>
                <w:sz w:val="24"/>
                <w:szCs w:val="24"/>
                <w:bdr w:val="none" w:sz="0" w:space="0" w:color="auto" w:frame="1"/>
                <w:lang w:eastAsia="uk-UA"/>
              </w:rPr>
              <w:t xml:space="preserve"> Наталія Володимирівна</w:t>
            </w:r>
            <w:r w:rsidR="00D16847" w:rsidRPr="00B64A79">
              <w:rPr>
                <w:rFonts w:ascii="Times New Roman" w:eastAsia="Times New Roman" w:hAnsi="Times New Roman" w:cs="Times New Roman"/>
                <w:sz w:val="24"/>
                <w:szCs w:val="24"/>
                <w:bdr w:val="none" w:sz="0" w:space="0" w:color="auto" w:frame="1"/>
                <w:lang w:eastAsia="uk-UA"/>
              </w:rPr>
              <w:t xml:space="preserve">  – </w:t>
            </w:r>
            <w:r>
              <w:rPr>
                <w:rFonts w:ascii="Times New Roman" w:eastAsia="Times New Roman" w:hAnsi="Times New Roman" w:cs="Times New Roman"/>
                <w:sz w:val="24"/>
                <w:szCs w:val="24"/>
                <w:bdr w:val="none" w:sz="0" w:space="0" w:color="auto" w:frame="1"/>
                <w:lang w:eastAsia="uk-UA"/>
              </w:rPr>
              <w:t xml:space="preserve">головний </w:t>
            </w:r>
            <w:r w:rsidR="00884090">
              <w:rPr>
                <w:rFonts w:ascii="Times New Roman" w:eastAsia="Times New Roman" w:hAnsi="Times New Roman" w:cs="Times New Roman"/>
                <w:sz w:val="24"/>
                <w:szCs w:val="24"/>
                <w:bdr w:val="none" w:sz="0" w:space="0" w:color="auto" w:frame="1"/>
                <w:lang w:eastAsia="uk-UA"/>
              </w:rPr>
              <w:t xml:space="preserve">бухгалтер </w:t>
            </w:r>
            <w:r w:rsidR="00D16847" w:rsidRPr="00B64A79">
              <w:rPr>
                <w:rFonts w:ascii="Times New Roman" w:eastAsia="Times New Roman" w:hAnsi="Times New Roman" w:cs="Times New Roman"/>
                <w:sz w:val="24"/>
                <w:szCs w:val="24"/>
                <w:bdr w:val="none" w:sz="0" w:space="0" w:color="auto" w:frame="1"/>
                <w:lang w:eastAsia="uk-UA"/>
              </w:rPr>
              <w:t xml:space="preserve"> </w:t>
            </w:r>
            <w:r w:rsidR="00884090">
              <w:rPr>
                <w:rFonts w:ascii="Times New Roman" w:eastAsia="Times New Roman" w:hAnsi="Times New Roman" w:cs="Times New Roman"/>
                <w:sz w:val="24"/>
                <w:szCs w:val="24"/>
                <w:bdr w:val="none" w:sz="0" w:space="0" w:color="auto" w:frame="1"/>
                <w:lang w:eastAsia="uk-UA"/>
              </w:rPr>
              <w:t xml:space="preserve">гуманітарного </w:t>
            </w:r>
            <w:r w:rsidR="00884090" w:rsidRPr="00B64A79">
              <w:rPr>
                <w:rFonts w:ascii="Times New Roman" w:eastAsia="Times New Roman" w:hAnsi="Times New Roman" w:cs="Times New Roman"/>
                <w:sz w:val="24"/>
                <w:szCs w:val="24"/>
                <w:bdr w:val="none" w:sz="0" w:space="0" w:color="auto" w:frame="1"/>
                <w:lang w:eastAsia="uk-UA"/>
              </w:rPr>
              <w:t>відділу</w:t>
            </w:r>
            <w:r w:rsidR="00884090">
              <w:rPr>
                <w:rFonts w:ascii="Times New Roman" w:eastAsia="Times New Roman" w:hAnsi="Times New Roman" w:cs="Times New Roman"/>
                <w:sz w:val="24"/>
                <w:szCs w:val="24"/>
                <w:bdr w:val="none" w:sz="0" w:space="0" w:color="auto" w:frame="1"/>
                <w:lang w:eastAsia="uk-UA"/>
              </w:rPr>
              <w:t xml:space="preserve"> </w:t>
            </w:r>
            <w:proofErr w:type="spellStart"/>
            <w:r w:rsidR="00884090">
              <w:rPr>
                <w:rFonts w:ascii="Times New Roman" w:eastAsia="Times New Roman" w:hAnsi="Times New Roman" w:cs="Times New Roman"/>
                <w:color w:val="000000"/>
                <w:sz w:val="24"/>
                <w:szCs w:val="24"/>
                <w:bdr w:val="none" w:sz="0" w:space="0" w:color="auto" w:frame="1"/>
                <w:lang w:eastAsia="uk-UA"/>
              </w:rPr>
              <w:t>Литовезької</w:t>
            </w:r>
            <w:proofErr w:type="spellEnd"/>
            <w:r w:rsidR="00884090" w:rsidRPr="00B64A79">
              <w:rPr>
                <w:rFonts w:ascii="Times New Roman" w:eastAsia="Times New Roman" w:hAnsi="Times New Roman" w:cs="Times New Roman"/>
                <w:sz w:val="24"/>
                <w:szCs w:val="24"/>
                <w:bdr w:val="none" w:sz="0" w:space="0" w:color="auto" w:frame="1"/>
                <w:lang w:eastAsia="uk-UA"/>
              </w:rPr>
              <w:t xml:space="preserve"> сільської ради</w:t>
            </w:r>
          </w:p>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r>
      <w:tr w:rsidR="00D16847" w:rsidRPr="00B64A79" w:rsidTr="009936FF">
        <w:trPr>
          <w:gridAfter w:val="1"/>
          <w:wAfter w:w="422" w:type="dxa"/>
        </w:trPr>
        <w:tc>
          <w:tcPr>
            <w:tcW w:w="2410" w:type="dxa"/>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7796" w:type="dxa"/>
            <w:gridSpan w:val="2"/>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Default="00D16847" w:rsidP="00D16847">
            <w:pPr>
              <w:spacing w:after="0" w:line="240" w:lineRule="auto"/>
              <w:rPr>
                <w:rFonts w:ascii="Times New Roman" w:eastAsia="Times New Roman" w:hAnsi="Times New Roman" w:cs="Times New Roman"/>
                <w:sz w:val="24"/>
                <w:szCs w:val="24"/>
                <w:bdr w:val="none" w:sz="0" w:space="0" w:color="auto" w:frame="1"/>
                <w:lang w:eastAsia="uk-UA"/>
              </w:rPr>
            </w:pPr>
            <w:proofErr w:type="spellStart"/>
            <w:r w:rsidRPr="00CA5090">
              <w:rPr>
                <w:rFonts w:ascii="Times New Roman" w:eastAsia="Times New Roman" w:hAnsi="Times New Roman" w:cs="Times New Roman"/>
                <w:sz w:val="24"/>
                <w:szCs w:val="24"/>
                <w:bdr w:val="none" w:sz="0" w:space="0" w:color="auto" w:frame="1"/>
                <w:lang w:eastAsia="uk-UA"/>
              </w:rPr>
              <w:t>Цибуховський</w:t>
            </w:r>
            <w:proofErr w:type="spellEnd"/>
            <w:r w:rsidRPr="00CA5090">
              <w:rPr>
                <w:rFonts w:ascii="Times New Roman" w:eastAsia="Times New Roman" w:hAnsi="Times New Roman" w:cs="Times New Roman"/>
                <w:sz w:val="24"/>
                <w:szCs w:val="24"/>
                <w:bdr w:val="none" w:sz="0" w:space="0" w:color="auto" w:frame="1"/>
                <w:lang w:eastAsia="uk-UA"/>
              </w:rPr>
              <w:t xml:space="preserve"> Олександр Дмитрович</w:t>
            </w:r>
            <w:r>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 xml:space="preserve"> – староста </w:t>
            </w:r>
            <w:proofErr w:type="spellStart"/>
            <w:r w:rsidRPr="00CA5090">
              <w:rPr>
                <w:rFonts w:ascii="Times New Roman" w:eastAsia="Times New Roman" w:hAnsi="Times New Roman" w:cs="Times New Roman"/>
                <w:sz w:val="24"/>
                <w:szCs w:val="24"/>
                <w:bdr w:val="none" w:sz="0" w:space="0" w:color="auto" w:frame="1"/>
                <w:lang w:eastAsia="uk-UA"/>
              </w:rPr>
              <w:t>Заболотцівського</w:t>
            </w:r>
            <w:proofErr w:type="spellEnd"/>
            <w:r w:rsidRPr="00CA5090">
              <w:rPr>
                <w:rFonts w:ascii="Times New Roman" w:eastAsia="Times New Roman" w:hAnsi="Times New Roman" w:cs="Times New Roman"/>
                <w:sz w:val="24"/>
                <w:szCs w:val="24"/>
                <w:bdr w:val="none" w:sz="0" w:space="0" w:color="auto" w:frame="1"/>
                <w:lang w:eastAsia="uk-UA"/>
              </w:rPr>
              <w:t xml:space="preserve"> </w:t>
            </w:r>
            <w:proofErr w:type="spellStart"/>
            <w:r w:rsidRPr="00CA5090">
              <w:rPr>
                <w:rFonts w:ascii="Times New Roman" w:eastAsia="Times New Roman" w:hAnsi="Times New Roman" w:cs="Times New Roman"/>
                <w:sz w:val="24"/>
                <w:szCs w:val="24"/>
                <w:bdr w:val="none" w:sz="0" w:space="0" w:color="auto" w:frame="1"/>
                <w:lang w:eastAsia="uk-UA"/>
              </w:rPr>
              <w:t>старостинського</w:t>
            </w:r>
            <w:proofErr w:type="spellEnd"/>
            <w:r w:rsidRPr="00CA5090">
              <w:rPr>
                <w:rFonts w:ascii="Times New Roman" w:eastAsia="Times New Roman" w:hAnsi="Times New Roman" w:cs="Times New Roman"/>
                <w:sz w:val="24"/>
                <w:szCs w:val="24"/>
                <w:bdr w:val="none" w:sz="0" w:space="0" w:color="auto" w:frame="1"/>
                <w:lang w:eastAsia="uk-UA"/>
              </w:rPr>
              <w:t xml:space="preserve"> округу</w:t>
            </w:r>
          </w:p>
          <w:p w:rsidR="00D16847" w:rsidRPr="00CA5090" w:rsidRDefault="00D16847" w:rsidP="00D16847">
            <w:pPr>
              <w:spacing w:after="0" w:line="240" w:lineRule="auto"/>
              <w:rPr>
                <w:rFonts w:ascii="Times New Roman" w:eastAsia="Times New Roman" w:hAnsi="Times New Roman" w:cs="Times New Roman"/>
                <w:sz w:val="24"/>
                <w:szCs w:val="24"/>
                <w:bdr w:val="none" w:sz="0" w:space="0" w:color="auto" w:frame="1"/>
                <w:lang w:eastAsia="uk-UA"/>
              </w:rPr>
            </w:pPr>
            <w:r w:rsidRPr="00CA5090">
              <w:rPr>
                <w:rFonts w:ascii="Times New Roman" w:eastAsia="Times New Roman" w:hAnsi="Times New Roman" w:cs="Times New Roman"/>
                <w:sz w:val="24"/>
                <w:szCs w:val="24"/>
                <w:bdr w:val="none" w:sz="0" w:space="0" w:color="auto" w:frame="1"/>
                <w:lang w:eastAsia="uk-UA"/>
              </w:rPr>
              <w:t> </w:t>
            </w:r>
          </w:p>
        </w:tc>
      </w:tr>
      <w:tr w:rsidR="00D16847" w:rsidRPr="00B64A79" w:rsidTr="009936FF">
        <w:trPr>
          <w:gridAfter w:val="1"/>
          <w:wAfter w:w="422" w:type="dxa"/>
        </w:trPr>
        <w:tc>
          <w:tcPr>
            <w:tcW w:w="2410" w:type="dxa"/>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7796" w:type="dxa"/>
            <w:gridSpan w:val="2"/>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Pr="00B64A79" w:rsidRDefault="00D16847" w:rsidP="00D16847">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bdr w:val="none" w:sz="0" w:space="0" w:color="auto" w:frame="1"/>
                <w:lang w:eastAsia="uk-UA"/>
              </w:rPr>
              <w:t>Райко</w:t>
            </w:r>
            <w:proofErr w:type="spellEnd"/>
            <w:r>
              <w:rPr>
                <w:rFonts w:ascii="Times New Roman" w:eastAsia="Times New Roman" w:hAnsi="Times New Roman" w:cs="Times New Roman"/>
                <w:sz w:val="24"/>
                <w:szCs w:val="24"/>
                <w:bdr w:val="none" w:sz="0" w:space="0" w:color="auto" w:frame="1"/>
                <w:lang w:eastAsia="uk-UA"/>
              </w:rPr>
              <w:t xml:space="preserve"> Ольга Іванівна</w:t>
            </w:r>
            <w:r w:rsidRPr="00B64A79">
              <w:rPr>
                <w:rFonts w:ascii="Times New Roman" w:eastAsia="Times New Roman" w:hAnsi="Times New Roman" w:cs="Times New Roman"/>
                <w:sz w:val="24"/>
                <w:szCs w:val="24"/>
                <w:bdr w:val="none" w:sz="0" w:space="0" w:color="auto" w:frame="1"/>
                <w:lang w:eastAsia="uk-UA"/>
              </w:rPr>
              <w:t xml:space="preserve"> - староста </w:t>
            </w:r>
            <w:proofErr w:type="spellStart"/>
            <w:r w:rsidRPr="00824225">
              <w:rPr>
                <w:rFonts w:ascii="Times New Roman" w:eastAsia="Times New Roman" w:hAnsi="Times New Roman" w:cs="Times New Roman"/>
                <w:sz w:val="24"/>
                <w:szCs w:val="24"/>
                <w:bdr w:val="none" w:sz="0" w:space="0" w:color="auto" w:frame="1"/>
                <w:lang w:eastAsia="uk-UA"/>
              </w:rPr>
              <w:t>Заставненського</w:t>
            </w:r>
            <w:proofErr w:type="spellEnd"/>
            <w:r w:rsidRPr="00824225">
              <w:rPr>
                <w:rFonts w:ascii="Times New Roman" w:eastAsia="Times New Roman" w:hAnsi="Times New Roman" w:cs="Times New Roman"/>
                <w:sz w:val="24"/>
                <w:szCs w:val="24"/>
                <w:bdr w:val="none" w:sz="0" w:space="0" w:color="auto" w:frame="1"/>
                <w:lang w:eastAsia="uk-UA"/>
              </w:rPr>
              <w:t xml:space="preserve"> </w:t>
            </w:r>
            <w:proofErr w:type="spellStart"/>
            <w:r w:rsidRPr="00B64A79">
              <w:rPr>
                <w:rFonts w:ascii="Times New Roman" w:eastAsia="Times New Roman" w:hAnsi="Times New Roman" w:cs="Times New Roman"/>
                <w:sz w:val="24"/>
                <w:szCs w:val="24"/>
                <w:bdr w:val="none" w:sz="0" w:space="0" w:color="auto" w:frame="1"/>
                <w:lang w:eastAsia="uk-UA"/>
              </w:rPr>
              <w:t>старостинського</w:t>
            </w:r>
            <w:proofErr w:type="spellEnd"/>
            <w:r w:rsidRPr="00B64A79">
              <w:rPr>
                <w:rFonts w:ascii="Times New Roman" w:eastAsia="Times New Roman" w:hAnsi="Times New Roman" w:cs="Times New Roman"/>
                <w:sz w:val="24"/>
                <w:szCs w:val="24"/>
                <w:bdr w:val="none" w:sz="0" w:space="0" w:color="auto" w:frame="1"/>
                <w:lang w:eastAsia="uk-UA"/>
              </w:rPr>
              <w:t xml:space="preserve"> округу</w:t>
            </w:r>
          </w:p>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r>
      <w:tr w:rsidR="00D16847" w:rsidRPr="00B64A79" w:rsidTr="009936FF">
        <w:trPr>
          <w:gridAfter w:val="1"/>
          <w:wAfter w:w="422" w:type="dxa"/>
        </w:trPr>
        <w:tc>
          <w:tcPr>
            <w:tcW w:w="2410" w:type="dxa"/>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t> </w:t>
            </w:r>
          </w:p>
        </w:tc>
        <w:tc>
          <w:tcPr>
            <w:tcW w:w="7796" w:type="dxa"/>
            <w:gridSpan w:val="2"/>
            <w:tcBorders>
              <w:top w:val="single" w:sz="6" w:space="0" w:color="E9ECEF"/>
              <w:left w:val="nil"/>
              <w:bottom w:val="nil"/>
              <w:right w:val="nil"/>
            </w:tcBorders>
            <w:shd w:val="clear" w:color="auto" w:fill="auto"/>
            <w:tcMar>
              <w:top w:w="0" w:type="dxa"/>
              <w:left w:w="108" w:type="dxa"/>
              <w:bottom w:w="0" w:type="dxa"/>
              <w:right w:w="108" w:type="dxa"/>
            </w:tcMar>
            <w:hideMark/>
          </w:tcPr>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7812A2">
              <w:rPr>
                <w:rFonts w:ascii="Times New Roman" w:eastAsia="Times New Roman" w:hAnsi="Times New Roman" w:cs="Times New Roman"/>
                <w:sz w:val="24"/>
                <w:szCs w:val="24"/>
                <w:bdr w:val="none" w:sz="0" w:space="0" w:color="auto" w:frame="1"/>
                <w:lang w:eastAsia="uk-UA"/>
              </w:rPr>
              <w:t>Мельник Юлія Вікторівна</w:t>
            </w:r>
            <w:r>
              <w:rPr>
                <w:rFonts w:ascii="Times New Roman" w:eastAsia="Times New Roman" w:hAnsi="Times New Roman" w:cs="Times New Roman"/>
                <w:sz w:val="24"/>
                <w:szCs w:val="24"/>
                <w:bdr w:val="none" w:sz="0" w:space="0" w:color="auto" w:frame="1"/>
                <w:lang w:eastAsia="uk-UA"/>
              </w:rPr>
              <w:t xml:space="preserve"> </w:t>
            </w:r>
            <w:r w:rsidRPr="00B64A79">
              <w:rPr>
                <w:rFonts w:ascii="Times New Roman" w:eastAsia="Times New Roman" w:hAnsi="Times New Roman" w:cs="Times New Roman"/>
                <w:sz w:val="24"/>
                <w:szCs w:val="24"/>
                <w:bdr w:val="none" w:sz="0" w:space="0" w:color="auto" w:frame="1"/>
                <w:lang w:eastAsia="uk-UA"/>
              </w:rPr>
              <w:t xml:space="preserve">-  староста </w:t>
            </w:r>
            <w:proofErr w:type="spellStart"/>
            <w:r w:rsidRPr="007812A2">
              <w:rPr>
                <w:rFonts w:ascii="Times New Roman" w:eastAsia="Times New Roman" w:hAnsi="Times New Roman" w:cs="Times New Roman"/>
                <w:sz w:val="24"/>
                <w:szCs w:val="24"/>
                <w:bdr w:val="none" w:sz="0" w:space="0" w:color="auto" w:frame="1"/>
                <w:lang w:eastAsia="uk-UA"/>
              </w:rPr>
              <w:t>Мовниківського</w:t>
            </w:r>
            <w:proofErr w:type="spellEnd"/>
            <w:r w:rsidRPr="00B64A79">
              <w:rPr>
                <w:rFonts w:ascii="Times New Roman" w:eastAsia="Times New Roman" w:hAnsi="Times New Roman" w:cs="Times New Roman"/>
                <w:sz w:val="24"/>
                <w:szCs w:val="24"/>
                <w:bdr w:val="none" w:sz="0" w:space="0" w:color="auto" w:frame="1"/>
                <w:lang w:eastAsia="uk-UA"/>
              </w:rPr>
              <w:t xml:space="preserve"> </w:t>
            </w:r>
            <w:proofErr w:type="spellStart"/>
            <w:r w:rsidRPr="00B64A79">
              <w:rPr>
                <w:rFonts w:ascii="Times New Roman" w:eastAsia="Times New Roman" w:hAnsi="Times New Roman" w:cs="Times New Roman"/>
                <w:sz w:val="24"/>
                <w:szCs w:val="24"/>
                <w:bdr w:val="none" w:sz="0" w:space="0" w:color="auto" w:frame="1"/>
                <w:lang w:eastAsia="uk-UA"/>
              </w:rPr>
              <w:t>старостинського</w:t>
            </w:r>
            <w:proofErr w:type="spellEnd"/>
            <w:r w:rsidRPr="00B64A79">
              <w:rPr>
                <w:rFonts w:ascii="Times New Roman" w:eastAsia="Times New Roman" w:hAnsi="Times New Roman" w:cs="Times New Roman"/>
                <w:sz w:val="24"/>
                <w:szCs w:val="24"/>
                <w:bdr w:val="none" w:sz="0" w:space="0" w:color="auto" w:frame="1"/>
                <w:lang w:eastAsia="uk-UA"/>
              </w:rPr>
              <w:t xml:space="preserve"> округу</w:t>
            </w:r>
          </w:p>
          <w:p w:rsidR="00D16847" w:rsidRPr="00B64A79" w:rsidRDefault="00D16847" w:rsidP="00D16847">
            <w:pPr>
              <w:spacing w:after="0" w:line="240" w:lineRule="auto"/>
              <w:rPr>
                <w:rFonts w:ascii="Times New Roman" w:eastAsia="Times New Roman" w:hAnsi="Times New Roman" w:cs="Times New Roman"/>
                <w:sz w:val="24"/>
                <w:szCs w:val="24"/>
                <w:lang w:eastAsia="uk-UA"/>
              </w:rPr>
            </w:pPr>
            <w:r w:rsidRPr="00B64A79">
              <w:rPr>
                <w:rFonts w:ascii="Times New Roman" w:eastAsia="Times New Roman" w:hAnsi="Times New Roman" w:cs="Times New Roman"/>
                <w:sz w:val="24"/>
                <w:szCs w:val="24"/>
                <w:lang w:eastAsia="uk-UA"/>
              </w:rPr>
              <w:lastRenderedPageBreak/>
              <w:t> </w:t>
            </w:r>
          </w:p>
        </w:tc>
      </w:tr>
    </w:tbl>
    <w:p w:rsidR="00344604" w:rsidRDefault="009E51EC" w:rsidP="00344604">
      <w:pPr>
        <w:pStyle w:val="a4"/>
        <w:shd w:val="clear" w:color="auto" w:fill="FFFFFF"/>
        <w:spacing w:before="0" w:beforeAutospacing="0" w:after="0" w:afterAutospacing="0"/>
        <w:rPr>
          <w:rFonts w:ascii="Arial" w:hAnsi="Arial" w:cs="Arial"/>
          <w:color w:val="000000"/>
          <w:sz w:val="21"/>
          <w:szCs w:val="21"/>
        </w:rPr>
      </w:pPr>
      <w:bookmarkStart w:id="0" w:name="_GoBack"/>
      <w:r>
        <w:rPr>
          <w:color w:val="000000"/>
          <w:sz w:val="28"/>
          <w:szCs w:val="28"/>
          <w:bdr w:val="none" w:sz="0" w:space="0" w:color="auto" w:frame="1"/>
        </w:rPr>
        <w:lastRenderedPageBreak/>
        <w:t xml:space="preserve">Секретар </w:t>
      </w:r>
      <w:r w:rsidR="00344604">
        <w:rPr>
          <w:color w:val="000000"/>
          <w:sz w:val="28"/>
          <w:szCs w:val="28"/>
          <w:bdr w:val="none" w:sz="0" w:space="0" w:color="auto" w:frame="1"/>
        </w:rPr>
        <w:t>виконавчого комітету</w:t>
      </w:r>
      <w:r w:rsidR="00344604">
        <w:rPr>
          <w:color w:val="000000"/>
          <w:sz w:val="28"/>
          <w:szCs w:val="28"/>
          <w:bdr w:val="none" w:sz="0" w:space="0" w:color="auto" w:frame="1"/>
        </w:rPr>
        <w:tab/>
      </w:r>
      <w:r w:rsidR="00344604">
        <w:rPr>
          <w:color w:val="000000"/>
          <w:sz w:val="28"/>
          <w:szCs w:val="28"/>
          <w:bdr w:val="none" w:sz="0" w:space="0" w:color="auto" w:frame="1"/>
        </w:rPr>
        <w:tab/>
      </w:r>
      <w:r w:rsidR="00344604">
        <w:rPr>
          <w:color w:val="000000"/>
          <w:sz w:val="28"/>
          <w:szCs w:val="28"/>
          <w:bdr w:val="none" w:sz="0" w:space="0" w:color="auto" w:frame="1"/>
        </w:rPr>
        <w:tab/>
      </w:r>
      <w:r w:rsidR="00344604">
        <w:rPr>
          <w:color w:val="000000"/>
          <w:sz w:val="28"/>
          <w:szCs w:val="28"/>
          <w:bdr w:val="none" w:sz="0" w:space="0" w:color="auto" w:frame="1"/>
        </w:rPr>
        <w:tab/>
      </w:r>
      <w:r>
        <w:rPr>
          <w:color w:val="000000"/>
          <w:sz w:val="28"/>
          <w:szCs w:val="28"/>
          <w:bdr w:val="none" w:sz="0" w:space="0" w:color="auto" w:frame="1"/>
        </w:rPr>
        <w:t xml:space="preserve">       </w:t>
      </w:r>
      <w:r>
        <w:rPr>
          <w:color w:val="000000"/>
          <w:sz w:val="28"/>
          <w:szCs w:val="28"/>
          <w:bdr w:val="none" w:sz="0" w:space="0" w:color="auto" w:frame="1"/>
        </w:rPr>
        <w:tab/>
      </w:r>
      <w:r w:rsidR="00344604">
        <w:rPr>
          <w:color w:val="000000"/>
          <w:sz w:val="28"/>
          <w:szCs w:val="28"/>
          <w:bdr w:val="none" w:sz="0" w:space="0" w:color="auto" w:frame="1"/>
        </w:rPr>
        <w:tab/>
        <w:t>Тарас ГРИЦИК</w:t>
      </w:r>
    </w:p>
    <w:bookmarkEnd w:id="0"/>
    <w:p w:rsidR="00B64A79" w:rsidRPr="00B64A79" w:rsidRDefault="00B64A79" w:rsidP="00B64A79">
      <w:pPr>
        <w:shd w:val="clear" w:color="auto" w:fill="FFFFFF"/>
        <w:spacing w:after="0" w:line="240" w:lineRule="auto"/>
        <w:rPr>
          <w:rFonts w:ascii="Arial" w:eastAsia="Times New Roman" w:hAnsi="Arial" w:cs="Arial"/>
          <w:color w:val="000000"/>
          <w:sz w:val="21"/>
          <w:szCs w:val="21"/>
          <w:lang w:eastAsia="uk-UA"/>
        </w:rPr>
      </w:pPr>
      <w:r w:rsidRPr="00B64A79">
        <w:rPr>
          <w:rFonts w:ascii="Times New Roman" w:eastAsia="Times New Roman" w:hAnsi="Times New Roman" w:cs="Times New Roman"/>
          <w:b/>
          <w:bCs/>
          <w:color w:val="000000"/>
          <w:sz w:val="24"/>
          <w:szCs w:val="24"/>
          <w:bdr w:val="none" w:sz="0" w:space="0" w:color="auto" w:frame="1"/>
          <w:lang w:eastAsia="uk-UA"/>
        </w:rPr>
        <w:t>          </w:t>
      </w:r>
    </w:p>
    <w:p w:rsidR="001F11EE" w:rsidRDefault="00B64A79" w:rsidP="001F11EE">
      <w:pPr>
        <w:spacing w:after="0"/>
        <w:jc w:val="right"/>
        <w:rPr>
          <w:rFonts w:ascii="Times New Roman" w:hAnsi="Times New Roman"/>
          <w:b/>
          <w:sz w:val="28"/>
          <w:szCs w:val="28"/>
        </w:rPr>
      </w:pPr>
      <w:r w:rsidRPr="00B64A79">
        <w:rPr>
          <w:rFonts w:ascii="Times New Roman" w:eastAsia="Times New Roman" w:hAnsi="Times New Roman" w:cs="Times New Roman"/>
          <w:color w:val="000000"/>
          <w:sz w:val="24"/>
          <w:szCs w:val="24"/>
          <w:bdr w:val="none" w:sz="0" w:space="0" w:color="auto" w:frame="1"/>
          <w:lang w:eastAsia="uk-UA"/>
        </w:rPr>
        <w:t>                                   </w:t>
      </w:r>
      <w:r w:rsidR="001F11EE">
        <w:rPr>
          <w:rFonts w:ascii="Times New Roman" w:hAnsi="Times New Roman"/>
          <w:b/>
          <w:sz w:val="28"/>
          <w:szCs w:val="28"/>
        </w:rPr>
        <w:t xml:space="preserve">                               </w:t>
      </w:r>
    </w:p>
    <w:p w:rsidR="007F4AC1" w:rsidRDefault="001F11EE" w:rsidP="001F11EE">
      <w:pPr>
        <w:spacing w:after="0"/>
        <w:jc w:val="right"/>
        <w:rPr>
          <w:rFonts w:ascii="Times New Roman" w:hAnsi="Times New Roman"/>
          <w:b/>
          <w:sz w:val="28"/>
          <w:szCs w:val="28"/>
        </w:rPr>
      </w:pPr>
      <w:r>
        <w:rPr>
          <w:rFonts w:ascii="Times New Roman" w:hAnsi="Times New Roman"/>
          <w:b/>
          <w:sz w:val="28"/>
          <w:szCs w:val="28"/>
        </w:rPr>
        <w:t xml:space="preserve">       </w:t>
      </w:r>
    </w:p>
    <w:p w:rsidR="00AC6531" w:rsidRDefault="00AC6531" w:rsidP="001F11EE">
      <w:pPr>
        <w:spacing w:after="0"/>
        <w:jc w:val="right"/>
        <w:rPr>
          <w:rFonts w:ascii="Times New Roman" w:hAnsi="Times New Roman"/>
          <w:sz w:val="28"/>
          <w:szCs w:val="28"/>
        </w:rPr>
      </w:pPr>
    </w:p>
    <w:p w:rsidR="001F11EE" w:rsidRPr="00927CA3" w:rsidRDefault="001F11EE" w:rsidP="001F11EE">
      <w:pPr>
        <w:spacing w:after="0"/>
        <w:jc w:val="right"/>
        <w:rPr>
          <w:rFonts w:ascii="Times New Roman" w:hAnsi="Times New Roman"/>
          <w:sz w:val="28"/>
          <w:szCs w:val="28"/>
        </w:rPr>
      </w:pPr>
      <w:r w:rsidRPr="00927CA3">
        <w:rPr>
          <w:rFonts w:ascii="Times New Roman" w:hAnsi="Times New Roman"/>
          <w:sz w:val="28"/>
          <w:szCs w:val="28"/>
        </w:rPr>
        <w:t xml:space="preserve">Додаток </w:t>
      </w:r>
      <w:r>
        <w:rPr>
          <w:rFonts w:ascii="Times New Roman" w:hAnsi="Times New Roman"/>
          <w:sz w:val="28"/>
          <w:szCs w:val="28"/>
        </w:rPr>
        <w:t>5</w:t>
      </w:r>
    </w:p>
    <w:p w:rsidR="001F11EE" w:rsidRPr="00134D12" w:rsidRDefault="001F11EE" w:rsidP="001F11EE">
      <w:pPr>
        <w:shd w:val="clear" w:color="auto" w:fill="FFFFFF"/>
        <w:spacing w:after="225" w:line="240" w:lineRule="auto"/>
        <w:jc w:val="right"/>
        <w:textAlignment w:val="baseline"/>
        <w:rPr>
          <w:rFonts w:ascii="ProbaPro" w:eastAsia="Times New Roman" w:hAnsi="ProbaPro"/>
          <w:color w:val="000000"/>
          <w:sz w:val="27"/>
          <w:szCs w:val="27"/>
        </w:rPr>
      </w:pPr>
      <w:r>
        <w:rPr>
          <w:rFonts w:ascii="Times New Roman" w:hAnsi="Times New Roman"/>
          <w:sz w:val="28"/>
          <w:szCs w:val="28"/>
        </w:rPr>
        <w:t xml:space="preserve">                                                                     </w:t>
      </w:r>
      <w:r w:rsidRPr="00134D12">
        <w:rPr>
          <w:rFonts w:ascii="ProbaPro" w:eastAsia="Times New Roman" w:hAnsi="ProbaPro"/>
          <w:color w:val="000000"/>
          <w:sz w:val="27"/>
          <w:szCs w:val="27"/>
        </w:rPr>
        <w:t>       до рішення виконавчого</w:t>
      </w:r>
    </w:p>
    <w:p w:rsidR="001F11EE" w:rsidRPr="00134D12" w:rsidRDefault="001F11EE" w:rsidP="001F11EE">
      <w:pPr>
        <w:shd w:val="clear" w:color="auto" w:fill="FFFFFF"/>
        <w:spacing w:after="225" w:line="240" w:lineRule="auto"/>
        <w:jc w:val="right"/>
        <w:textAlignment w:val="baseline"/>
        <w:rPr>
          <w:rFonts w:ascii="ProbaPro" w:eastAsia="Times New Roman" w:hAnsi="ProbaPro"/>
          <w:color w:val="000000"/>
          <w:sz w:val="27"/>
          <w:szCs w:val="27"/>
        </w:rPr>
      </w:pPr>
      <w:r w:rsidRPr="00134D12">
        <w:rPr>
          <w:rFonts w:ascii="ProbaPro" w:eastAsia="Times New Roman" w:hAnsi="ProbaPro"/>
          <w:color w:val="000000"/>
          <w:sz w:val="27"/>
          <w:szCs w:val="27"/>
        </w:rPr>
        <w:t xml:space="preserve">                                                                                   комітету </w:t>
      </w:r>
      <w:r>
        <w:rPr>
          <w:rFonts w:ascii="ProbaPro" w:eastAsia="Times New Roman" w:hAnsi="ProbaPro"/>
          <w:color w:val="000000"/>
          <w:sz w:val="27"/>
          <w:szCs w:val="27"/>
        </w:rPr>
        <w:t>сільської</w:t>
      </w:r>
      <w:r w:rsidRPr="00134D12">
        <w:rPr>
          <w:rFonts w:ascii="ProbaPro" w:eastAsia="Times New Roman" w:hAnsi="ProbaPro"/>
          <w:color w:val="000000"/>
          <w:sz w:val="27"/>
          <w:szCs w:val="27"/>
        </w:rPr>
        <w:t xml:space="preserve"> ради</w:t>
      </w:r>
    </w:p>
    <w:p w:rsidR="001F11EE" w:rsidRPr="008B6066" w:rsidRDefault="001F11EE" w:rsidP="001F11EE">
      <w:pPr>
        <w:shd w:val="clear" w:color="auto" w:fill="FFFFFF"/>
        <w:spacing w:after="225" w:line="240" w:lineRule="auto"/>
        <w:jc w:val="right"/>
        <w:textAlignment w:val="baseline"/>
        <w:rPr>
          <w:rFonts w:ascii="ProbaPro" w:eastAsia="Times New Roman" w:hAnsi="ProbaPro"/>
          <w:color w:val="000000"/>
          <w:sz w:val="27"/>
          <w:szCs w:val="27"/>
        </w:rPr>
      </w:pPr>
      <w:r w:rsidRPr="00134D12">
        <w:rPr>
          <w:rFonts w:ascii="ProbaPro" w:eastAsia="Times New Roman" w:hAnsi="ProbaPro"/>
          <w:color w:val="000000"/>
          <w:sz w:val="27"/>
          <w:szCs w:val="27"/>
        </w:rPr>
        <w:t xml:space="preserve">      </w:t>
      </w:r>
      <w:r>
        <w:rPr>
          <w:rFonts w:ascii="ProbaPro" w:eastAsia="Times New Roman" w:hAnsi="ProbaPro"/>
          <w:color w:val="000000"/>
          <w:sz w:val="27"/>
          <w:szCs w:val="27"/>
        </w:rPr>
        <w:t>від 16.08.</w:t>
      </w:r>
      <w:r w:rsidRPr="00134D12">
        <w:rPr>
          <w:rFonts w:ascii="ProbaPro" w:eastAsia="Times New Roman" w:hAnsi="ProbaPro"/>
          <w:color w:val="000000"/>
          <w:sz w:val="27"/>
          <w:szCs w:val="27"/>
        </w:rPr>
        <w:t>202</w:t>
      </w:r>
      <w:r>
        <w:rPr>
          <w:rFonts w:ascii="ProbaPro" w:eastAsia="Times New Roman" w:hAnsi="ProbaPro"/>
          <w:color w:val="000000"/>
          <w:sz w:val="27"/>
          <w:szCs w:val="27"/>
        </w:rPr>
        <w:t xml:space="preserve">2 </w:t>
      </w:r>
      <w:r w:rsidRPr="00134D12">
        <w:rPr>
          <w:rFonts w:ascii="ProbaPro" w:eastAsia="Times New Roman" w:hAnsi="ProbaPro"/>
          <w:color w:val="000000"/>
          <w:sz w:val="27"/>
          <w:szCs w:val="27"/>
        </w:rPr>
        <w:t>року</w:t>
      </w:r>
      <w:r>
        <w:rPr>
          <w:rFonts w:ascii="ProbaPro" w:eastAsia="Times New Roman" w:hAnsi="ProbaPro"/>
          <w:color w:val="000000"/>
          <w:sz w:val="27"/>
          <w:szCs w:val="27"/>
        </w:rPr>
        <w:t xml:space="preserve"> №35</w:t>
      </w:r>
    </w:p>
    <w:p w:rsidR="001F11EE" w:rsidRDefault="001F11EE" w:rsidP="001F11EE">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1F11EE" w:rsidRDefault="001F11EE" w:rsidP="001F11EE">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uk-UA"/>
        </w:rPr>
      </w:pPr>
    </w:p>
    <w:p w:rsidR="00B64A79" w:rsidRPr="00B64A79" w:rsidRDefault="00B64A79" w:rsidP="00B64A79">
      <w:pPr>
        <w:shd w:val="clear" w:color="auto" w:fill="FFFFFF"/>
        <w:spacing w:after="0" w:line="240" w:lineRule="auto"/>
        <w:rPr>
          <w:rFonts w:ascii="Arial" w:eastAsia="Times New Roman" w:hAnsi="Arial" w:cs="Arial"/>
          <w:color w:val="000000"/>
          <w:sz w:val="21"/>
          <w:szCs w:val="21"/>
          <w:lang w:eastAsia="uk-UA"/>
        </w:rPr>
      </w:pP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color w:val="000000"/>
          <w:sz w:val="24"/>
          <w:szCs w:val="24"/>
          <w:bdr w:val="none" w:sz="0" w:space="0" w:color="auto" w:frame="1"/>
          <w:shd w:val="clear" w:color="auto" w:fill="FFFFFF"/>
          <w:lang w:eastAsia="uk-UA"/>
        </w:rPr>
        <w:t> </w:t>
      </w:r>
      <w:r w:rsidRPr="00B64A79">
        <w:rPr>
          <w:rFonts w:ascii="Times New Roman" w:eastAsia="Times New Roman" w:hAnsi="Times New Roman" w:cs="Times New Roman"/>
          <w:color w:val="000000"/>
          <w:sz w:val="24"/>
          <w:szCs w:val="24"/>
          <w:bdr w:val="none" w:sz="0" w:space="0" w:color="auto" w:frame="1"/>
          <w:shd w:val="clear" w:color="auto" w:fill="FFFFFF"/>
          <w:lang w:eastAsia="uk-UA"/>
        </w:rPr>
        <w:t> </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color w:val="000000"/>
          <w:sz w:val="28"/>
          <w:szCs w:val="28"/>
          <w:bdr w:val="none" w:sz="0" w:space="0" w:color="auto" w:frame="1"/>
          <w:shd w:val="clear" w:color="auto" w:fill="FFFFFF"/>
          <w:lang w:eastAsia="uk-UA"/>
        </w:rPr>
        <w:t>Положення</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color w:val="000000"/>
          <w:sz w:val="28"/>
          <w:szCs w:val="28"/>
          <w:bdr w:val="none" w:sz="0" w:space="0" w:color="auto" w:frame="1"/>
          <w:shd w:val="clear" w:color="auto" w:fill="FFFFFF"/>
          <w:lang w:eastAsia="uk-UA"/>
        </w:rPr>
        <w:t>про Робочу групу з питань складання </w:t>
      </w:r>
      <w:proofErr w:type="spellStart"/>
      <w:r w:rsidRPr="00B64A79">
        <w:rPr>
          <w:rFonts w:ascii="Times New Roman" w:eastAsia="Times New Roman" w:hAnsi="Times New Roman" w:cs="Times New Roman"/>
          <w:b/>
          <w:bCs/>
          <w:color w:val="000000"/>
          <w:sz w:val="28"/>
          <w:szCs w:val="28"/>
          <w:bdr w:val="none" w:sz="0" w:space="0" w:color="auto" w:frame="1"/>
          <w:shd w:val="clear" w:color="auto" w:fill="FFFFFF"/>
          <w:lang w:eastAsia="uk-UA"/>
        </w:rPr>
        <w:t>проєкту</w:t>
      </w:r>
      <w:proofErr w:type="spellEnd"/>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color w:val="000000"/>
          <w:sz w:val="28"/>
          <w:szCs w:val="28"/>
          <w:bdr w:val="none" w:sz="0" w:space="0" w:color="auto" w:frame="1"/>
          <w:shd w:val="clear" w:color="auto" w:fill="FFFFFF"/>
          <w:lang w:eastAsia="uk-UA"/>
        </w:rPr>
        <w:t xml:space="preserve"> бюджету </w:t>
      </w:r>
      <w:proofErr w:type="spellStart"/>
      <w:r w:rsidR="00D747CD">
        <w:rPr>
          <w:rFonts w:ascii="Times New Roman" w:eastAsia="Times New Roman" w:hAnsi="Times New Roman" w:cs="Times New Roman"/>
          <w:b/>
          <w:bCs/>
          <w:color w:val="000000"/>
          <w:sz w:val="28"/>
          <w:szCs w:val="28"/>
          <w:bdr w:val="none" w:sz="0" w:space="0" w:color="auto" w:frame="1"/>
          <w:shd w:val="clear" w:color="auto" w:fill="FFFFFF"/>
          <w:lang w:eastAsia="uk-UA"/>
        </w:rPr>
        <w:t>Литовезь</w:t>
      </w:r>
      <w:r w:rsidRPr="00B64A79">
        <w:rPr>
          <w:rFonts w:ascii="Times New Roman" w:eastAsia="Times New Roman" w:hAnsi="Times New Roman" w:cs="Times New Roman"/>
          <w:b/>
          <w:bCs/>
          <w:color w:val="000000"/>
          <w:sz w:val="28"/>
          <w:szCs w:val="28"/>
          <w:bdr w:val="none" w:sz="0" w:space="0" w:color="auto" w:frame="1"/>
          <w:shd w:val="clear" w:color="auto" w:fill="FFFFFF"/>
          <w:lang w:eastAsia="uk-UA"/>
        </w:rPr>
        <w:t>кої</w:t>
      </w:r>
      <w:proofErr w:type="spellEnd"/>
      <w:r w:rsidRPr="00B64A79">
        <w:rPr>
          <w:rFonts w:ascii="Times New Roman" w:eastAsia="Times New Roman" w:hAnsi="Times New Roman" w:cs="Times New Roman"/>
          <w:b/>
          <w:bCs/>
          <w:color w:val="000000"/>
          <w:sz w:val="28"/>
          <w:szCs w:val="28"/>
          <w:bdr w:val="none" w:sz="0" w:space="0" w:color="auto" w:frame="1"/>
          <w:shd w:val="clear" w:color="auto" w:fill="FFFFFF"/>
          <w:lang w:eastAsia="uk-UA"/>
        </w:rPr>
        <w:t xml:space="preserve"> сільської  територіальної громади на 2023 рік</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numPr>
          <w:ilvl w:val="0"/>
          <w:numId w:val="40"/>
        </w:numPr>
        <w:shd w:val="clear" w:color="auto" w:fill="FFFFFF"/>
        <w:spacing w:after="0" w:line="240" w:lineRule="auto"/>
        <w:ind w:left="945" w:right="225"/>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i/>
          <w:iCs/>
          <w:color w:val="000000"/>
          <w:sz w:val="28"/>
          <w:szCs w:val="28"/>
          <w:bdr w:val="none" w:sz="0" w:space="0" w:color="auto" w:frame="1"/>
          <w:lang w:eastAsia="uk-UA"/>
        </w:rPr>
        <w:t>Загальні положення</w:t>
      </w:r>
    </w:p>
    <w:p w:rsidR="00B64A79" w:rsidRPr="00B64A79" w:rsidRDefault="00B64A79" w:rsidP="00B64A79">
      <w:pPr>
        <w:shd w:val="clear" w:color="auto" w:fill="FFFFFF"/>
        <w:spacing w:after="0" w:line="240" w:lineRule="auto"/>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shd w:val="clear" w:color="auto" w:fill="FFFFFF"/>
          <w:lang w:eastAsia="uk-UA"/>
        </w:rPr>
        <w:t>1.1. Робоча група з питань складання </w:t>
      </w:r>
      <w:proofErr w:type="spellStart"/>
      <w:r w:rsidRPr="00B64A79">
        <w:rPr>
          <w:rFonts w:ascii="Times New Roman" w:eastAsia="Times New Roman" w:hAnsi="Times New Roman" w:cs="Times New Roman"/>
          <w:color w:val="000000"/>
          <w:sz w:val="26"/>
          <w:szCs w:val="26"/>
          <w:bdr w:val="none" w:sz="0" w:space="0" w:color="auto" w:frame="1"/>
          <w:shd w:val="clear" w:color="auto" w:fill="FFFFFF"/>
          <w:lang w:eastAsia="uk-UA"/>
        </w:rPr>
        <w:t>проєкту</w:t>
      </w:r>
      <w:proofErr w:type="spellEnd"/>
      <w:r w:rsidRPr="00B64A79">
        <w:rPr>
          <w:rFonts w:ascii="Times New Roman" w:eastAsia="Times New Roman" w:hAnsi="Times New Roman" w:cs="Times New Roman"/>
          <w:color w:val="000000"/>
          <w:sz w:val="26"/>
          <w:szCs w:val="26"/>
          <w:bdr w:val="none" w:sz="0" w:space="0" w:color="auto" w:frame="1"/>
          <w:shd w:val="clear" w:color="auto" w:fill="FFFFFF"/>
          <w:lang w:eastAsia="uk-UA"/>
        </w:rPr>
        <w:t xml:space="preserve"> бюджету </w:t>
      </w:r>
      <w:proofErr w:type="spellStart"/>
      <w:r w:rsidR="00D747CD">
        <w:rPr>
          <w:rFonts w:ascii="Times New Roman" w:eastAsia="Times New Roman" w:hAnsi="Times New Roman" w:cs="Times New Roman"/>
          <w:color w:val="000000"/>
          <w:sz w:val="26"/>
          <w:szCs w:val="26"/>
          <w:bdr w:val="none" w:sz="0" w:space="0" w:color="auto" w:frame="1"/>
          <w:shd w:val="clear" w:color="auto" w:fill="FFFFFF"/>
          <w:lang w:eastAsia="uk-UA"/>
        </w:rPr>
        <w:t>Литовез</w:t>
      </w:r>
      <w:r w:rsidRPr="00B64A79">
        <w:rPr>
          <w:rFonts w:ascii="Times New Roman" w:eastAsia="Times New Roman" w:hAnsi="Times New Roman" w:cs="Times New Roman"/>
          <w:color w:val="000000"/>
          <w:sz w:val="26"/>
          <w:szCs w:val="26"/>
          <w:bdr w:val="none" w:sz="0" w:space="0" w:color="auto" w:frame="1"/>
          <w:shd w:val="clear" w:color="auto" w:fill="FFFFFF"/>
          <w:lang w:eastAsia="uk-UA"/>
        </w:rPr>
        <w:t>ької</w:t>
      </w:r>
      <w:proofErr w:type="spellEnd"/>
      <w:r w:rsidRPr="00B64A79">
        <w:rPr>
          <w:rFonts w:ascii="Times New Roman" w:eastAsia="Times New Roman" w:hAnsi="Times New Roman" w:cs="Times New Roman"/>
          <w:color w:val="000000"/>
          <w:sz w:val="26"/>
          <w:szCs w:val="26"/>
          <w:bdr w:val="none" w:sz="0" w:space="0" w:color="auto" w:frame="1"/>
          <w:shd w:val="clear" w:color="auto" w:fill="FFFFFF"/>
          <w:lang w:eastAsia="uk-UA"/>
        </w:rPr>
        <w:t xml:space="preserve"> сільської  територіальної громади на 2023 рік (далі – Робоча група) утворюється з метою координації дій, пов’язаних з складанням </w:t>
      </w:r>
      <w:proofErr w:type="spellStart"/>
      <w:r w:rsidRPr="00B64A79">
        <w:rPr>
          <w:rFonts w:ascii="Times New Roman" w:eastAsia="Times New Roman" w:hAnsi="Times New Roman" w:cs="Times New Roman"/>
          <w:color w:val="000000"/>
          <w:sz w:val="26"/>
          <w:szCs w:val="26"/>
          <w:bdr w:val="none" w:sz="0" w:space="0" w:color="auto" w:frame="1"/>
          <w:shd w:val="clear" w:color="auto" w:fill="FFFFFF"/>
          <w:lang w:eastAsia="uk-UA"/>
        </w:rPr>
        <w:t>про</w:t>
      </w:r>
      <w:r w:rsidR="00D747CD">
        <w:rPr>
          <w:rFonts w:ascii="Times New Roman" w:eastAsia="Times New Roman" w:hAnsi="Times New Roman" w:cs="Times New Roman"/>
          <w:color w:val="000000"/>
          <w:sz w:val="26"/>
          <w:szCs w:val="26"/>
          <w:bdr w:val="none" w:sz="0" w:space="0" w:color="auto" w:frame="1"/>
          <w:shd w:val="clear" w:color="auto" w:fill="FFFFFF"/>
          <w:lang w:eastAsia="uk-UA"/>
        </w:rPr>
        <w:t>є</w:t>
      </w:r>
      <w:r w:rsidRPr="00B64A79">
        <w:rPr>
          <w:rFonts w:ascii="Times New Roman" w:eastAsia="Times New Roman" w:hAnsi="Times New Roman" w:cs="Times New Roman"/>
          <w:color w:val="000000"/>
          <w:sz w:val="26"/>
          <w:szCs w:val="26"/>
          <w:bdr w:val="none" w:sz="0" w:space="0" w:color="auto" w:frame="1"/>
          <w:shd w:val="clear" w:color="auto" w:fill="FFFFFF"/>
          <w:lang w:eastAsia="uk-UA"/>
        </w:rPr>
        <w:t>кту</w:t>
      </w:r>
      <w:proofErr w:type="spellEnd"/>
      <w:r w:rsidRPr="00B64A79">
        <w:rPr>
          <w:rFonts w:ascii="Times New Roman" w:eastAsia="Times New Roman" w:hAnsi="Times New Roman" w:cs="Times New Roman"/>
          <w:color w:val="000000"/>
          <w:sz w:val="26"/>
          <w:szCs w:val="26"/>
          <w:bdr w:val="none" w:sz="0" w:space="0" w:color="auto" w:frame="1"/>
          <w:shd w:val="clear" w:color="auto" w:fill="FFFFFF"/>
          <w:lang w:eastAsia="uk-UA"/>
        </w:rPr>
        <w:t xml:space="preserve"> бюджету </w:t>
      </w:r>
      <w:proofErr w:type="spellStart"/>
      <w:r w:rsidR="00D747CD">
        <w:rPr>
          <w:rFonts w:ascii="Times New Roman" w:eastAsia="Times New Roman" w:hAnsi="Times New Roman" w:cs="Times New Roman"/>
          <w:color w:val="000000"/>
          <w:sz w:val="26"/>
          <w:szCs w:val="26"/>
          <w:bdr w:val="none" w:sz="0" w:space="0" w:color="auto" w:frame="1"/>
          <w:shd w:val="clear" w:color="auto" w:fill="FFFFFF"/>
          <w:lang w:eastAsia="uk-UA"/>
        </w:rPr>
        <w:t>Литовез</w:t>
      </w:r>
      <w:r w:rsidR="00D747CD" w:rsidRPr="00B64A79">
        <w:rPr>
          <w:rFonts w:ascii="Times New Roman" w:eastAsia="Times New Roman" w:hAnsi="Times New Roman" w:cs="Times New Roman"/>
          <w:color w:val="000000"/>
          <w:sz w:val="26"/>
          <w:szCs w:val="26"/>
          <w:bdr w:val="none" w:sz="0" w:space="0" w:color="auto" w:frame="1"/>
          <w:shd w:val="clear" w:color="auto" w:fill="FFFFFF"/>
          <w:lang w:eastAsia="uk-UA"/>
        </w:rPr>
        <w:t>ької</w:t>
      </w:r>
      <w:proofErr w:type="spellEnd"/>
      <w:r w:rsidR="00D747CD" w:rsidRPr="00B64A79">
        <w:rPr>
          <w:rFonts w:ascii="Times New Roman" w:eastAsia="Times New Roman" w:hAnsi="Times New Roman" w:cs="Times New Roman"/>
          <w:color w:val="000000"/>
          <w:sz w:val="26"/>
          <w:szCs w:val="26"/>
          <w:bdr w:val="none" w:sz="0" w:space="0" w:color="auto" w:frame="1"/>
          <w:shd w:val="clear" w:color="auto" w:fill="FFFFFF"/>
          <w:lang w:eastAsia="uk-UA"/>
        </w:rPr>
        <w:t xml:space="preserve"> </w:t>
      </w:r>
      <w:r w:rsidRPr="00B64A79">
        <w:rPr>
          <w:rFonts w:ascii="Times New Roman" w:eastAsia="Times New Roman" w:hAnsi="Times New Roman" w:cs="Times New Roman"/>
          <w:color w:val="000000"/>
          <w:sz w:val="26"/>
          <w:szCs w:val="26"/>
          <w:bdr w:val="none" w:sz="0" w:space="0" w:color="auto" w:frame="1"/>
          <w:shd w:val="clear" w:color="auto" w:fill="FFFFFF"/>
          <w:lang w:eastAsia="uk-UA"/>
        </w:rPr>
        <w:t>сільської  територіальної громади на 2023 рік.</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1.2. Робоча група в своїй діяльності керується Бюджетним Кодексом України, чинним бюджетним законодавством України, та іншими нормативно-правовими актами сільської  ради, а також даним Положенням.</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1.3</w:t>
      </w:r>
      <w:r w:rsidRPr="00B64A79">
        <w:rPr>
          <w:rFonts w:ascii="Times New Roman" w:eastAsia="Times New Roman" w:hAnsi="Times New Roman" w:cs="Times New Roman"/>
          <w:color w:val="FF0000"/>
          <w:sz w:val="26"/>
          <w:szCs w:val="26"/>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Персональний склад Робочої</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групи</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затверджує</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виконавчий</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комітет сільської ради.</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i/>
          <w:iCs/>
          <w:color w:val="000000"/>
          <w:sz w:val="28"/>
          <w:szCs w:val="28"/>
          <w:bdr w:val="none" w:sz="0" w:space="0" w:color="auto" w:frame="1"/>
          <w:lang w:eastAsia="uk-UA"/>
        </w:rPr>
        <w:t>2. Завдання Робочої групи</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CC4B9A" w:rsidRDefault="00B64A79" w:rsidP="00B64A7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lang w:eastAsia="uk-UA"/>
        </w:rPr>
      </w:pPr>
      <w:r w:rsidRPr="00B64A79">
        <w:rPr>
          <w:rFonts w:ascii="Times New Roman" w:eastAsia="Times New Roman" w:hAnsi="Times New Roman" w:cs="Times New Roman"/>
          <w:color w:val="000000"/>
          <w:sz w:val="26"/>
          <w:szCs w:val="26"/>
          <w:bdr w:val="none" w:sz="0" w:space="0" w:color="auto" w:frame="1"/>
          <w:lang w:eastAsia="uk-UA"/>
        </w:rPr>
        <w:t xml:space="preserve">2.1. Основними </w:t>
      </w:r>
      <w:proofErr w:type="spellStart"/>
      <w:r w:rsidRPr="00B64A79">
        <w:rPr>
          <w:rFonts w:ascii="Times New Roman" w:eastAsia="Times New Roman" w:hAnsi="Times New Roman" w:cs="Times New Roman"/>
          <w:color w:val="000000"/>
          <w:sz w:val="26"/>
          <w:szCs w:val="26"/>
          <w:bdr w:val="none" w:sz="0" w:space="0" w:color="auto" w:frame="1"/>
          <w:lang w:eastAsia="uk-UA"/>
        </w:rPr>
        <w:t>завдан</w:t>
      </w:r>
      <w:proofErr w:type="spellEnd"/>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proofErr w:type="spellStart"/>
      <w:r w:rsidRPr="00B64A79">
        <w:rPr>
          <w:rFonts w:ascii="Times New Roman" w:eastAsia="Times New Roman" w:hAnsi="Times New Roman" w:cs="Times New Roman"/>
          <w:color w:val="000000"/>
          <w:sz w:val="26"/>
          <w:szCs w:val="26"/>
          <w:bdr w:val="none" w:sz="0" w:space="0" w:color="auto" w:frame="1"/>
          <w:lang w:eastAsia="uk-UA"/>
        </w:rPr>
        <w:t>нями</w:t>
      </w:r>
      <w:proofErr w:type="spellEnd"/>
      <w:r w:rsidRPr="00B64A79">
        <w:rPr>
          <w:rFonts w:ascii="Times New Roman" w:eastAsia="Times New Roman" w:hAnsi="Times New Roman" w:cs="Times New Roman"/>
          <w:color w:val="000000"/>
          <w:sz w:val="26"/>
          <w:szCs w:val="26"/>
          <w:bdr w:val="none" w:sz="0" w:space="0" w:color="auto" w:frame="1"/>
          <w:lang w:eastAsia="uk-UA"/>
        </w:rPr>
        <w:t xml:space="preserve"> Робочої групи є:</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 xml:space="preserve">2.1.1. Підготовка та надання рекомендацій учасникам бюджетного процесу при складанні </w:t>
      </w:r>
      <w:proofErr w:type="spellStart"/>
      <w:r w:rsidRPr="00B64A79">
        <w:rPr>
          <w:rFonts w:ascii="Times New Roman" w:eastAsia="Times New Roman" w:hAnsi="Times New Roman" w:cs="Times New Roman"/>
          <w:color w:val="000000"/>
          <w:sz w:val="26"/>
          <w:szCs w:val="26"/>
          <w:bdr w:val="none" w:sz="0" w:space="0" w:color="auto" w:frame="1"/>
          <w:lang w:eastAsia="uk-UA"/>
        </w:rPr>
        <w:t>проєкту</w:t>
      </w:r>
      <w:proofErr w:type="spellEnd"/>
      <w:r w:rsidRPr="00B64A79">
        <w:rPr>
          <w:rFonts w:ascii="Times New Roman" w:eastAsia="Times New Roman" w:hAnsi="Times New Roman" w:cs="Times New Roman"/>
          <w:color w:val="000000"/>
          <w:sz w:val="26"/>
          <w:szCs w:val="26"/>
          <w:bdr w:val="none" w:sz="0" w:space="0" w:color="auto" w:frame="1"/>
          <w:lang w:eastAsia="uk-UA"/>
        </w:rPr>
        <w:t xml:space="preserve"> бюджету громади на 2023 рік.</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 xml:space="preserve">2.1.2. Розгляд депутатських запитів, запитань, звернень, пов’язаних із складанням </w:t>
      </w:r>
      <w:proofErr w:type="spellStart"/>
      <w:r w:rsidRPr="00B64A79">
        <w:rPr>
          <w:rFonts w:ascii="Times New Roman" w:eastAsia="Times New Roman" w:hAnsi="Times New Roman" w:cs="Times New Roman"/>
          <w:color w:val="000000"/>
          <w:sz w:val="26"/>
          <w:szCs w:val="26"/>
          <w:bdr w:val="none" w:sz="0" w:space="0" w:color="auto" w:frame="1"/>
          <w:lang w:eastAsia="uk-UA"/>
        </w:rPr>
        <w:t>проєкту</w:t>
      </w:r>
      <w:proofErr w:type="spellEnd"/>
      <w:r w:rsidRPr="00B64A79">
        <w:rPr>
          <w:rFonts w:ascii="Times New Roman" w:eastAsia="Times New Roman" w:hAnsi="Times New Roman" w:cs="Times New Roman"/>
          <w:color w:val="000000"/>
          <w:sz w:val="26"/>
          <w:szCs w:val="26"/>
          <w:bdr w:val="none" w:sz="0" w:space="0" w:color="auto" w:frame="1"/>
          <w:lang w:eastAsia="uk-UA"/>
        </w:rPr>
        <w:t xml:space="preserve"> бюджету </w:t>
      </w:r>
      <w:proofErr w:type="spellStart"/>
      <w:r w:rsidR="00EB0F75">
        <w:rPr>
          <w:rFonts w:ascii="Times New Roman" w:eastAsia="Times New Roman" w:hAnsi="Times New Roman" w:cs="Times New Roman"/>
          <w:color w:val="000000"/>
          <w:sz w:val="26"/>
          <w:szCs w:val="26"/>
          <w:bdr w:val="none" w:sz="0" w:space="0" w:color="auto" w:frame="1"/>
          <w:shd w:val="clear" w:color="auto" w:fill="FFFFFF"/>
          <w:lang w:eastAsia="uk-UA"/>
        </w:rPr>
        <w:t>Литовез</w:t>
      </w:r>
      <w:r w:rsidR="00EB0F75" w:rsidRPr="00B64A79">
        <w:rPr>
          <w:rFonts w:ascii="Times New Roman" w:eastAsia="Times New Roman" w:hAnsi="Times New Roman" w:cs="Times New Roman"/>
          <w:color w:val="000000"/>
          <w:sz w:val="26"/>
          <w:szCs w:val="26"/>
          <w:bdr w:val="none" w:sz="0" w:space="0" w:color="auto" w:frame="1"/>
          <w:shd w:val="clear" w:color="auto" w:fill="FFFFFF"/>
          <w:lang w:eastAsia="uk-UA"/>
        </w:rPr>
        <w:t>ької</w:t>
      </w:r>
      <w:proofErr w:type="spellEnd"/>
      <w:r w:rsidRPr="00B64A79">
        <w:rPr>
          <w:rFonts w:ascii="Times New Roman" w:eastAsia="Times New Roman" w:hAnsi="Times New Roman" w:cs="Times New Roman"/>
          <w:color w:val="000000"/>
          <w:sz w:val="26"/>
          <w:szCs w:val="26"/>
          <w:bdr w:val="none" w:sz="0" w:space="0" w:color="auto" w:frame="1"/>
          <w:lang w:eastAsia="uk-UA"/>
        </w:rPr>
        <w:t xml:space="preserve"> сільської  територіальної громади на 2023 рік,  які надійдуть до Робочої групи від депутаті </w:t>
      </w:r>
      <w:proofErr w:type="spellStart"/>
      <w:r w:rsidR="00EB0F75">
        <w:rPr>
          <w:rFonts w:ascii="Times New Roman" w:eastAsia="Times New Roman" w:hAnsi="Times New Roman" w:cs="Times New Roman"/>
          <w:color w:val="000000"/>
          <w:sz w:val="26"/>
          <w:szCs w:val="26"/>
          <w:bdr w:val="none" w:sz="0" w:space="0" w:color="auto" w:frame="1"/>
          <w:shd w:val="clear" w:color="auto" w:fill="FFFFFF"/>
          <w:lang w:eastAsia="uk-UA"/>
        </w:rPr>
        <w:t>Литовез</w:t>
      </w:r>
      <w:r w:rsidR="00EB0F75" w:rsidRPr="00B64A79">
        <w:rPr>
          <w:rFonts w:ascii="Times New Roman" w:eastAsia="Times New Roman" w:hAnsi="Times New Roman" w:cs="Times New Roman"/>
          <w:color w:val="000000"/>
          <w:sz w:val="26"/>
          <w:szCs w:val="26"/>
          <w:bdr w:val="none" w:sz="0" w:space="0" w:color="auto" w:frame="1"/>
          <w:shd w:val="clear" w:color="auto" w:fill="FFFFFF"/>
          <w:lang w:eastAsia="uk-UA"/>
        </w:rPr>
        <w:t>ької</w:t>
      </w:r>
      <w:proofErr w:type="spellEnd"/>
      <w:r w:rsidRPr="00B64A79">
        <w:rPr>
          <w:rFonts w:ascii="Times New Roman" w:eastAsia="Times New Roman" w:hAnsi="Times New Roman" w:cs="Times New Roman"/>
          <w:color w:val="000000"/>
          <w:sz w:val="26"/>
          <w:szCs w:val="26"/>
          <w:bdr w:val="none" w:sz="0" w:space="0" w:color="auto" w:frame="1"/>
          <w:lang w:eastAsia="uk-UA"/>
        </w:rPr>
        <w:t xml:space="preserve"> сільської  ради;</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2.1.3. Направлення депутатських запитів та звернень відповідним головним розпорядникам коштів для опрацювання та врахування їх по можливості при формуванні бюджетних запитів на  2023 рік;</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shd w:val="clear" w:color="auto" w:fill="FFFFFF"/>
          <w:lang w:eastAsia="uk-UA"/>
        </w:rPr>
        <w:t>2.1.4. Координація та узгодженість дій</w:t>
      </w:r>
      <w:r w:rsidRPr="00B64A79">
        <w:rPr>
          <w:rFonts w:ascii="Times New Roman" w:eastAsia="Times New Roman" w:hAnsi="Times New Roman" w:cs="Times New Roman"/>
          <w:color w:val="000000"/>
          <w:sz w:val="24"/>
          <w:szCs w:val="24"/>
          <w:bdr w:val="none" w:sz="0" w:space="0" w:color="auto" w:frame="1"/>
          <w:shd w:val="clear" w:color="auto" w:fill="FFFFFF"/>
          <w:lang w:eastAsia="uk-UA"/>
        </w:rPr>
        <w:t> </w:t>
      </w:r>
      <w:r w:rsidRPr="00B64A79">
        <w:rPr>
          <w:rFonts w:ascii="Times New Roman" w:eastAsia="Times New Roman" w:hAnsi="Times New Roman" w:cs="Times New Roman"/>
          <w:color w:val="000000"/>
          <w:sz w:val="26"/>
          <w:szCs w:val="26"/>
          <w:bdr w:val="none" w:sz="0" w:space="0" w:color="auto" w:frame="1"/>
          <w:shd w:val="clear" w:color="auto" w:fill="FFFFFF"/>
          <w:lang w:eastAsia="uk-UA"/>
        </w:rPr>
        <w:t>між</w:t>
      </w:r>
      <w:r w:rsidRPr="00B64A79">
        <w:rPr>
          <w:rFonts w:ascii="Times New Roman" w:eastAsia="Times New Roman" w:hAnsi="Times New Roman" w:cs="Times New Roman"/>
          <w:color w:val="000000"/>
          <w:sz w:val="24"/>
          <w:szCs w:val="24"/>
          <w:bdr w:val="none" w:sz="0" w:space="0" w:color="auto" w:frame="1"/>
          <w:shd w:val="clear" w:color="auto" w:fill="FFFFFF"/>
          <w:lang w:eastAsia="uk-UA"/>
        </w:rPr>
        <w:t> </w:t>
      </w:r>
      <w:r w:rsidRPr="00B64A79">
        <w:rPr>
          <w:rFonts w:ascii="Times New Roman" w:eastAsia="Times New Roman" w:hAnsi="Times New Roman" w:cs="Times New Roman"/>
          <w:color w:val="000000"/>
          <w:sz w:val="26"/>
          <w:szCs w:val="26"/>
          <w:bdr w:val="none" w:sz="0" w:space="0" w:color="auto" w:frame="1"/>
          <w:shd w:val="clear" w:color="auto" w:fill="FFFFFF"/>
          <w:lang w:eastAsia="uk-UA"/>
        </w:rPr>
        <w:t>усіма</w:t>
      </w:r>
      <w:r w:rsidRPr="00B64A79">
        <w:rPr>
          <w:rFonts w:ascii="Times New Roman" w:eastAsia="Times New Roman" w:hAnsi="Times New Roman" w:cs="Times New Roman"/>
          <w:color w:val="000000"/>
          <w:sz w:val="24"/>
          <w:szCs w:val="24"/>
          <w:bdr w:val="none" w:sz="0" w:space="0" w:color="auto" w:frame="1"/>
          <w:shd w:val="clear" w:color="auto" w:fill="FFFFFF"/>
          <w:lang w:eastAsia="uk-UA"/>
        </w:rPr>
        <w:t> </w:t>
      </w:r>
      <w:r w:rsidRPr="00B64A79">
        <w:rPr>
          <w:rFonts w:ascii="Times New Roman" w:eastAsia="Times New Roman" w:hAnsi="Times New Roman" w:cs="Times New Roman"/>
          <w:color w:val="000000"/>
          <w:sz w:val="26"/>
          <w:szCs w:val="26"/>
          <w:bdr w:val="none" w:sz="0" w:space="0" w:color="auto" w:frame="1"/>
          <w:shd w:val="clear" w:color="auto" w:fill="FFFFFF"/>
          <w:lang w:eastAsia="uk-UA"/>
        </w:rPr>
        <w:t>учасниками бюджетного процесу;</w:t>
      </w:r>
      <w:r w:rsidRPr="00B64A79">
        <w:rPr>
          <w:rFonts w:ascii="Times New Roman" w:eastAsia="Times New Roman" w:hAnsi="Times New Roman" w:cs="Times New Roman"/>
          <w:color w:val="000000"/>
          <w:sz w:val="24"/>
          <w:szCs w:val="24"/>
          <w:bdr w:val="none" w:sz="0" w:space="0" w:color="auto" w:frame="1"/>
          <w:shd w:val="clear" w:color="auto" w:fill="FFFFFF"/>
          <w:lang w:eastAsia="uk-UA"/>
        </w:rPr>
        <w:br/>
      </w:r>
      <w:r w:rsidRPr="00B64A79">
        <w:rPr>
          <w:rFonts w:ascii="Times New Roman" w:eastAsia="Times New Roman" w:hAnsi="Times New Roman" w:cs="Times New Roman"/>
          <w:color w:val="000000"/>
          <w:sz w:val="26"/>
          <w:szCs w:val="26"/>
          <w:bdr w:val="none" w:sz="0" w:space="0" w:color="auto" w:frame="1"/>
          <w:shd w:val="clear" w:color="auto" w:fill="FFFFFF"/>
          <w:lang w:eastAsia="uk-UA"/>
        </w:rPr>
        <w:t>2.1.5.  Прозорість та публічність бюджетного процесу;</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shd w:val="clear" w:color="auto" w:fill="FFFFFF"/>
          <w:lang w:eastAsia="uk-UA"/>
        </w:rPr>
        <w:t xml:space="preserve">2.1.6. Оперативне вирішення питань, пов’язаних зі складанням </w:t>
      </w:r>
      <w:proofErr w:type="spellStart"/>
      <w:r w:rsidRPr="00B64A79">
        <w:rPr>
          <w:rFonts w:ascii="Times New Roman" w:eastAsia="Times New Roman" w:hAnsi="Times New Roman" w:cs="Times New Roman"/>
          <w:color w:val="000000"/>
          <w:sz w:val="26"/>
          <w:szCs w:val="26"/>
          <w:bdr w:val="none" w:sz="0" w:space="0" w:color="auto" w:frame="1"/>
          <w:shd w:val="clear" w:color="auto" w:fill="FFFFFF"/>
          <w:lang w:eastAsia="uk-UA"/>
        </w:rPr>
        <w:t>проєкту</w:t>
      </w:r>
      <w:proofErr w:type="spellEnd"/>
      <w:r w:rsidRPr="00B64A79">
        <w:rPr>
          <w:rFonts w:ascii="Times New Roman" w:eastAsia="Times New Roman" w:hAnsi="Times New Roman" w:cs="Times New Roman"/>
          <w:color w:val="000000"/>
          <w:sz w:val="26"/>
          <w:szCs w:val="26"/>
          <w:bdr w:val="none" w:sz="0" w:space="0" w:color="auto" w:frame="1"/>
          <w:shd w:val="clear" w:color="auto" w:fill="FFFFFF"/>
          <w:lang w:eastAsia="uk-UA"/>
        </w:rPr>
        <w:t xml:space="preserve"> бюджету </w:t>
      </w:r>
      <w:proofErr w:type="spellStart"/>
      <w:r w:rsidR="00EB0F75">
        <w:rPr>
          <w:rFonts w:ascii="Times New Roman" w:eastAsia="Times New Roman" w:hAnsi="Times New Roman" w:cs="Times New Roman"/>
          <w:color w:val="000000"/>
          <w:sz w:val="26"/>
          <w:szCs w:val="26"/>
          <w:bdr w:val="none" w:sz="0" w:space="0" w:color="auto" w:frame="1"/>
          <w:shd w:val="clear" w:color="auto" w:fill="FFFFFF"/>
          <w:lang w:eastAsia="uk-UA"/>
        </w:rPr>
        <w:t>Литовез</w:t>
      </w:r>
      <w:r w:rsidR="00EB0F75" w:rsidRPr="00B64A79">
        <w:rPr>
          <w:rFonts w:ascii="Times New Roman" w:eastAsia="Times New Roman" w:hAnsi="Times New Roman" w:cs="Times New Roman"/>
          <w:color w:val="000000"/>
          <w:sz w:val="26"/>
          <w:szCs w:val="26"/>
          <w:bdr w:val="none" w:sz="0" w:space="0" w:color="auto" w:frame="1"/>
          <w:shd w:val="clear" w:color="auto" w:fill="FFFFFF"/>
          <w:lang w:eastAsia="uk-UA"/>
        </w:rPr>
        <w:t>ької</w:t>
      </w:r>
      <w:proofErr w:type="spellEnd"/>
      <w:r w:rsidRPr="00B64A79">
        <w:rPr>
          <w:rFonts w:ascii="Times New Roman" w:eastAsia="Times New Roman" w:hAnsi="Times New Roman" w:cs="Times New Roman"/>
          <w:color w:val="000000"/>
          <w:sz w:val="26"/>
          <w:szCs w:val="26"/>
          <w:bdr w:val="none" w:sz="0" w:space="0" w:color="auto" w:frame="1"/>
          <w:shd w:val="clear" w:color="auto" w:fill="FFFFFF"/>
          <w:lang w:eastAsia="uk-UA"/>
        </w:rPr>
        <w:t xml:space="preserve"> сільської територіальної громади на 2023 рік.</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i/>
          <w:iCs/>
          <w:color w:val="000000"/>
          <w:sz w:val="28"/>
          <w:szCs w:val="28"/>
          <w:bdr w:val="none" w:sz="0" w:space="0" w:color="auto" w:frame="1"/>
          <w:shd w:val="clear" w:color="auto" w:fill="FFFFFF"/>
          <w:lang w:eastAsia="uk-UA"/>
        </w:rPr>
        <w:t>3. Повноваження Робочої групи</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lastRenderedPageBreak/>
        <w:t>3.1. Робоча група має право отримувати додаткову інформацію від учасників бюджетного процесу в ході розгляду бюджетних запитів, запитань, звернень, пов‘язаних із складанням проекту бюджету громади на 2023 рік;</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3.2. Керівник робочої групи має право залучати до роботи спеціалістів відповідних виконавчих органів ради, керівників  відділів сільської ради.</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A4EDC" w:rsidRDefault="00BA4EDC" w:rsidP="00B64A79">
      <w:pPr>
        <w:shd w:val="clear" w:color="auto" w:fill="FFFFFF"/>
        <w:spacing w:after="0" w:line="240" w:lineRule="auto"/>
        <w:jc w:val="center"/>
        <w:rPr>
          <w:rFonts w:ascii="Times New Roman" w:eastAsia="Times New Roman" w:hAnsi="Times New Roman" w:cs="Times New Roman"/>
          <w:b/>
          <w:bCs/>
          <w:i/>
          <w:iCs/>
          <w:color w:val="000000"/>
          <w:sz w:val="28"/>
          <w:szCs w:val="28"/>
          <w:bdr w:val="none" w:sz="0" w:space="0" w:color="auto" w:frame="1"/>
          <w:lang w:eastAsia="uk-UA"/>
        </w:rPr>
      </w:pP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i/>
          <w:iCs/>
          <w:color w:val="000000"/>
          <w:sz w:val="28"/>
          <w:szCs w:val="28"/>
          <w:bdr w:val="none" w:sz="0" w:space="0" w:color="auto" w:frame="1"/>
          <w:lang w:eastAsia="uk-UA"/>
        </w:rPr>
        <w:t>4. Склад Робочої групи</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4.1. Робоча група утворюється у складі керівника Робочої групи, заступника керівника Робочої групи,  секретаря та членів Робочої групи.</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4.2.   Склад Робочої групи та зміни до нього затверджуються рішенням виконавчого</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комітету сільської ради.</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Times New Roman" w:eastAsia="Times New Roman" w:hAnsi="Times New Roman" w:cs="Times New Roman"/>
          <w:b/>
          <w:bCs/>
          <w:i/>
          <w:iCs/>
          <w:color w:val="000000"/>
          <w:sz w:val="28"/>
          <w:szCs w:val="28"/>
          <w:bdr w:val="none" w:sz="0" w:space="0" w:color="auto" w:frame="1"/>
          <w:lang w:eastAsia="uk-UA"/>
        </w:rPr>
        <w:t>5. Регламент  діяльності Робочої групи</w:t>
      </w:r>
    </w:p>
    <w:p w:rsidR="00B64A79" w:rsidRPr="00B64A79" w:rsidRDefault="00B64A79" w:rsidP="00B64A79">
      <w:pPr>
        <w:shd w:val="clear" w:color="auto" w:fill="FFFFFF"/>
        <w:spacing w:after="0" w:line="240" w:lineRule="auto"/>
        <w:jc w:val="center"/>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5.1. Формою роботи Робочої групи є засідання, які проводяться по мірі необхідності.</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5.2. Повідомлення про скликання</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засідань</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Робочої</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групи</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доводяться</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секретарем Робочої</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групи до відома кожного її члена не пізніше одного робочого дня до їх початку.</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5.3.  Засідання Робочої групи веде керівник Робочої групи, а у разі його відсутності  - заступник керівника Робочої групи.</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5.4. Підготовку</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документів, необхідних для розгляду на засіданні</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Робочої</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групи, здійснює</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секретар</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Робочої</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групи.</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5.5. Засідання</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Робочої</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групи є правомочним, якщо на ньому</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присутні</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більше</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половини</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представників</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її</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кількісного складу.</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5.6. При прийнятті</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Робочою</w:t>
      </w:r>
      <w:r w:rsidRPr="00B64A79">
        <w:rPr>
          <w:rFonts w:ascii="Times New Roman" w:eastAsia="Times New Roman" w:hAnsi="Times New Roman" w:cs="Times New Roman"/>
          <w:color w:val="000000"/>
          <w:sz w:val="24"/>
          <w:szCs w:val="24"/>
          <w:bdr w:val="none" w:sz="0" w:space="0" w:color="auto" w:frame="1"/>
          <w:lang w:eastAsia="uk-UA"/>
        </w:rPr>
        <w:t> </w:t>
      </w:r>
      <w:proofErr w:type="spellStart"/>
      <w:r w:rsidRPr="00B64A79">
        <w:rPr>
          <w:rFonts w:ascii="Times New Roman" w:eastAsia="Times New Roman" w:hAnsi="Times New Roman" w:cs="Times New Roman"/>
          <w:color w:val="000000"/>
          <w:sz w:val="26"/>
          <w:szCs w:val="26"/>
          <w:bdr w:val="none" w:sz="0" w:space="0" w:color="auto" w:frame="1"/>
          <w:lang w:eastAsia="uk-UA"/>
        </w:rPr>
        <w:t>группою</w:t>
      </w:r>
      <w:proofErr w:type="spellEnd"/>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рішень у разі</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рівного</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розподілу</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голосів</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вирішальним є голос головуючого на засіданні</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Робочої</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групи.</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5.7. Кожне</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засідання</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Робочої</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групи</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оформляється протоколом, який</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підписується головою Робочої</w:t>
      </w:r>
      <w:r w:rsidRPr="00B64A79">
        <w:rPr>
          <w:rFonts w:ascii="Times New Roman" w:eastAsia="Times New Roman" w:hAnsi="Times New Roman" w:cs="Times New Roman"/>
          <w:color w:val="000000"/>
          <w:sz w:val="24"/>
          <w:szCs w:val="24"/>
          <w:bdr w:val="none" w:sz="0" w:space="0" w:color="auto" w:frame="1"/>
          <w:lang w:eastAsia="uk-UA"/>
        </w:rPr>
        <w:t> </w:t>
      </w:r>
      <w:r w:rsidRPr="00B64A79">
        <w:rPr>
          <w:rFonts w:ascii="Times New Roman" w:eastAsia="Times New Roman" w:hAnsi="Times New Roman" w:cs="Times New Roman"/>
          <w:color w:val="000000"/>
          <w:sz w:val="26"/>
          <w:szCs w:val="26"/>
          <w:bdr w:val="none" w:sz="0" w:space="0" w:color="auto" w:frame="1"/>
          <w:lang w:eastAsia="uk-UA"/>
        </w:rPr>
        <w:t>групи та секретарем.</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 xml:space="preserve">5.8. Протоколи засідань Робочої групи є обов’язковими до врахування при підготовці </w:t>
      </w:r>
      <w:proofErr w:type="spellStart"/>
      <w:r w:rsidRPr="00B64A79">
        <w:rPr>
          <w:rFonts w:ascii="Times New Roman" w:eastAsia="Times New Roman" w:hAnsi="Times New Roman" w:cs="Times New Roman"/>
          <w:color w:val="000000"/>
          <w:sz w:val="26"/>
          <w:szCs w:val="26"/>
          <w:bdr w:val="none" w:sz="0" w:space="0" w:color="auto" w:frame="1"/>
          <w:lang w:eastAsia="uk-UA"/>
        </w:rPr>
        <w:t>проєкту</w:t>
      </w:r>
      <w:proofErr w:type="spellEnd"/>
      <w:r w:rsidRPr="00B64A79">
        <w:rPr>
          <w:rFonts w:ascii="Times New Roman" w:eastAsia="Times New Roman" w:hAnsi="Times New Roman" w:cs="Times New Roman"/>
          <w:color w:val="000000"/>
          <w:sz w:val="26"/>
          <w:szCs w:val="26"/>
          <w:bdr w:val="none" w:sz="0" w:space="0" w:color="auto" w:frame="1"/>
          <w:lang w:eastAsia="uk-UA"/>
        </w:rPr>
        <w:t xml:space="preserve"> рішення </w:t>
      </w:r>
      <w:proofErr w:type="spellStart"/>
      <w:r w:rsidR="00333E64">
        <w:rPr>
          <w:rFonts w:ascii="Times New Roman" w:eastAsia="Times New Roman" w:hAnsi="Times New Roman" w:cs="Times New Roman"/>
          <w:color w:val="000000"/>
          <w:sz w:val="26"/>
          <w:szCs w:val="26"/>
          <w:bdr w:val="none" w:sz="0" w:space="0" w:color="auto" w:frame="1"/>
          <w:shd w:val="clear" w:color="auto" w:fill="FFFFFF"/>
          <w:lang w:eastAsia="uk-UA"/>
        </w:rPr>
        <w:t>Литовез</w:t>
      </w:r>
      <w:r w:rsidR="00333E64" w:rsidRPr="00B64A79">
        <w:rPr>
          <w:rFonts w:ascii="Times New Roman" w:eastAsia="Times New Roman" w:hAnsi="Times New Roman" w:cs="Times New Roman"/>
          <w:color w:val="000000"/>
          <w:sz w:val="26"/>
          <w:szCs w:val="26"/>
          <w:bdr w:val="none" w:sz="0" w:space="0" w:color="auto" w:frame="1"/>
          <w:shd w:val="clear" w:color="auto" w:fill="FFFFFF"/>
          <w:lang w:eastAsia="uk-UA"/>
        </w:rPr>
        <w:t>ької</w:t>
      </w:r>
      <w:proofErr w:type="spellEnd"/>
      <w:r w:rsidRPr="00B64A79">
        <w:rPr>
          <w:rFonts w:ascii="Times New Roman" w:eastAsia="Times New Roman" w:hAnsi="Times New Roman" w:cs="Times New Roman"/>
          <w:color w:val="000000"/>
          <w:sz w:val="26"/>
          <w:szCs w:val="26"/>
          <w:bdr w:val="none" w:sz="0" w:space="0" w:color="auto" w:frame="1"/>
          <w:lang w:eastAsia="uk-UA"/>
        </w:rPr>
        <w:t xml:space="preserve"> сільської ради про бюджет  </w:t>
      </w:r>
      <w:proofErr w:type="spellStart"/>
      <w:r w:rsidR="00333E64">
        <w:rPr>
          <w:rFonts w:ascii="Times New Roman" w:eastAsia="Times New Roman" w:hAnsi="Times New Roman" w:cs="Times New Roman"/>
          <w:color w:val="000000"/>
          <w:sz w:val="26"/>
          <w:szCs w:val="26"/>
          <w:bdr w:val="none" w:sz="0" w:space="0" w:color="auto" w:frame="1"/>
          <w:shd w:val="clear" w:color="auto" w:fill="FFFFFF"/>
          <w:lang w:eastAsia="uk-UA"/>
        </w:rPr>
        <w:t>Литовез</w:t>
      </w:r>
      <w:r w:rsidR="00333E64" w:rsidRPr="00B64A79">
        <w:rPr>
          <w:rFonts w:ascii="Times New Roman" w:eastAsia="Times New Roman" w:hAnsi="Times New Roman" w:cs="Times New Roman"/>
          <w:color w:val="000000"/>
          <w:sz w:val="26"/>
          <w:szCs w:val="26"/>
          <w:bdr w:val="none" w:sz="0" w:space="0" w:color="auto" w:frame="1"/>
          <w:shd w:val="clear" w:color="auto" w:fill="FFFFFF"/>
          <w:lang w:eastAsia="uk-UA"/>
        </w:rPr>
        <w:t>ької</w:t>
      </w:r>
      <w:proofErr w:type="spellEnd"/>
      <w:r w:rsidRPr="00B64A79">
        <w:rPr>
          <w:rFonts w:ascii="Times New Roman" w:eastAsia="Times New Roman" w:hAnsi="Times New Roman" w:cs="Times New Roman"/>
          <w:color w:val="000000"/>
          <w:sz w:val="26"/>
          <w:szCs w:val="26"/>
          <w:bdr w:val="none" w:sz="0" w:space="0" w:color="auto" w:frame="1"/>
          <w:lang w:eastAsia="uk-UA"/>
        </w:rPr>
        <w:t xml:space="preserve"> сільської територіальної громади на 2023 рік та додатків до нього в межах реальних можливостей бюджету.</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Times New Roman" w:eastAsia="Times New Roman" w:hAnsi="Times New Roman" w:cs="Times New Roman"/>
          <w:color w:val="000000"/>
          <w:sz w:val="26"/>
          <w:szCs w:val="26"/>
          <w:bdr w:val="none" w:sz="0" w:space="0" w:color="auto" w:frame="1"/>
          <w:lang w:eastAsia="uk-UA"/>
        </w:rPr>
        <w:t>5.9. Всі спірні питання, які виникають протягом роботи Робочої групи, вирішуються колегіально Робочою групою шляхом відкритого голосування.</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B64A79" w:rsidRPr="00B64A79" w:rsidRDefault="00B64A79" w:rsidP="00B64A79">
      <w:pPr>
        <w:shd w:val="clear" w:color="auto" w:fill="FFFFFF"/>
        <w:spacing w:after="0" w:line="240" w:lineRule="auto"/>
        <w:jc w:val="both"/>
        <w:rPr>
          <w:rFonts w:ascii="Arial" w:eastAsia="Times New Roman" w:hAnsi="Arial" w:cs="Arial"/>
          <w:color w:val="000000"/>
          <w:sz w:val="21"/>
          <w:szCs w:val="21"/>
          <w:lang w:eastAsia="uk-UA"/>
        </w:rPr>
      </w:pPr>
      <w:r w:rsidRPr="00B64A79">
        <w:rPr>
          <w:rFonts w:ascii="Arial" w:eastAsia="Times New Roman" w:hAnsi="Arial" w:cs="Arial"/>
          <w:color w:val="000000"/>
          <w:sz w:val="21"/>
          <w:szCs w:val="21"/>
          <w:lang w:eastAsia="uk-UA"/>
        </w:rPr>
        <w:t> </w:t>
      </w:r>
    </w:p>
    <w:p w:rsidR="00344604" w:rsidRDefault="00344604" w:rsidP="00344604">
      <w:pPr>
        <w:pStyle w:val="a4"/>
        <w:shd w:val="clear" w:color="auto" w:fill="FFFFFF"/>
        <w:spacing w:before="0" w:beforeAutospacing="0" w:after="0" w:afterAutospacing="0"/>
        <w:rPr>
          <w:rFonts w:ascii="Arial" w:hAnsi="Arial" w:cs="Arial"/>
          <w:color w:val="000000"/>
          <w:sz w:val="21"/>
          <w:szCs w:val="21"/>
        </w:rPr>
      </w:pPr>
      <w:r>
        <w:rPr>
          <w:color w:val="000000"/>
          <w:sz w:val="28"/>
          <w:szCs w:val="28"/>
          <w:bdr w:val="none" w:sz="0" w:space="0" w:color="auto" w:frame="1"/>
          <w:lang w:val="en-US"/>
        </w:rPr>
        <w:t>C</w:t>
      </w:r>
      <w:proofErr w:type="spellStart"/>
      <w:r>
        <w:rPr>
          <w:color w:val="000000"/>
          <w:sz w:val="28"/>
          <w:szCs w:val="28"/>
          <w:bdr w:val="none" w:sz="0" w:space="0" w:color="auto" w:frame="1"/>
        </w:rPr>
        <w:t>екретар</w:t>
      </w:r>
      <w:proofErr w:type="spellEnd"/>
      <w:r>
        <w:rPr>
          <w:color w:val="000000"/>
          <w:sz w:val="28"/>
          <w:szCs w:val="28"/>
          <w:bdr w:val="none" w:sz="0" w:space="0" w:color="auto" w:frame="1"/>
        </w:rPr>
        <w:t xml:space="preserve"> виконавчого комітету</w:t>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r>
      <w:r>
        <w:rPr>
          <w:color w:val="000000"/>
          <w:sz w:val="28"/>
          <w:szCs w:val="28"/>
          <w:bdr w:val="none" w:sz="0" w:space="0" w:color="auto" w:frame="1"/>
        </w:rPr>
        <w:tab/>
        <w:t>Тарас ГРИЦИК</w:t>
      </w:r>
    </w:p>
    <w:p w:rsidR="00E82A3A" w:rsidRDefault="00E82A3A"/>
    <w:sectPr w:rsidR="00E82A3A" w:rsidSect="009E51EC">
      <w:pgSz w:w="11906" w:h="16838"/>
      <w:pgMar w:top="709"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36D"/>
    <w:multiLevelType w:val="multilevel"/>
    <w:tmpl w:val="78BC3B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7700A"/>
    <w:multiLevelType w:val="multilevel"/>
    <w:tmpl w:val="1422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305FE"/>
    <w:multiLevelType w:val="multilevel"/>
    <w:tmpl w:val="44D8A5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948AC"/>
    <w:multiLevelType w:val="multilevel"/>
    <w:tmpl w:val="7A4C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C01C7"/>
    <w:multiLevelType w:val="multilevel"/>
    <w:tmpl w:val="9EEEAC0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F2820"/>
    <w:multiLevelType w:val="multilevel"/>
    <w:tmpl w:val="07C688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E5B93"/>
    <w:multiLevelType w:val="multilevel"/>
    <w:tmpl w:val="BB20316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D4071"/>
    <w:multiLevelType w:val="multilevel"/>
    <w:tmpl w:val="E4EA65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32147F"/>
    <w:multiLevelType w:val="multilevel"/>
    <w:tmpl w:val="E94C98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B6618"/>
    <w:multiLevelType w:val="multilevel"/>
    <w:tmpl w:val="C756EC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9277CB"/>
    <w:multiLevelType w:val="multilevel"/>
    <w:tmpl w:val="E82EB8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876DEB"/>
    <w:multiLevelType w:val="multilevel"/>
    <w:tmpl w:val="347E3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9E68DE"/>
    <w:multiLevelType w:val="multilevel"/>
    <w:tmpl w:val="A3DEEB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87187"/>
    <w:multiLevelType w:val="multilevel"/>
    <w:tmpl w:val="1B90D5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C66936"/>
    <w:multiLevelType w:val="multilevel"/>
    <w:tmpl w:val="F32CA8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D91187"/>
    <w:multiLevelType w:val="multilevel"/>
    <w:tmpl w:val="4082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D70B61"/>
    <w:multiLevelType w:val="multilevel"/>
    <w:tmpl w:val="63BA4D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3F230A"/>
    <w:multiLevelType w:val="multilevel"/>
    <w:tmpl w:val="E6C83B9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3A55C1"/>
    <w:multiLevelType w:val="multilevel"/>
    <w:tmpl w:val="1B1C6D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6A5662"/>
    <w:multiLevelType w:val="multilevel"/>
    <w:tmpl w:val="5BEE14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8D0059"/>
    <w:multiLevelType w:val="multilevel"/>
    <w:tmpl w:val="F45C39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E10BF6"/>
    <w:multiLevelType w:val="multilevel"/>
    <w:tmpl w:val="31DC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CF2F8C"/>
    <w:multiLevelType w:val="multilevel"/>
    <w:tmpl w:val="A76C7D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321A8E"/>
    <w:multiLevelType w:val="multilevel"/>
    <w:tmpl w:val="BF9E8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6D2E66"/>
    <w:multiLevelType w:val="multilevel"/>
    <w:tmpl w:val="6C7EBD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067C8A"/>
    <w:multiLevelType w:val="multilevel"/>
    <w:tmpl w:val="0A60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0125FD"/>
    <w:multiLevelType w:val="multilevel"/>
    <w:tmpl w:val="254E7A8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FF087F"/>
    <w:multiLevelType w:val="multilevel"/>
    <w:tmpl w:val="1F4E6D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566345"/>
    <w:multiLevelType w:val="multilevel"/>
    <w:tmpl w:val="338CD0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3B6D66"/>
    <w:multiLevelType w:val="multilevel"/>
    <w:tmpl w:val="864CA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5560B0"/>
    <w:multiLevelType w:val="multilevel"/>
    <w:tmpl w:val="231C42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551EB0"/>
    <w:multiLevelType w:val="multilevel"/>
    <w:tmpl w:val="E42627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AA2719"/>
    <w:multiLevelType w:val="multilevel"/>
    <w:tmpl w:val="56E402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2E5D42"/>
    <w:multiLevelType w:val="multilevel"/>
    <w:tmpl w:val="C93E035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851390"/>
    <w:multiLevelType w:val="multilevel"/>
    <w:tmpl w:val="447CB7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F522E9"/>
    <w:multiLevelType w:val="multilevel"/>
    <w:tmpl w:val="E018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540ECD"/>
    <w:multiLevelType w:val="multilevel"/>
    <w:tmpl w:val="100863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C07851"/>
    <w:multiLevelType w:val="multilevel"/>
    <w:tmpl w:val="25D833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8442F6"/>
    <w:multiLevelType w:val="multilevel"/>
    <w:tmpl w:val="1D989E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92036E"/>
    <w:multiLevelType w:val="multilevel"/>
    <w:tmpl w:val="97621B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9"/>
  </w:num>
  <w:num w:numId="3">
    <w:abstractNumId w:val="15"/>
  </w:num>
  <w:num w:numId="4">
    <w:abstractNumId w:val="11"/>
  </w:num>
  <w:num w:numId="5">
    <w:abstractNumId w:val="16"/>
  </w:num>
  <w:num w:numId="6">
    <w:abstractNumId w:val="10"/>
  </w:num>
  <w:num w:numId="7">
    <w:abstractNumId w:val="22"/>
  </w:num>
  <w:num w:numId="8">
    <w:abstractNumId w:val="39"/>
  </w:num>
  <w:num w:numId="9">
    <w:abstractNumId w:val="7"/>
  </w:num>
  <w:num w:numId="10">
    <w:abstractNumId w:val="8"/>
  </w:num>
  <w:num w:numId="11">
    <w:abstractNumId w:val="25"/>
  </w:num>
  <w:num w:numId="12">
    <w:abstractNumId w:val="30"/>
  </w:num>
  <w:num w:numId="13">
    <w:abstractNumId w:val="27"/>
  </w:num>
  <w:num w:numId="14">
    <w:abstractNumId w:val="37"/>
  </w:num>
  <w:num w:numId="15">
    <w:abstractNumId w:val="31"/>
  </w:num>
  <w:num w:numId="16">
    <w:abstractNumId w:val="24"/>
  </w:num>
  <w:num w:numId="17">
    <w:abstractNumId w:val="20"/>
  </w:num>
  <w:num w:numId="18">
    <w:abstractNumId w:val="6"/>
  </w:num>
  <w:num w:numId="19">
    <w:abstractNumId w:val="32"/>
  </w:num>
  <w:num w:numId="20">
    <w:abstractNumId w:val="5"/>
  </w:num>
  <w:num w:numId="21">
    <w:abstractNumId w:val="33"/>
  </w:num>
  <w:num w:numId="22">
    <w:abstractNumId w:val="13"/>
  </w:num>
  <w:num w:numId="23">
    <w:abstractNumId w:val="26"/>
  </w:num>
  <w:num w:numId="24">
    <w:abstractNumId w:val="4"/>
  </w:num>
  <w:num w:numId="25">
    <w:abstractNumId w:val="3"/>
  </w:num>
  <w:num w:numId="26">
    <w:abstractNumId w:val="17"/>
  </w:num>
  <w:num w:numId="27">
    <w:abstractNumId w:val="21"/>
  </w:num>
  <w:num w:numId="28">
    <w:abstractNumId w:val="23"/>
  </w:num>
  <w:num w:numId="29">
    <w:abstractNumId w:val="2"/>
  </w:num>
  <w:num w:numId="30">
    <w:abstractNumId w:val="36"/>
  </w:num>
  <w:num w:numId="31">
    <w:abstractNumId w:val="38"/>
  </w:num>
  <w:num w:numId="32">
    <w:abstractNumId w:val="34"/>
  </w:num>
  <w:num w:numId="33">
    <w:abstractNumId w:val="18"/>
  </w:num>
  <w:num w:numId="34">
    <w:abstractNumId w:val="0"/>
  </w:num>
  <w:num w:numId="35">
    <w:abstractNumId w:val="12"/>
  </w:num>
  <w:num w:numId="36">
    <w:abstractNumId w:val="9"/>
  </w:num>
  <w:num w:numId="37">
    <w:abstractNumId w:val="19"/>
  </w:num>
  <w:num w:numId="38">
    <w:abstractNumId w:val="14"/>
  </w:num>
  <w:num w:numId="39">
    <w:abstractNumId w:val="2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79"/>
    <w:rsid w:val="00012392"/>
    <w:rsid w:val="0010038F"/>
    <w:rsid w:val="00115EBE"/>
    <w:rsid w:val="0011682D"/>
    <w:rsid w:val="00117254"/>
    <w:rsid w:val="00156596"/>
    <w:rsid w:val="00172A14"/>
    <w:rsid w:val="00186E01"/>
    <w:rsid w:val="00187162"/>
    <w:rsid w:val="00187FE2"/>
    <w:rsid w:val="001F11EE"/>
    <w:rsid w:val="002105B7"/>
    <w:rsid w:val="0022455D"/>
    <w:rsid w:val="002B4276"/>
    <w:rsid w:val="002C41C9"/>
    <w:rsid w:val="002E5729"/>
    <w:rsid w:val="002F55DD"/>
    <w:rsid w:val="00333E64"/>
    <w:rsid w:val="00344604"/>
    <w:rsid w:val="003524D8"/>
    <w:rsid w:val="003525DC"/>
    <w:rsid w:val="003E1BD9"/>
    <w:rsid w:val="00433C7C"/>
    <w:rsid w:val="00454013"/>
    <w:rsid w:val="004551A5"/>
    <w:rsid w:val="00455AA2"/>
    <w:rsid w:val="00462D9C"/>
    <w:rsid w:val="004836DC"/>
    <w:rsid w:val="004C1575"/>
    <w:rsid w:val="00524F48"/>
    <w:rsid w:val="00525F0D"/>
    <w:rsid w:val="00541761"/>
    <w:rsid w:val="0054284B"/>
    <w:rsid w:val="006144B2"/>
    <w:rsid w:val="006527EB"/>
    <w:rsid w:val="00680B98"/>
    <w:rsid w:val="006E2076"/>
    <w:rsid w:val="006E48B2"/>
    <w:rsid w:val="006F0BD2"/>
    <w:rsid w:val="00702E85"/>
    <w:rsid w:val="00743C58"/>
    <w:rsid w:val="00744553"/>
    <w:rsid w:val="00776331"/>
    <w:rsid w:val="007812A2"/>
    <w:rsid w:val="007F4AC1"/>
    <w:rsid w:val="007F7F67"/>
    <w:rsid w:val="008142E6"/>
    <w:rsid w:val="00816429"/>
    <w:rsid w:val="00824225"/>
    <w:rsid w:val="00830880"/>
    <w:rsid w:val="008533EE"/>
    <w:rsid w:val="008800F7"/>
    <w:rsid w:val="00880AAC"/>
    <w:rsid w:val="00884090"/>
    <w:rsid w:val="008B3C1F"/>
    <w:rsid w:val="008B4666"/>
    <w:rsid w:val="008C4258"/>
    <w:rsid w:val="008D067E"/>
    <w:rsid w:val="009936FF"/>
    <w:rsid w:val="00996D20"/>
    <w:rsid w:val="009A1FC9"/>
    <w:rsid w:val="009A4FEE"/>
    <w:rsid w:val="009E01C9"/>
    <w:rsid w:val="009E1DA6"/>
    <w:rsid w:val="009E51EC"/>
    <w:rsid w:val="009E7690"/>
    <w:rsid w:val="00A53928"/>
    <w:rsid w:val="00A638BF"/>
    <w:rsid w:val="00A70B76"/>
    <w:rsid w:val="00AB262A"/>
    <w:rsid w:val="00AC6531"/>
    <w:rsid w:val="00AC683D"/>
    <w:rsid w:val="00B2143A"/>
    <w:rsid w:val="00B64A79"/>
    <w:rsid w:val="00BA4EDC"/>
    <w:rsid w:val="00BB3912"/>
    <w:rsid w:val="00BE18F0"/>
    <w:rsid w:val="00BF0B73"/>
    <w:rsid w:val="00C02767"/>
    <w:rsid w:val="00C02CAA"/>
    <w:rsid w:val="00C1048E"/>
    <w:rsid w:val="00C34E86"/>
    <w:rsid w:val="00C44D8E"/>
    <w:rsid w:val="00C66E87"/>
    <w:rsid w:val="00C679A2"/>
    <w:rsid w:val="00CA5090"/>
    <w:rsid w:val="00CC0865"/>
    <w:rsid w:val="00CC4B9A"/>
    <w:rsid w:val="00CE2F34"/>
    <w:rsid w:val="00D003E3"/>
    <w:rsid w:val="00D16847"/>
    <w:rsid w:val="00D5157F"/>
    <w:rsid w:val="00D5298F"/>
    <w:rsid w:val="00D55121"/>
    <w:rsid w:val="00D747CD"/>
    <w:rsid w:val="00E4135E"/>
    <w:rsid w:val="00E415BE"/>
    <w:rsid w:val="00E55F29"/>
    <w:rsid w:val="00E73FF5"/>
    <w:rsid w:val="00E82A3A"/>
    <w:rsid w:val="00EB0F75"/>
    <w:rsid w:val="00F20CE8"/>
    <w:rsid w:val="00F2135C"/>
    <w:rsid w:val="00F708E9"/>
    <w:rsid w:val="00F70A9D"/>
    <w:rsid w:val="00F73CA4"/>
    <w:rsid w:val="00F9105A"/>
    <w:rsid w:val="00FB581E"/>
    <w:rsid w:val="00FD72AA"/>
    <w:rsid w:val="00FE17BD"/>
    <w:rsid w:val="00FE1F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6F91"/>
  <w15:chartTrackingRefBased/>
  <w15:docId w15:val="{85971FC3-55DA-4B6F-A514-7F6C8F68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7162"/>
    <w:rPr>
      <w:b/>
      <w:bCs/>
    </w:rPr>
  </w:style>
  <w:style w:type="paragraph" w:styleId="a4">
    <w:name w:val="No Spacing"/>
    <w:basedOn w:val="a"/>
    <w:uiPriority w:val="1"/>
    <w:qFormat/>
    <w:rsid w:val="003446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3446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CC4B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4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92">
      <w:bodyDiv w:val="1"/>
      <w:marLeft w:val="0"/>
      <w:marRight w:val="0"/>
      <w:marTop w:val="0"/>
      <w:marBottom w:val="0"/>
      <w:divBdr>
        <w:top w:val="none" w:sz="0" w:space="0" w:color="auto"/>
        <w:left w:val="none" w:sz="0" w:space="0" w:color="auto"/>
        <w:bottom w:val="none" w:sz="0" w:space="0" w:color="auto"/>
        <w:right w:val="none" w:sz="0" w:space="0" w:color="auto"/>
      </w:divBdr>
    </w:div>
    <w:div w:id="1382822868">
      <w:bodyDiv w:val="1"/>
      <w:marLeft w:val="0"/>
      <w:marRight w:val="0"/>
      <w:marTop w:val="0"/>
      <w:marBottom w:val="0"/>
      <w:divBdr>
        <w:top w:val="none" w:sz="0" w:space="0" w:color="auto"/>
        <w:left w:val="none" w:sz="0" w:space="0" w:color="auto"/>
        <w:bottom w:val="none" w:sz="0" w:space="0" w:color="auto"/>
        <w:right w:val="none" w:sz="0" w:space="0" w:color="auto"/>
      </w:divBdr>
    </w:div>
    <w:div w:id="1624574898">
      <w:bodyDiv w:val="1"/>
      <w:marLeft w:val="0"/>
      <w:marRight w:val="0"/>
      <w:marTop w:val="0"/>
      <w:marBottom w:val="0"/>
      <w:divBdr>
        <w:top w:val="none" w:sz="0" w:space="0" w:color="auto"/>
        <w:left w:val="none" w:sz="0" w:space="0" w:color="auto"/>
        <w:bottom w:val="none" w:sz="0" w:space="0" w:color="auto"/>
        <w:right w:val="none" w:sz="0" w:space="0" w:color="auto"/>
      </w:divBdr>
      <w:divsChild>
        <w:div w:id="184246728">
          <w:marLeft w:val="0"/>
          <w:marRight w:val="0"/>
          <w:marTop w:val="0"/>
          <w:marBottom w:val="0"/>
          <w:divBdr>
            <w:top w:val="none" w:sz="0" w:space="0" w:color="auto"/>
            <w:left w:val="none" w:sz="0" w:space="0" w:color="auto"/>
            <w:bottom w:val="none" w:sz="0" w:space="0" w:color="auto"/>
            <w:right w:val="none" w:sz="0" w:space="0" w:color="auto"/>
          </w:divBdr>
        </w:div>
        <w:div w:id="1481118403">
          <w:marLeft w:val="0"/>
          <w:marRight w:val="0"/>
          <w:marTop w:val="0"/>
          <w:marBottom w:val="0"/>
          <w:divBdr>
            <w:top w:val="none" w:sz="0" w:space="0" w:color="auto"/>
            <w:left w:val="none" w:sz="0" w:space="0" w:color="auto"/>
            <w:bottom w:val="none" w:sz="0" w:space="0" w:color="auto"/>
            <w:right w:val="none" w:sz="0" w:space="0" w:color="auto"/>
          </w:divBdr>
        </w:div>
        <w:div w:id="1656061408">
          <w:marLeft w:val="0"/>
          <w:marRight w:val="0"/>
          <w:marTop w:val="0"/>
          <w:marBottom w:val="0"/>
          <w:divBdr>
            <w:top w:val="none" w:sz="0" w:space="0" w:color="auto"/>
            <w:left w:val="none" w:sz="0" w:space="0" w:color="auto"/>
            <w:bottom w:val="none" w:sz="0" w:space="0" w:color="auto"/>
            <w:right w:val="none" w:sz="0" w:space="0" w:color="auto"/>
          </w:divBdr>
        </w:div>
        <w:div w:id="1029716555">
          <w:marLeft w:val="0"/>
          <w:marRight w:val="0"/>
          <w:marTop w:val="0"/>
          <w:marBottom w:val="0"/>
          <w:divBdr>
            <w:top w:val="none" w:sz="0" w:space="0" w:color="auto"/>
            <w:left w:val="none" w:sz="0" w:space="0" w:color="auto"/>
            <w:bottom w:val="none" w:sz="0" w:space="0" w:color="auto"/>
            <w:right w:val="none" w:sz="0" w:space="0" w:color="auto"/>
          </w:divBdr>
        </w:div>
      </w:divsChild>
    </w:div>
    <w:div w:id="20354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11</Pages>
  <Words>12463</Words>
  <Characters>7105</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2022-09-27T08:11:00Z</cp:lastPrinted>
  <dcterms:created xsi:type="dcterms:W3CDTF">2022-09-22T11:00:00Z</dcterms:created>
  <dcterms:modified xsi:type="dcterms:W3CDTF">2022-12-05T12:15:00Z</dcterms:modified>
</cp:coreProperties>
</file>