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79A0" w14:textId="7D088BA1" w:rsidR="00C01E69" w:rsidRPr="00C01E69" w:rsidRDefault="00C01E69" w:rsidP="00D82F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                                                                  </w:t>
      </w:r>
    </w:p>
    <w:p w14:paraId="200CDAE0" w14:textId="73B19D9E" w:rsidR="00C01E69" w:rsidRPr="00D82FB9" w:rsidRDefault="00C01E69" w:rsidP="00D8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ПАСПОРТ</w:t>
      </w:r>
    </w:p>
    <w:p w14:paraId="28357E7F" w14:textId="544CEFF7" w:rsidR="00C01E69" w:rsidRDefault="00C01E69" w:rsidP="00D8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Програми  оздоровлення та відпочинку дітей </w:t>
      </w:r>
      <w:proofErr w:type="spellStart"/>
      <w:r w:rsidR="000A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Литовезької</w:t>
      </w:r>
      <w:proofErr w:type="spellEnd"/>
      <w:r w:rsidR="000A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B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A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2023-2027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роки</w:t>
      </w:r>
    </w:p>
    <w:p w14:paraId="7F2F558E" w14:textId="77777777" w:rsidR="00D82FB9" w:rsidRPr="00D82FB9" w:rsidRDefault="00D82FB9" w:rsidP="00D8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7428DAE" w14:textId="47F8C060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Назва: 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«Оздоровлення та відпочинку дітей </w:t>
      </w:r>
      <w:proofErr w:type="spellStart"/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-2027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роки» (далі – Програма)</w:t>
      </w:r>
    </w:p>
    <w:p w14:paraId="3F4200E3" w14:textId="010D108E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Підстава для розроблення: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Конвенція «Про права дитини» від 20 листопада 1989 року (ратифікована Україною 27 лютого 1991 року), Закони України: «Про оздоровлення та відпочинок дітей», «Про охорону дитинства», ;«Про позашкільну освіту», «Про соціальну роботу з сім’ями, дітьми та молоддю», «Про фізичну культуру і спорт», «Про охорону дитинства».</w:t>
      </w:r>
    </w:p>
    <w:p w14:paraId="6228D28A" w14:textId="6E5051BB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Ініціатор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головний замовник: </w:t>
      </w:r>
      <w:proofErr w:type="spellStart"/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Литовезька</w:t>
      </w:r>
      <w:proofErr w:type="spellEnd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сільська рада</w:t>
      </w:r>
    </w:p>
    <w:p w14:paraId="5321DC50" w14:textId="47407ED5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Розробник: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відділ </w:t>
      </w:r>
      <w:proofErr w:type="spellStart"/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50DBD48" w14:textId="73D16669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організація повноцінного оздоровлення та відпочинку дітей, зміцнення здоров’я дитячого населення  </w:t>
      </w:r>
      <w:proofErr w:type="spellStart"/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3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оровчих та відпочинкових послуг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B23534B" w14:textId="7E01023B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Початок: 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рік, 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закінчення: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202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рік.</w:t>
      </w:r>
    </w:p>
    <w:p w14:paraId="653F1971" w14:textId="303125EB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Загальні обсяги фінансування: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фінансування Програми здійснюється в межах можливостей місцевого бюджету</w:t>
      </w:r>
      <w:r w:rsidR="00A84325" w:rsidRPr="00A84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84325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інших джерел, не заборонених законодавством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0C002E8" w14:textId="28229802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Очікувані результати: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виконання Пр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ограми дасть змогу: забезпечити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послугами з відпочинку та оздоровлення дітей шкільного віку за рахунок всіх джерел фінансування. Виконання заходів сприятиме створенню належних соціально-економічних умов для повноцінного відпочинку та оздоровленню дітей.</w:t>
      </w:r>
    </w:p>
    <w:p w14:paraId="213C459D" w14:textId="2C665141" w:rsidR="00C01E6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Контроль за виконанням: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контроль за виконанням Програми покладається на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освіти </w:t>
      </w:r>
      <w:proofErr w:type="spellStart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щороку до 25 грудня інформує виконавчий комітет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сільської ради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хід виконання Програми.</w:t>
      </w:r>
    </w:p>
    <w:p w14:paraId="288768C2" w14:textId="6DCAA34E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E7D675" w14:textId="061B085F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61CCB06" w14:textId="29A58CF5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1D5C6F" w14:textId="346FE877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35E46A" w14:textId="62887F69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8CD53C" w14:textId="1ADD1C77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99C784" w14:textId="3987D4F7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01E28C" w14:textId="025CCE09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58D316" w14:textId="13A6C618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0A3BB3" w14:textId="23A0DF40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A16DF2" w14:textId="6503C044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BF3EB82" w14:textId="77777777" w:rsidR="00D82FB9" w:rsidRP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476EE1" w14:textId="6C4805CC" w:rsidR="00C01E6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14:paraId="2213657D" w14:textId="77777777" w:rsidR="00A81CD5" w:rsidRPr="00D82FB9" w:rsidRDefault="00A81CD5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C2CC189" w14:textId="77777777" w:rsidR="00D82FB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0" w:name="_Hlk59544307"/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Програма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оздоровлення та відпочинку </w:t>
      </w:r>
    </w:p>
    <w:p w14:paraId="451403C8" w14:textId="4ABEE621" w:rsidR="00D82FB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дітей </w:t>
      </w:r>
      <w:proofErr w:type="spellStart"/>
      <w:r w:rsidR="00A81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Литовезької</w:t>
      </w:r>
      <w:proofErr w:type="spellEnd"/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</w:t>
      </w:r>
      <w:r w:rsidR="008B6F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 </w:t>
      </w:r>
    </w:p>
    <w:p w14:paraId="6F757538" w14:textId="58E43F36" w:rsidR="00C01E69" w:rsidRDefault="00A81CD5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 2023-2027</w:t>
      </w:r>
      <w:r w:rsidR="00C01E69"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 роки</w:t>
      </w:r>
    </w:p>
    <w:bookmarkEnd w:id="0"/>
    <w:p w14:paraId="144344C3" w14:textId="77777777" w:rsidR="00D82FB9" w:rsidRPr="00D82FB9" w:rsidRDefault="00D82FB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081ECA20" w14:textId="77777777" w:rsidR="00C01E69" w:rsidRPr="00D82FB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Загальні положення</w:t>
      </w:r>
    </w:p>
    <w:p w14:paraId="203CECF1" w14:textId="37F0DC1C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Програма з відпочинку та оздоровлення дітей </w:t>
      </w:r>
      <w:proofErr w:type="spellStart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2023 – 2027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(далі – Програма) розроблена відповідно до Законів України: «Про оздоровлення та відпочинок дітей», «Про охорону дитинства».</w:t>
      </w:r>
    </w:p>
    <w:p w14:paraId="5C5A9FAF" w14:textId="77777777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Актуальність розроблення та прийняття цієї Програми зумовлено необхідністю впровадження державної політики щодо створення оптимальних умов для оздоровлення та відпочинку дітей.</w:t>
      </w:r>
    </w:p>
    <w:p w14:paraId="1BACD704" w14:textId="77777777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 і основні завдання Програми</w:t>
      </w:r>
    </w:p>
    <w:p w14:paraId="50C17125" w14:textId="6930283A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Метою Програми є організація повноцінного оздоровлення та відпочинку дітей, зміцнення здоров’я дитячого населення </w:t>
      </w:r>
      <w:proofErr w:type="spellStart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281E773A" w14:textId="70ED34FF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Основними завданнями Програми є:</w:t>
      </w:r>
    </w:p>
    <w:p w14:paraId="33D0BD4B" w14:textId="571705A2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 сфері оздоровлення та відпочинку дітей:</w:t>
      </w:r>
    </w:p>
    <w:p w14:paraId="69FABC30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кількості дітей, охоплених організованими формами відпочинку та оздоровлення;</w:t>
      </w:r>
    </w:p>
    <w:p w14:paraId="53126463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14:paraId="03A219D6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послуг з оздоровлення та відпочинку дітям, які потребують особливої соціальної уваги та підтримки;</w:t>
      </w:r>
    </w:p>
    <w:p w14:paraId="7CC5E17C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та пропаганда здорового і безпечного способу життя.</w:t>
      </w:r>
    </w:p>
    <w:p w14:paraId="4E683B78" w14:textId="77777777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Напрями виконання Програми</w:t>
      </w:r>
    </w:p>
    <w:p w14:paraId="169A409B" w14:textId="36AD3188" w:rsidR="00984F90" w:rsidRPr="00D82FB9" w:rsidRDefault="00C01E69" w:rsidP="00D82FB9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оздоровлення та відпочинку дітей.</w:t>
      </w:r>
    </w:p>
    <w:p w14:paraId="7EFE1619" w14:textId="5994D7C8" w:rsidR="00984F90" w:rsidRPr="00D82FB9" w:rsidRDefault="00C01E69" w:rsidP="00D82FB9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якості та безпеки оздоровчих послуг для дітей. </w:t>
      </w:r>
    </w:p>
    <w:p w14:paraId="687F9410" w14:textId="766C3310" w:rsidR="00984F90" w:rsidRPr="00D82FB9" w:rsidRDefault="00C01E69" w:rsidP="00D82FB9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Впровадження новітніх </w:t>
      </w:r>
      <w:proofErr w:type="spellStart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дитячого оздоровлення. </w:t>
      </w:r>
    </w:p>
    <w:p w14:paraId="0FBE5A51" w14:textId="175B4BA1" w:rsidR="00C01E69" w:rsidRPr="00D82FB9" w:rsidRDefault="00A81CD5" w:rsidP="00A81CD5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01E69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Збільшення кількості дітей, охоплених послугами відпочинку та оздоровлення, в першу чергу, дітей, які потребують особливої соціальної уваги та підтримки, збільшення частки дітей, охоплених послугами оздоровлення.</w:t>
      </w:r>
    </w:p>
    <w:p w14:paraId="500FED12" w14:textId="77777777" w:rsidR="00A81CD5" w:rsidRDefault="00A81CD5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31B83841" w14:textId="77777777" w:rsidR="00A81CD5" w:rsidRDefault="00A81CD5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149B823C" w14:textId="0352E26B" w:rsidR="00C01E6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Визначення проблеми, на розв’язання якої спрямована Програма, обґрунтування необхідності її розв’язання</w:t>
      </w:r>
    </w:p>
    <w:p w14:paraId="1DC4DD51" w14:textId="77777777" w:rsidR="00A81CD5" w:rsidRPr="00D82FB9" w:rsidRDefault="00A81CD5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E0031A" w14:textId="73DD5B95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захворюваності дітей шкільного віку набуває значних масштабів і потребує посилення уваги місцевих органів державної влади та місцевого самоврядування.</w:t>
      </w:r>
    </w:p>
    <w:p w14:paraId="28E3C4FA" w14:textId="0F3B9E19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стан здоров’я сучасного мешканця </w:t>
      </w:r>
      <w:proofErr w:type="spellStart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впливає ціла низка факторів, серед яких значне місце посідають рівень та спосіб життя, шкідливі звички, екологічний стан в регіоні.</w:t>
      </w:r>
    </w:p>
    <w:p w14:paraId="45087E11" w14:textId="77777777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Загострення проблем спричинено сукупністю взаємопов’язаних та взаємообумовлених чинників, серед яких у сфері оздоровлення та відпочинку дітей недостатнє фінансування відпочинку та оздоровлення дітей.</w:t>
      </w:r>
    </w:p>
    <w:p w14:paraId="71D92472" w14:textId="77777777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Фінансове забезпечення Програми</w:t>
      </w:r>
    </w:p>
    <w:p w14:paraId="32581430" w14:textId="1A0875DA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реалізовується за рахунок коштів місцевого бюджету та інших джерел, не заборонених законодавством.</w:t>
      </w:r>
    </w:p>
    <w:p w14:paraId="780B4921" w14:textId="067B08C3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формування проекту місцевого бюджету </w:t>
      </w:r>
      <w:proofErr w:type="spellStart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сільської ради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 асигнування на реалізацію Програми в межах можливостей місцевого бюджету.</w:t>
      </w:r>
    </w:p>
    <w:p w14:paraId="64017311" w14:textId="154BC5DE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Орієнтовані обсяги та джерела фінансування наведені у додатку 1 до Програми.</w:t>
      </w:r>
    </w:p>
    <w:p w14:paraId="26A84B96" w14:textId="77777777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Організація управління та контролю за ходом виконання Програми</w:t>
      </w:r>
    </w:p>
    <w:p w14:paraId="4A18743E" w14:textId="6491A944" w:rsidR="00A84325" w:rsidRDefault="00C01E69" w:rsidP="00A84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Програми покладається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</w:t>
      </w:r>
      <w:proofErr w:type="spellStart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постійну комісію с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ільської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r w:rsidRPr="00AC44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A81CD5" w:rsidRPr="00AC44D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освіти, фізичного виховання, культури, охорони здоров`я, соціальної політики, регламенту та депутатської етики</w:t>
      </w:r>
      <w:r w:rsidRPr="00AC44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509C68" w14:textId="3FD482EA" w:rsidR="00C01E69" w:rsidRDefault="00A81CD5" w:rsidP="00A84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Гуманітарний в</w:t>
      </w:r>
      <w:r w:rsidR="00C01E69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ідділ  освіти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="00C01E69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щороку до 25 грудня інформує виконавчий комітет про хід виконання Програми.</w:t>
      </w:r>
    </w:p>
    <w:p w14:paraId="56AF2BE4" w14:textId="77777777" w:rsidR="005834FE" w:rsidRPr="00A84325" w:rsidRDefault="005834FE" w:rsidP="00A84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8D0F69" w14:textId="77777777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Очікувані результати виконання Програми</w:t>
      </w:r>
    </w:p>
    <w:p w14:paraId="6C94E983" w14:textId="19C2B8E7" w:rsidR="00C01E69" w:rsidRPr="005834FE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- створення оптимальних умов щодо  безпечного та ефективного перебування дітей у закладах освіти </w:t>
      </w:r>
      <w:proofErr w:type="spellStart"/>
      <w:r w:rsidR="00AC44DE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984F90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під час оздоровлення та відпочинку;</w:t>
      </w:r>
    </w:p>
    <w:p w14:paraId="27CF338A" w14:textId="77777777" w:rsidR="00C01E69" w:rsidRPr="005834FE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 - підтримку ініціатив молодіжних громадських організацій, спрямованих на формування культури здорового способу життя;</w:t>
      </w:r>
    </w:p>
    <w:p w14:paraId="52F8ECCE" w14:textId="0F94A088" w:rsidR="00C01E69" w:rsidRPr="005834FE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- покращення виховної роботи у закладах освіти </w:t>
      </w:r>
      <w:proofErr w:type="spellStart"/>
      <w:r w:rsidR="00AC44DE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AC44DE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4F90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</w:t>
      </w: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сприяння патріотичному вихованню дітей, популяризації народних традицій, утвердження духовних цінностей, розвиток нахилів та здібностей дітей під час оздоровлення та відпочинку;</w:t>
      </w:r>
    </w:p>
    <w:p w14:paraId="32A1731A" w14:textId="77777777" w:rsidR="00C01E69" w:rsidRPr="00A81CD5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A81CD5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lastRenderedPageBreak/>
        <w:t>               - вчасне надання необхідної невідкладної допомоги;</w:t>
      </w:r>
    </w:p>
    <w:p w14:paraId="76C9853B" w14:textId="77777777" w:rsidR="00C01E69" w:rsidRPr="00243DE4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243DE4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               - урізноманітнення форм відпочинку дітей за рахунок створення та забезпечення діяльності пришкільних  таборів;</w:t>
      </w:r>
    </w:p>
    <w:p w14:paraId="2C093201" w14:textId="77777777" w:rsidR="00C01E69" w:rsidRPr="00243DE4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243DE4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               - створення умов для зміцнення фізичного та психологічного здоров’я дітей шляхом належної організації оздоровлення та відпочинку.</w:t>
      </w:r>
    </w:p>
    <w:p w14:paraId="77D016B8" w14:textId="77777777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           - 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збільшення кількості дітей, охоплених послугами відпочинку та оздоровлення, в першу чергу, дітей, які потребують особливої соціальної уваги та підтримки.</w:t>
      </w:r>
    </w:p>
    <w:p w14:paraId="47D610BC" w14:textId="77777777" w:rsidR="00243DE4" w:rsidRDefault="00243DE4" w:rsidP="00C01E6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E84B7B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7FA57F5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5551AC9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E3A49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9CA664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09A30C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971A5B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309B17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267B8C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4A0D1C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D8B144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41E673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ED41E8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2C88E5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3F19717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DD5896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A900F1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D0998F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A5169A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1B5F88F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BEDE73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A143A8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CD183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836797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82F926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00B93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C714188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6348BC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DA30CCB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1B6E0F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33A011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FF7551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02AD7A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235FD1A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C9743D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08C10B6" w14:textId="73C676D3" w:rsidR="00243DE4" w:rsidRPr="00243DE4" w:rsidRDefault="00C01E69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1 </w:t>
      </w:r>
    </w:p>
    <w:p w14:paraId="28741EB6" w14:textId="77777777" w:rsidR="00243DE4" w:rsidRPr="00243DE4" w:rsidRDefault="00C01E69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Програми оздоровлення та відпочинку </w:t>
      </w:r>
    </w:p>
    <w:p w14:paraId="499F9CFB" w14:textId="1C8EBD77" w:rsidR="00243DE4" w:rsidRPr="00243DE4" w:rsidRDefault="00C01E69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дітей </w:t>
      </w:r>
      <w:proofErr w:type="spellStart"/>
      <w:r w:rsidR="00243DE4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Литовезької</w:t>
      </w:r>
      <w:proofErr w:type="spellEnd"/>
      <w:r w:rsidR="00984F90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сільської ради </w:t>
      </w:r>
    </w:p>
    <w:p w14:paraId="18B68848" w14:textId="3E77378A" w:rsidR="00C01E69" w:rsidRPr="00243DE4" w:rsidRDefault="00422BD3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01E69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984F90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-2027 </w:t>
      </w:r>
      <w:r w:rsidR="00C01E69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роки</w:t>
      </w:r>
    </w:p>
    <w:p w14:paraId="3ACD2693" w14:textId="6B4D9CE2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886EE2" w14:textId="77777777" w:rsidR="00243DE4" w:rsidRPr="00D82FB9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96F9A4" w14:textId="571286E4" w:rsidR="00C01E69" w:rsidRPr="00243DE4" w:rsidRDefault="00422BD3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Заходи з реалізації Програми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оздоровлення та відпочинку дітей </w:t>
      </w:r>
      <w:proofErr w:type="spellStart"/>
      <w:r w:rsidR="00243DE4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Литовез</w:t>
      </w:r>
      <w:r w:rsidR="00984F90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ької</w:t>
      </w:r>
      <w:proofErr w:type="spellEnd"/>
      <w:r w:rsidR="00984F90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територіальної громади</w:t>
      </w:r>
      <w:r w:rsidR="00984F90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20</w:t>
      </w:r>
      <w:r w:rsid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23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—202</w:t>
      </w:r>
      <w:r w:rsid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роки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26"/>
        <w:gridCol w:w="1057"/>
        <w:gridCol w:w="1275"/>
        <w:gridCol w:w="991"/>
        <w:gridCol w:w="850"/>
        <w:gridCol w:w="849"/>
        <w:gridCol w:w="708"/>
        <w:gridCol w:w="708"/>
      </w:tblGrid>
      <w:tr w:rsidR="00422BD3" w:rsidRPr="00D82FB9" w14:paraId="7DF17E4D" w14:textId="1EF0A397" w:rsidTr="00422BD3">
        <w:trPr>
          <w:trHeight w:val="274"/>
        </w:trPr>
        <w:tc>
          <w:tcPr>
            <w:tcW w:w="520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3F3C6F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526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25E3E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1057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A3EDE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Відповідальні виконавці</w:t>
            </w:r>
          </w:p>
        </w:tc>
        <w:tc>
          <w:tcPr>
            <w:tcW w:w="1275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EA957B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Орієнтовні обсяги фінансування ( грн.)</w:t>
            </w:r>
          </w:p>
        </w:tc>
        <w:tc>
          <w:tcPr>
            <w:tcW w:w="4106" w:type="dxa"/>
            <w:gridSpan w:val="5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0C09407" w14:textId="71B65454" w:rsidR="00422BD3" w:rsidRPr="00D82FB9" w:rsidRDefault="00422BD3" w:rsidP="00422BD3">
            <w:pPr>
              <w:tabs>
                <w:tab w:val="left" w:pos="5242"/>
              </w:tabs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У тому числі за роками</w:t>
            </w:r>
          </w:p>
        </w:tc>
      </w:tr>
      <w:tr w:rsidR="00422BD3" w:rsidRPr="00D82FB9" w14:paraId="1B2B57D2" w14:textId="46FB7E8D" w:rsidTr="00422BD3">
        <w:trPr>
          <w:trHeight w:val="67"/>
        </w:trPr>
        <w:tc>
          <w:tcPr>
            <w:tcW w:w="520" w:type="dxa"/>
            <w:vMerge/>
            <w:hideMark/>
          </w:tcPr>
          <w:p w14:paraId="34875C2A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2526" w:type="dxa"/>
            <w:vMerge/>
            <w:hideMark/>
          </w:tcPr>
          <w:p w14:paraId="47E78B67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057" w:type="dxa"/>
            <w:vMerge/>
            <w:hideMark/>
          </w:tcPr>
          <w:p w14:paraId="18DBC796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hideMark/>
          </w:tcPr>
          <w:p w14:paraId="42847ED0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01C9AD" w14:textId="24D4B171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FA2E311" w14:textId="062A89F3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EDC855" w14:textId="05B2E3AF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" w:type="dxa"/>
          </w:tcPr>
          <w:p w14:paraId="171C5FD0" w14:textId="438B724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2026</w:t>
            </w:r>
          </w:p>
        </w:tc>
        <w:tc>
          <w:tcPr>
            <w:tcW w:w="708" w:type="dxa"/>
          </w:tcPr>
          <w:p w14:paraId="3932AEEE" w14:textId="21AB7031" w:rsidR="00422BD3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2027</w:t>
            </w:r>
          </w:p>
        </w:tc>
      </w:tr>
      <w:tr w:rsidR="00422BD3" w:rsidRPr="00D82FB9" w14:paraId="0ED08644" w14:textId="686DB3C7" w:rsidTr="00422BD3">
        <w:trPr>
          <w:trHeight w:val="168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D4DF5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88F47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616FCE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AF0FFE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9761B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C8DA1C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83E40C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" w:type="dxa"/>
          </w:tcPr>
          <w:p w14:paraId="75DB074B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396D8E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422BD3" w:rsidRPr="00D82FB9" w14:paraId="207D1BA8" w14:textId="5D0BAFD7" w:rsidTr="00422BD3">
        <w:trPr>
          <w:trHeight w:val="843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BB936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711BE5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Розробити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BEE765" w14:textId="7C832488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BFC97B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A171F1" w14:textId="77777777" w:rsidR="00422BD3" w:rsidRPr="00D82FB9" w:rsidRDefault="00422BD3" w:rsidP="00422B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09CE094" w14:textId="77777777" w:rsidR="00422BD3" w:rsidRPr="00D82FB9" w:rsidRDefault="00422BD3" w:rsidP="00422B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D603FD1" w14:textId="77777777" w:rsidR="00422BD3" w:rsidRPr="00D82FB9" w:rsidRDefault="00422BD3" w:rsidP="00422B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0026AC16" w14:textId="3603776D" w:rsidR="00422BD3" w:rsidRPr="00D82FB9" w:rsidRDefault="00422BD3" w:rsidP="00422BD3">
            <w:pPr>
              <w:spacing w:after="0" w:line="360" w:lineRule="atLeast"/>
              <w:ind w:right="335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2465C577" w14:textId="3E095B4D" w:rsidR="00422BD3" w:rsidRPr="00D82FB9" w:rsidRDefault="00422BD3" w:rsidP="00422BD3">
            <w:pPr>
              <w:spacing w:after="0" w:line="360" w:lineRule="atLeast"/>
              <w:ind w:right="335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799105A6" w14:textId="6F553175" w:rsidTr="00422BD3">
        <w:trPr>
          <w:trHeight w:val="843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9AB0B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79DDD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Постійно оновлювати базу даних дітей, які потребують особливої соціальної уваги та підтримки, та мають бути направлені на оздоровлення та відпочинок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3FF259" w14:textId="0471746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40FC2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D152F8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CCB74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9F7D26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4DEB0A3C" w14:textId="0800767D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32573D6E" w14:textId="14CE40E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4E715C74" w14:textId="57DC7C67" w:rsidTr="00422BD3">
        <w:trPr>
          <w:trHeight w:val="675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B92B24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5CD58AE" w14:textId="2288426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оздоровлення та відпочинок дітей, які потребують особливої соціальної уваги (придбання путівок)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CFE8B9" w14:textId="66B6BB3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01FCF0E" w14:textId="7ED63201" w:rsidR="00422BD3" w:rsidRPr="00D82FB9" w:rsidRDefault="00422BD3" w:rsidP="0020297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 В межах бюджетних </w:t>
            </w:r>
            <w:r w:rsidR="0020297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призначень</w:t>
            </w:r>
            <w:bookmarkStart w:id="1" w:name="_GoBack"/>
            <w:bookmarkEnd w:id="1"/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5741B9" w14:textId="359F617C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8136CB" w14:textId="455E67A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1FC26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9B7763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09D544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56D4B0F5" w14:textId="6EB73854" w:rsidTr="00422BD3">
        <w:trPr>
          <w:trHeight w:val="675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DF4BE1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2D13B4" w14:textId="54015C0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роботу в літній період таборів з денним перебуванням на базі ЗЗСО та дошкільних закладів освіти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(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при наявності)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59C5C5" w14:textId="211EA522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04E73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26075C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F535FB" w14:textId="0B586B54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624A4D7" w14:textId="5A1A32B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7FF65021" w14:textId="3A191922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05F8D71F" w14:textId="6FE6081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724545E6" w14:textId="36616341" w:rsidTr="00422BD3">
        <w:trPr>
          <w:trHeight w:val="505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8959393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D4B4FCF" w14:textId="711BE4F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Організація харчування дітей в пришкільних дитячих таборах відпочинку на базі ЗЗСО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419723" w14:textId="339253D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84FD283" w14:textId="7172C4CD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Місцевий бюджет при потребі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94BB94B" w14:textId="32FD381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9103396" w14:textId="5E1DA98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D97C3F3" w14:textId="2B14F592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DA3506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12987C8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1238D939" w14:textId="414AF553" w:rsidTr="00422BD3">
        <w:trPr>
          <w:trHeight w:val="1350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9775D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B91ECD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Забезпечити проведення для дітей спортивно-масових заходів, еколого-натуралістичних, природоохоронних, краєзнавчих екскурсій та туристичних поїздок для ознайомлення з визначними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пам'ятками вітчизняної історії та культури.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36CA9F" w14:textId="32E39460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07EE2F" w14:textId="5F33241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49524D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7E7038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801F2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5CC567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3B239A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61468809" w14:textId="175BC1D3" w:rsidTr="00422BD3">
        <w:trPr>
          <w:trHeight w:val="843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9F21D8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62B9EE" w14:textId="183F036D" w:rsidR="00422BD3" w:rsidRPr="00D82FB9" w:rsidRDefault="00422BD3" w:rsidP="00243DE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Тримати під особливим контролем зайнятість учнів, які стоять на обліку у виконавчому комітеті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сільської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ради та які виховуються в неблагополучних сім'ях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E83CA3D" w14:textId="1299286F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F2336A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AB5EA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59D00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B8D92D3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3AF07DE4" w14:textId="66D132E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362767A3" w14:textId="029B5630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51674171" w14:textId="20BFA398" w:rsidTr="00422BD3">
        <w:trPr>
          <w:trHeight w:val="1687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DDA3D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E4A3B6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проведення інформаційно-просвітницьких профілактичних заходів з дітьми щодо пропаганди здорового способу життя, збереження репродуктивного здоров'я, профілактики соціально небезпечних хвороб, формування у дітей відповідальності за власне життя (бесід, лекцій, тренінгів, анкетувань)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696711" w14:textId="57D76980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A3CB06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B06278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BE85C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D1E607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0B361313" w14:textId="1C4629BC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72F3CDB7" w14:textId="4ABBD0EA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0F4A4371" w14:textId="0E27DAF9" w:rsidTr="00422BD3">
        <w:trPr>
          <w:trHeight w:val="1012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467D3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3DA54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Розробити план заходів щодо роботи на спортивних майданчиках, на стадіоні за місцем проживання в літній період із залученням вчителів з  фізичного виховання з метою масової зайнятості дітей волейболом, баскетболом, футболом, організувати проведення змагань серед учнів шкіл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FA84E3" w14:textId="10DD99E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C8D39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6B19C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C8EF23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8AF79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243BEAF7" w14:textId="224A73A8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2A082EBE" w14:textId="1D43B4EC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23A5418E" w14:textId="16F5EFEA" w:rsidTr="00422BD3">
        <w:trPr>
          <w:trHeight w:val="67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09EDC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F3360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підвіз дітей до пришкільних таборів відпочинку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6C3209" w14:textId="7AF7BF6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, керівники закладів освіти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C86368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9A41FC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6E212AD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F33E2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506564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401A30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5CEEE035" w14:textId="7DD7EDCD" w:rsidTr="00422BD3">
        <w:trPr>
          <w:trHeight w:val="67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D0AC1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65ECF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роботу пришкільних таборів необхідними медикаментами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E40323E" w14:textId="1C723C6D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, керівники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закладів освіти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D45A0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8F8EB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64100D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C8945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B87B65A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FCABC6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D0185BE" w14:textId="6E137AFE" w:rsidR="00D82FB9" w:rsidRPr="0086254B" w:rsidRDefault="00D82FB9" w:rsidP="00422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sectPr w:rsidR="00D82FB9" w:rsidRPr="0086254B" w:rsidSect="008A27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E52"/>
    <w:multiLevelType w:val="hybridMultilevel"/>
    <w:tmpl w:val="E9CA6E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BFD"/>
    <w:multiLevelType w:val="multilevel"/>
    <w:tmpl w:val="FE9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9"/>
    <w:rsid w:val="00020718"/>
    <w:rsid w:val="000A64D3"/>
    <w:rsid w:val="00202978"/>
    <w:rsid w:val="00243DE4"/>
    <w:rsid w:val="002C09C5"/>
    <w:rsid w:val="002D2916"/>
    <w:rsid w:val="00422BD3"/>
    <w:rsid w:val="005834FE"/>
    <w:rsid w:val="00634B0E"/>
    <w:rsid w:val="006E68CD"/>
    <w:rsid w:val="007A759E"/>
    <w:rsid w:val="0086254B"/>
    <w:rsid w:val="008A27D2"/>
    <w:rsid w:val="008B6F89"/>
    <w:rsid w:val="008C0DA9"/>
    <w:rsid w:val="00984F90"/>
    <w:rsid w:val="00A81CD5"/>
    <w:rsid w:val="00A84325"/>
    <w:rsid w:val="00AC44DE"/>
    <w:rsid w:val="00BF7949"/>
    <w:rsid w:val="00C01E69"/>
    <w:rsid w:val="00C9338E"/>
    <w:rsid w:val="00D82FB9"/>
    <w:rsid w:val="00E7558E"/>
    <w:rsid w:val="00E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4CBF"/>
  <w15:chartTrackingRefBased/>
  <w15:docId w15:val="{9092B7A8-4415-4C8F-AC9F-3901E7E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13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34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79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A9AD-FE11-43B9-ADAD-D7183DA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5596</Words>
  <Characters>3190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18</cp:revision>
  <cp:lastPrinted>2020-12-22T13:49:00Z</cp:lastPrinted>
  <dcterms:created xsi:type="dcterms:W3CDTF">2021-02-09T12:39:00Z</dcterms:created>
  <dcterms:modified xsi:type="dcterms:W3CDTF">2022-12-02T08:00:00Z</dcterms:modified>
</cp:coreProperties>
</file>