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57" w:rsidRPr="00A07957" w:rsidRDefault="00A07957" w:rsidP="00A07957">
      <w:pPr>
        <w:ind w:left="6379"/>
        <w:rPr>
          <w:color w:val="000000"/>
          <w:sz w:val="24"/>
          <w:szCs w:val="24"/>
          <w:lang w:eastAsia="uk-UA"/>
        </w:rPr>
      </w:pPr>
      <w:r w:rsidRPr="00A07957">
        <w:rPr>
          <w:color w:val="000000"/>
          <w:sz w:val="24"/>
          <w:szCs w:val="24"/>
          <w:lang w:eastAsia="uk-UA"/>
        </w:rPr>
        <w:t>ЗАТВЕРДЖЕНО</w:t>
      </w:r>
    </w:p>
    <w:p w:rsidR="00A07957" w:rsidRPr="00A07957" w:rsidRDefault="00A07957" w:rsidP="00A07957">
      <w:pPr>
        <w:ind w:left="6379"/>
        <w:rPr>
          <w:color w:val="000000"/>
          <w:sz w:val="24"/>
          <w:szCs w:val="24"/>
          <w:lang w:eastAsia="uk-UA"/>
        </w:rPr>
      </w:pPr>
      <w:r w:rsidRPr="00A07957">
        <w:rPr>
          <w:color w:val="000000"/>
          <w:sz w:val="24"/>
          <w:szCs w:val="24"/>
          <w:lang w:eastAsia="uk-UA"/>
        </w:rPr>
        <w:t xml:space="preserve">Наказ управління соціального захисту населення Володимир-Волинської РДА </w:t>
      </w:r>
    </w:p>
    <w:p w:rsidR="00A07957" w:rsidRPr="00A07957" w:rsidRDefault="00A07957" w:rsidP="00A07957">
      <w:pPr>
        <w:ind w:left="6379" w:right="-1"/>
        <w:rPr>
          <w:sz w:val="24"/>
          <w:szCs w:val="24"/>
          <w:lang w:eastAsia="uk-UA"/>
        </w:rPr>
      </w:pPr>
      <w:r w:rsidRPr="00A07957">
        <w:rPr>
          <w:color w:val="000000"/>
          <w:sz w:val="24"/>
          <w:szCs w:val="24"/>
          <w:u w:val="single"/>
          <w:lang w:eastAsia="uk-UA"/>
        </w:rPr>
        <w:t xml:space="preserve">  01.10.2021    № __86________</w:t>
      </w:r>
    </w:p>
    <w:p w:rsidR="00A07957" w:rsidRPr="00A07957" w:rsidRDefault="00A07957" w:rsidP="00A07957">
      <w:pPr>
        <w:ind w:left="7088" w:right="-426"/>
        <w:rPr>
          <w:b/>
          <w:sz w:val="24"/>
          <w:szCs w:val="24"/>
          <w:lang w:eastAsia="ru-RU"/>
        </w:rPr>
      </w:pPr>
    </w:p>
    <w:p w:rsidR="00B76E86" w:rsidRPr="002E0DEE" w:rsidRDefault="00B76E86" w:rsidP="00A07957">
      <w:pPr>
        <w:jc w:val="center"/>
        <w:rPr>
          <w:b/>
          <w:sz w:val="24"/>
          <w:szCs w:val="24"/>
          <w:lang w:eastAsia="uk-UA"/>
        </w:rPr>
      </w:pPr>
      <w:r w:rsidRPr="002E0DEE">
        <w:rPr>
          <w:b/>
          <w:sz w:val="24"/>
          <w:szCs w:val="24"/>
          <w:lang w:eastAsia="uk-UA"/>
        </w:rPr>
        <w:t>ІНФОРМАЦІЙНА КАРТКА</w:t>
      </w:r>
    </w:p>
    <w:p w:rsidR="00B76E86" w:rsidRPr="002E0DEE" w:rsidRDefault="00B76E86" w:rsidP="00B76E86">
      <w:pPr>
        <w:tabs>
          <w:tab w:val="left" w:pos="3969"/>
        </w:tabs>
        <w:jc w:val="center"/>
        <w:rPr>
          <w:b/>
          <w:sz w:val="24"/>
          <w:szCs w:val="24"/>
          <w:lang w:eastAsia="uk-UA"/>
        </w:rPr>
      </w:pPr>
      <w:r w:rsidRPr="002E0DEE">
        <w:rPr>
          <w:b/>
          <w:sz w:val="24"/>
          <w:szCs w:val="24"/>
          <w:lang w:eastAsia="uk-UA"/>
        </w:rPr>
        <w:t>адміністративної послуги</w:t>
      </w:r>
    </w:p>
    <w:p w:rsidR="00EB62C7" w:rsidRPr="002E0DEE" w:rsidRDefault="002E0DEE" w:rsidP="00EB62C7">
      <w:pPr>
        <w:jc w:val="center"/>
        <w:rPr>
          <w:b/>
          <w:bCs/>
          <w:sz w:val="24"/>
          <w:szCs w:val="24"/>
        </w:rPr>
      </w:pPr>
      <w:r w:rsidRPr="002E0DEE">
        <w:rPr>
          <w:b/>
          <w:sz w:val="24"/>
          <w:szCs w:val="24"/>
        </w:rPr>
        <w:t>„</w:t>
      </w:r>
      <w:r w:rsidR="00EB62C7" w:rsidRPr="002E0DEE">
        <w:rPr>
          <w:b/>
          <w:sz w:val="24"/>
          <w:szCs w:val="24"/>
        </w:rPr>
        <w:t>В</w:t>
      </w:r>
      <w:r w:rsidRPr="002E0DEE">
        <w:rPr>
          <w:b/>
          <w:sz w:val="24"/>
          <w:szCs w:val="24"/>
        </w:rPr>
        <w:t>ИДАЧА НАПРАВЛЕННЯ НА ЗАБЕЗПЕЧЕННЯ ТЕХНІЧНИМИ ТА ІНШИМИ ЗАСОБАМИ РЕАБІЛІТАЦІЇ ОСІБ З ІНВАЛІДНІСТЮ ТА ДІТЕЙ З ІНВАЛІДНІСТЮ”</w:t>
      </w:r>
    </w:p>
    <w:p w:rsidR="00B76E86" w:rsidRPr="002E0DEE" w:rsidRDefault="003E5ACB" w:rsidP="00B76E86">
      <w:pPr>
        <w:jc w:val="center"/>
        <w:rPr>
          <w:sz w:val="24"/>
          <w:szCs w:val="24"/>
          <w:lang w:eastAsia="uk-UA"/>
        </w:rPr>
      </w:pPr>
      <w:r w:rsidRPr="003E5ACB">
        <w:rPr>
          <w:b/>
          <w:i/>
          <w:u w:val="single"/>
          <w:lang w:eastAsia="uk-UA"/>
        </w:rPr>
        <w:t xml:space="preserve">Центр надання адміністративних послуг у Виконавчому комітеті </w:t>
      </w:r>
      <w:proofErr w:type="spellStart"/>
      <w:r w:rsidRPr="003E5ACB">
        <w:rPr>
          <w:b/>
          <w:i/>
          <w:u w:val="single"/>
          <w:lang w:eastAsia="uk-UA"/>
        </w:rPr>
        <w:t>Литовезької</w:t>
      </w:r>
      <w:proofErr w:type="spellEnd"/>
      <w:r w:rsidRPr="003E5ACB">
        <w:rPr>
          <w:b/>
          <w:i/>
          <w:u w:val="single"/>
          <w:lang w:eastAsia="uk-UA"/>
        </w:rPr>
        <w:t xml:space="preserve"> сільської ради</w:t>
      </w:r>
    </w:p>
    <w:p w:rsidR="00B76E86" w:rsidRDefault="00A50DE3" w:rsidP="00316D76">
      <w:pPr>
        <w:spacing w:after="120"/>
        <w:jc w:val="center"/>
        <w:rPr>
          <w:sz w:val="20"/>
          <w:szCs w:val="20"/>
          <w:lang w:eastAsia="uk-UA"/>
        </w:rPr>
      </w:pPr>
      <w:r w:rsidRPr="00A50DE3">
        <w:rPr>
          <w:sz w:val="20"/>
          <w:szCs w:val="20"/>
          <w:lang w:eastAsia="uk-UA"/>
        </w:rPr>
        <w:t>(найменування суб’єкта надання адміністративної послуги</w:t>
      </w:r>
      <w:r w:rsidR="00EA346C" w:rsidRPr="00EA346C">
        <w:rPr>
          <w:sz w:val="20"/>
          <w:szCs w:val="20"/>
          <w:lang w:val="ru-RU" w:eastAsia="uk-UA"/>
        </w:rPr>
        <w:t xml:space="preserve">  та / </w:t>
      </w:r>
      <w:proofErr w:type="spellStart"/>
      <w:r w:rsidR="00EA346C" w:rsidRPr="00EA346C">
        <w:rPr>
          <w:sz w:val="20"/>
          <w:szCs w:val="20"/>
          <w:lang w:val="ru-RU" w:eastAsia="uk-UA"/>
        </w:rPr>
        <w:t>або</w:t>
      </w:r>
      <w:proofErr w:type="spellEnd"/>
      <w:r w:rsidR="00EA346C" w:rsidRPr="00EA346C">
        <w:rPr>
          <w:sz w:val="20"/>
          <w:szCs w:val="20"/>
          <w:lang w:val="ru-RU" w:eastAsia="uk-UA"/>
        </w:rPr>
        <w:t xml:space="preserve"> центру </w:t>
      </w:r>
      <w:proofErr w:type="spellStart"/>
      <w:r w:rsidR="00EA346C" w:rsidRPr="00EA346C">
        <w:rPr>
          <w:sz w:val="20"/>
          <w:szCs w:val="20"/>
          <w:lang w:val="ru-RU" w:eastAsia="uk-UA"/>
        </w:rPr>
        <w:t>наданняадміністративнихпослуг</w:t>
      </w:r>
      <w:proofErr w:type="spellEnd"/>
      <w:r w:rsidRPr="00A50DE3">
        <w:rPr>
          <w:sz w:val="20"/>
          <w:szCs w:val="20"/>
          <w:lang w:eastAsia="uk-UA"/>
        </w:rPr>
        <w:t>)</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A50DE3" w:rsidP="00430A73">
            <w:pPr>
              <w:spacing w:line="276" w:lineRule="auto"/>
              <w:jc w:val="center"/>
              <w:rPr>
                <w:b/>
                <w:sz w:val="24"/>
                <w:szCs w:val="24"/>
                <w:lang w:eastAsia="uk-UA"/>
              </w:rPr>
            </w:pPr>
            <w:bookmarkStart w:id="0" w:name="n14"/>
            <w:bookmarkEnd w:id="0"/>
            <w:r w:rsidRPr="00A50DE3">
              <w:rPr>
                <w:b/>
                <w:sz w:val="24"/>
                <w:szCs w:val="24"/>
                <w:lang w:eastAsia="uk-UA"/>
              </w:rPr>
              <w:t xml:space="preserve">Інформація про суб’єкт надання адміністративної послуги </w:t>
            </w:r>
            <w:r w:rsidR="00EA346C">
              <w:rPr>
                <w:b/>
                <w:sz w:val="24"/>
                <w:szCs w:val="24"/>
                <w:lang w:eastAsia="uk-UA"/>
              </w:rPr>
              <w:t>та / або центр</w:t>
            </w:r>
            <w:r w:rsidR="00EA346C" w:rsidRPr="00EA346C">
              <w:rPr>
                <w:b/>
                <w:sz w:val="24"/>
                <w:szCs w:val="24"/>
                <w:lang w:eastAsia="uk-UA"/>
              </w:rPr>
              <w:t xml:space="preserve"> надання адміністративних послуг</w:t>
            </w:r>
          </w:p>
        </w:tc>
      </w:tr>
      <w:tr w:rsidR="00A47F28" w:rsidTr="00B76E86">
        <w:tc>
          <w:tcPr>
            <w:tcW w:w="210" w:type="pct"/>
            <w:tcBorders>
              <w:top w:val="outset" w:sz="6" w:space="0" w:color="000000"/>
              <w:left w:val="outset" w:sz="6" w:space="0" w:color="000000"/>
              <w:bottom w:val="outset" w:sz="6" w:space="0" w:color="000000"/>
              <w:right w:val="outset" w:sz="6" w:space="0" w:color="000000"/>
            </w:tcBorders>
            <w:hideMark/>
          </w:tcPr>
          <w:p w:rsidR="00A47F28" w:rsidRPr="00214EB5" w:rsidRDefault="00A47F28" w:rsidP="007F640A">
            <w:pPr>
              <w:jc w:val="center"/>
              <w:rPr>
                <w:sz w:val="24"/>
                <w:szCs w:val="24"/>
                <w:lang w:eastAsia="uk-UA"/>
              </w:rPr>
            </w:pPr>
            <w:bookmarkStart w:id="1" w:name="_GoBack" w:colFirst="0" w:colLast="2"/>
            <w:r w:rsidRPr="00214EB5">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A47F28" w:rsidRPr="00214EB5" w:rsidRDefault="00A47F28" w:rsidP="007F640A">
            <w:pPr>
              <w:rPr>
                <w:sz w:val="24"/>
                <w:szCs w:val="24"/>
                <w:lang w:eastAsia="uk-UA"/>
              </w:rPr>
            </w:pPr>
            <w:r w:rsidRPr="00214EB5">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A47F28" w:rsidRPr="00D9002C" w:rsidRDefault="00A47F28" w:rsidP="007F640A">
            <w:pPr>
              <w:jc w:val="center"/>
              <w:rPr>
                <w:i/>
                <w:sz w:val="24"/>
                <w:szCs w:val="24"/>
                <w:lang w:eastAsia="uk-UA"/>
              </w:rPr>
            </w:pPr>
            <w:r w:rsidRPr="00D9002C">
              <w:rPr>
                <w:color w:val="000000"/>
                <w:sz w:val="24"/>
                <w:szCs w:val="24"/>
                <w:lang w:eastAsia="ru-RU"/>
              </w:rPr>
              <w:t>45325, Воли</w:t>
            </w:r>
            <w:r>
              <w:rPr>
                <w:color w:val="000000"/>
                <w:sz w:val="24"/>
                <w:szCs w:val="24"/>
                <w:lang w:eastAsia="ru-RU"/>
              </w:rPr>
              <w:t>нська область, Володимир</w:t>
            </w:r>
            <w:r w:rsidRPr="00D9002C">
              <w:rPr>
                <w:color w:val="000000"/>
                <w:sz w:val="24"/>
                <w:szCs w:val="24"/>
                <w:lang w:eastAsia="ru-RU"/>
              </w:rPr>
              <w:t xml:space="preserve">ський район, с. </w:t>
            </w:r>
            <w:proofErr w:type="spellStart"/>
            <w:r w:rsidRPr="00D9002C">
              <w:rPr>
                <w:color w:val="000000"/>
                <w:sz w:val="24"/>
                <w:szCs w:val="24"/>
                <w:lang w:eastAsia="ru-RU"/>
              </w:rPr>
              <w:t>Литовеж</w:t>
            </w:r>
            <w:proofErr w:type="spellEnd"/>
            <w:r w:rsidRPr="00D9002C">
              <w:rPr>
                <w:color w:val="000000"/>
                <w:sz w:val="24"/>
                <w:szCs w:val="24"/>
                <w:lang w:eastAsia="ru-RU"/>
              </w:rPr>
              <w:t xml:space="preserve">, вул. Володимира </w:t>
            </w:r>
            <w:proofErr w:type="spellStart"/>
            <w:r w:rsidRPr="00D9002C">
              <w:rPr>
                <w:color w:val="000000"/>
                <w:sz w:val="24"/>
                <w:szCs w:val="24"/>
                <w:lang w:eastAsia="ru-RU"/>
              </w:rPr>
              <w:t>Якобчука</w:t>
            </w:r>
            <w:proofErr w:type="spellEnd"/>
            <w:r w:rsidRPr="00D9002C">
              <w:rPr>
                <w:color w:val="000000"/>
                <w:sz w:val="24"/>
                <w:szCs w:val="24"/>
                <w:lang w:eastAsia="ru-RU"/>
              </w:rPr>
              <w:t>, 11</w:t>
            </w:r>
          </w:p>
        </w:tc>
      </w:tr>
      <w:tr w:rsidR="00A47F28" w:rsidTr="00B76E86">
        <w:tc>
          <w:tcPr>
            <w:tcW w:w="210" w:type="pct"/>
            <w:tcBorders>
              <w:top w:val="outset" w:sz="6" w:space="0" w:color="000000"/>
              <w:left w:val="outset" w:sz="6" w:space="0" w:color="000000"/>
              <w:bottom w:val="outset" w:sz="6" w:space="0" w:color="000000"/>
              <w:right w:val="outset" w:sz="6" w:space="0" w:color="000000"/>
            </w:tcBorders>
            <w:hideMark/>
          </w:tcPr>
          <w:p w:rsidR="00A47F28" w:rsidRPr="00214EB5" w:rsidRDefault="00A47F28" w:rsidP="007F640A">
            <w:pPr>
              <w:jc w:val="center"/>
              <w:rPr>
                <w:sz w:val="24"/>
                <w:szCs w:val="24"/>
                <w:lang w:eastAsia="uk-UA"/>
              </w:rPr>
            </w:pPr>
            <w:r w:rsidRPr="00214EB5">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A47F28" w:rsidRPr="00214EB5" w:rsidRDefault="00A47F28" w:rsidP="007F640A">
            <w:pPr>
              <w:rPr>
                <w:sz w:val="24"/>
                <w:szCs w:val="24"/>
                <w:lang w:eastAsia="uk-UA"/>
              </w:rPr>
            </w:pPr>
            <w:r w:rsidRPr="00214EB5">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A47F28" w:rsidRPr="00D9002C" w:rsidRDefault="00A47F28" w:rsidP="007F640A">
            <w:pPr>
              <w:jc w:val="center"/>
              <w:rPr>
                <w:noProof/>
                <w:sz w:val="24"/>
                <w:szCs w:val="24"/>
              </w:rPr>
            </w:pPr>
            <w:r w:rsidRPr="00D9002C">
              <w:rPr>
                <w:noProof/>
                <w:sz w:val="24"/>
                <w:szCs w:val="24"/>
              </w:rPr>
              <w:t>Понеділок, вівторок, середа: 09.00 -16.30</w:t>
            </w:r>
          </w:p>
          <w:p w:rsidR="00A47F28" w:rsidRPr="00D9002C" w:rsidRDefault="00A47F28" w:rsidP="007F640A">
            <w:pPr>
              <w:jc w:val="center"/>
              <w:rPr>
                <w:noProof/>
                <w:sz w:val="24"/>
                <w:szCs w:val="24"/>
              </w:rPr>
            </w:pPr>
            <w:r w:rsidRPr="00D9002C">
              <w:rPr>
                <w:noProof/>
                <w:sz w:val="24"/>
                <w:szCs w:val="24"/>
              </w:rPr>
              <w:t>Четвер: 09.00 – 20.00</w:t>
            </w:r>
          </w:p>
          <w:p w:rsidR="00A47F28" w:rsidRPr="00D9002C" w:rsidRDefault="00A47F28" w:rsidP="007F640A">
            <w:pPr>
              <w:jc w:val="center"/>
              <w:rPr>
                <w:i/>
                <w:sz w:val="24"/>
                <w:szCs w:val="24"/>
                <w:lang w:eastAsia="uk-UA"/>
              </w:rPr>
            </w:pPr>
            <w:r w:rsidRPr="00D9002C">
              <w:rPr>
                <w:noProof/>
                <w:sz w:val="24"/>
                <w:szCs w:val="24"/>
              </w:rPr>
              <w:t>П’ятниця: 09.00- 15.30</w:t>
            </w:r>
          </w:p>
        </w:tc>
      </w:tr>
      <w:tr w:rsidR="00A47F28" w:rsidTr="00B76E86">
        <w:tc>
          <w:tcPr>
            <w:tcW w:w="210" w:type="pct"/>
            <w:tcBorders>
              <w:top w:val="outset" w:sz="6" w:space="0" w:color="000000"/>
              <w:left w:val="outset" w:sz="6" w:space="0" w:color="000000"/>
              <w:bottom w:val="outset" w:sz="6" w:space="0" w:color="000000"/>
              <w:right w:val="outset" w:sz="6" w:space="0" w:color="000000"/>
            </w:tcBorders>
            <w:hideMark/>
          </w:tcPr>
          <w:p w:rsidR="00A47F28" w:rsidRPr="00214EB5" w:rsidRDefault="00A47F28" w:rsidP="007F640A">
            <w:pPr>
              <w:jc w:val="center"/>
              <w:rPr>
                <w:sz w:val="24"/>
                <w:szCs w:val="24"/>
                <w:lang w:eastAsia="uk-UA"/>
              </w:rPr>
            </w:pPr>
            <w:r w:rsidRPr="00214EB5">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A47F28" w:rsidRPr="00214EB5" w:rsidRDefault="00A47F28" w:rsidP="007F640A">
            <w:pPr>
              <w:rPr>
                <w:sz w:val="24"/>
                <w:szCs w:val="24"/>
                <w:lang w:eastAsia="uk-UA"/>
              </w:rPr>
            </w:pPr>
            <w:r w:rsidRPr="00214EB5">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A47F28" w:rsidRPr="00D9002C" w:rsidRDefault="00A47F28" w:rsidP="007F640A">
            <w:pPr>
              <w:pStyle w:val="ab"/>
              <w:jc w:val="center"/>
              <w:rPr>
                <w:sz w:val="24"/>
                <w:szCs w:val="24"/>
              </w:rPr>
            </w:pPr>
            <w:r w:rsidRPr="00D9002C">
              <w:rPr>
                <w:sz w:val="24"/>
                <w:szCs w:val="24"/>
              </w:rPr>
              <w:t>lytov-rada@ukr.net</w:t>
            </w:r>
          </w:p>
          <w:p w:rsidR="00A47F28" w:rsidRPr="00D9002C" w:rsidRDefault="00A47F28" w:rsidP="007F640A">
            <w:pPr>
              <w:jc w:val="center"/>
              <w:rPr>
                <w:i/>
                <w:sz w:val="24"/>
                <w:szCs w:val="24"/>
                <w:lang w:eastAsia="uk-UA"/>
              </w:rPr>
            </w:pPr>
            <w:r>
              <w:rPr>
                <w:sz w:val="24"/>
                <w:szCs w:val="24"/>
              </w:rPr>
              <w:t xml:space="preserve">            </w:t>
            </w:r>
            <w:r w:rsidRPr="00D9002C">
              <w:rPr>
                <w:sz w:val="24"/>
                <w:szCs w:val="24"/>
              </w:rPr>
              <w:t>https://lotg.gov.ua</w:t>
            </w:r>
          </w:p>
        </w:tc>
      </w:tr>
      <w:bookmarkEnd w:id="1"/>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B76E86" w:rsidTr="00A50DE3">
        <w:trPr>
          <w:trHeight w:val="1119"/>
        </w:trPr>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76E86" w:rsidRDefault="0078132F" w:rsidP="00CC3EF8">
            <w:pPr>
              <w:pStyle w:val="a3"/>
              <w:spacing w:before="0" w:beforeAutospacing="0" w:after="0" w:afterAutospacing="0"/>
              <w:jc w:val="both"/>
              <w:rPr>
                <w:lang w:eastAsia="en-US"/>
              </w:rPr>
            </w:pPr>
            <w:r>
              <w:rPr>
                <w:lang w:eastAsia="en-US"/>
              </w:rPr>
              <w:t>Закон</w:t>
            </w:r>
            <w:r w:rsidR="00A50DE3">
              <w:rPr>
                <w:lang w:eastAsia="en-US"/>
              </w:rPr>
              <w:t>и</w:t>
            </w:r>
            <w:r>
              <w:rPr>
                <w:lang w:eastAsia="en-US"/>
              </w:rPr>
              <w:t xml:space="preserve"> України </w:t>
            </w:r>
            <w:proofErr w:type="spellStart"/>
            <w:r>
              <w:rPr>
                <w:lang w:eastAsia="en-US"/>
              </w:rPr>
              <w:t>„Про</w:t>
            </w:r>
            <w:proofErr w:type="spellEnd"/>
            <w:r>
              <w:rPr>
                <w:lang w:eastAsia="en-US"/>
              </w:rPr>
              <w:t xml:space="preserve"> основи соціальної захищеності осіб з інвалідністю в </w:t>
            </w:r>
            <w:proofErr w:type="spellStart"/>
            <w:r>
              <w:rPr>
                <w:lang w:eastAsia="en-US"/>
              </w:rPr>
              <w:t>Україні”</w:t>
            </w:r>
            <w:r w:rsidR="00CC3EF8">
              <w:rPr>
                <w:lang w:eastAsia="en-US"/>
              </w:rPr>
              <w:t>від</w:t>
            </w:r>
            <w:proofErr w:type="spellEnd"/>
            <w:r w:rsidR="00CC3EF8">
              <w:rPr>
                <w:lang w:eastAsia="en-US"/>
              </w:rPr>
              <w:t xml:space="preserve"> 21.03.1991 № 875-</w:t>
            </w:r>
            <w:r w:rsidR="00CF4800">
              <w:rPr>
                <w:lang w:val="en-US" w:eastAsia="en-US"/>
              </w:rPr>
              <w:t>XII</w:t>
            </w:r>
            <w:r w:rsidR="00316D76">
              <w:rPr>
                <w:lang w:eastAsia="en-US"/>
              </w:rPr>
              <w:t>,</w:t>
            </w:r>
            <w:proofErr w:type="spellStart"/>
            <w:r w:rsidR="00B76E86">
              <w:rPr>
                <w:lang w:eastAsia="en-US"/>
              </w:rPr>
              <w:t>„Про</w:t>
            </w:r>
            <w:proofErr w:type="spellEnd"/>
            <w:r w:rsidR="00B76E86">
              <w:rPr>
                <w:lang w:eastAsia="en-US"/>
              </w:rPr>
              <w:t xml:space="preserve"> </w:t>
            </w:r>
            <w:r>
              <w:rPr>
                <w:lang w:eastAsia="en-US"/>
              </w:rPr>
              <w:t>реабілітацію осіб з інвалідністю</w:t>
            </w:r>
            <w:r w:rsidR="00B76E86">
              <w:rPr>
                <w:lang w:eastAsia="en-US"/>
              </w:rPr>
              <w:t xml:space="preserve"> в Україні” від 1</w:t>
            </w:r>
            <w:r w:rsidR="003A3081">
              <w:rPr>
                <w:lang w:eastAsia="en-US"/>
              </w:rPr>
              <w:t>9</w:t>
            </w:r>
            <w:r w:rsidR="00B76E86">
              <w:rPr>
                <w:lang w:eastAsia="en-US"/>
              </w:rPr>
              <w:t>.12.</w:t>
            </w:r>
            <w:r w:rsidR="003A3081">
              <w:rPr>
                <w:lang w:eastAsia="en-US"/>
              </w:rPr>
              <w:t>2017</w:t>
            </w:r>
            <w:r w:rsidR="00B76E86">
              <w:rPr>
                <w:lang w:eastAsia="en-US"/>
              </w:rPr>
              <w:t xml:space="preserve"> № </w:t>
            </w:r>
            <w:r w:rsidR="003A3081">
              <w:rPr>
                <w:lang w:eastAsia="en-US"/>
              </w:rPr>
              <w:t>2249</w:t>
            </w:r>
            <w:r w:rsidR="00B76E86">
              <w:rPr>
                <w:lang w:eastAsia="en-US"/>
              </w:rPr>
              <w:t>-</w:t>
            </w:r>
            <w:r w:rsidR="003A3081">
              <w:rPr>
                <w:lang w:val="en-US" w:eastAsia="en-US"/>
              </w:rPr>
              <w:t>VI</w:t>
            </w:r>
            <w:r w:rsidR="00A50DE3">
              <w:rPr>
                <w:lang w:eastAsia="en-US"/>
              </w:rPr>
              <w:t>II</w:t>
            </w:r>
          </w:p>
        </w:tc>
      </w:tr>
      <w:tr w:rsidR="00B76E86" w:rsidTr="00B76E86">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76E86" w:rsidRPr="00DE36FD" w:rsidRDefault="00DE36FD" w:rsidP="00A50DE3">
            <w:pPr>
              <w:pStyle w:val="a3"/>
              <w:spacing w:before="0" w:beforeAutospacing="0" w:after="0" w:afterAutospacing="0"/>
              <w:jc w:val="both"/>
              <w:rPr>
                <w:lang w:eastAsia="en-US"/>
              </w:rPr>
            </w:pPr>
            <w:r>
              <w:rPr>
                <w:bCs/>
                <w:color w:val="000000"/>
                <w:shd w:val="clear" w:color="auto" w:fill="FFFFFF"/>
              </w:rPr>
              <w:t>Постанова Кабінету Міністрів України від 05.04.2012 №</w:t>
            </w:r>
            <w:r w:rsidR="00556700">
              <w:rPr>
                <w:bCs/>
                <w:color w:val="000000"/>
                <w:shd w:val="clear" w:color="auto" w:fill="FFFFFF"/>
              </w:rPr>
              <w:t> </w:t>
            </w:r>
            <w:r>
              <w:rPr>
                <w:bCs/>
                <w:color w:val="000000"/>
                <w:shd w:val="clear" w:color="auto" w:fill="FFFFFF"/>
              </w:rPr>
              <w:t xml:space="preserve">321 </w:t>
            </w:r>
            <w:proofErr w:type="spellStart"/>
            <w:r>
              <w:rPr>
                <w:bCs/>
                <w:color w:val="000000"/>
                <w:shd w:val="clear" w:color="auto" w:fill="FFFFFF"/>
              </w:rPr>
              <w:t>„</w:t>
            </w:r>
            <w:r w:rsidRPr="00DE36FD">
              <w:rPr>
                <w:bCs/>
                <w:color w:val="000000"/>
                <w:shd w:val="clear" w:color="auto" w:fill="FFFFFF"/>
              </w:rPr>
              <w:t>Про</w:t>
            </w:r>
            <w:proofErr w:type="spellEnd"/>
            <w:r w:rsidRPr="00DE36FD">
              <w:rPr>
                <w:bCs/>
                <w:color w:val="000000"/>
                <w:shd w:val="clear" w:color="auto" w:fill="FFFFFF"/>
              </w:rPr>
              <w:t xml:space="preserve">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w:t>
            </w:r>
            <w:r w:rsidR="00BD4AF7" w:rsidRPr="006E400B">
              <w:rPr>
                <w:bCs/>
                <w:color w:val="000000"/>
                <w:shd w:val="clear" w:color="auto" w:fill="FFFFFF"/>
              </w:rPr>
              <w:t xml:space="preserve">та  </w:t>
            </w:r>
            <w:proofErr w:type="spellStart"/>
            <w:r w:rsidR="00BD4AF7" w:rsidRPr="006E400B">
              <w:rPr>
                <w:bCs/>
                <w:color w:val="000000"/>
                <w:shd w:val="clear" w:color="auto" w:fill="FFFFFF"/>
              </w:rPr>
              <w:t>інші</w:t>
            </w:r>
            <w:r w:rsidRPr="00DE36FD">
              <w:rPr>
                <w:bCs/>
                <w:color w:val="000000"/>
                <w:shd w:val="clear" w:color="auto" w:fill="FFFFFF"/>
              </w:rPr>
              <w:t>засоби</w:t>
            </w:r>
            <w:proofErr w:type="spellEnd"/>
            <w:r w:rsidRPr="00DE36FD">
              <w:rPr>
                <w:bCs/>
                <w:color w:val="000000"/>
                <w:shd w:val="clear" w:color="auto" w:fill="FFFFFF"/>
              </w:rPr>
              <w:t xml:space="preserve"> реабілітації, переліків таких засобів</w:t>
            </w:r>
            <w:r>
              <w:rPr>
                <w:bCs/>
                <w:color w:val="000000"/>
                <w:shd w:val="clear" w:color="auto" w:fill="FFFFFF"/>
              </w:rPr>
              <w:t>”</w:t>
            </w:r>
            <w:r w:rsidR="00CC3EF8">
              <w:rPr>
                <w:bCs/>
                <w:color w:val="000000"/>
                <w:shd w:val="clear" w:color="auto" w:fill="FFFFFF"/>
              </w:rPr>
              <w:t xml:space="preserve"> (далі – Порядок)</w:t>
            </w:r>
            <w:r w:rsidR="0070792B">
              <w:rPr>
                <w:bCs/>
                <w:color w:val="000000"/>
                <w:shd w:val="clear" w:color="auto" w:fill="FFFFFF"/>
              </w:rPr>
              <w:t xml:space="preserve"> із змінами відповідно до Постанови №559 від 02.06.2021р.</w:t>
            </w:r>
          </w:p>
        </w:tc>
      </w:tr>
      <w:tr w:rsidR="00B76E86" w:rsidTr="00B76E86">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B76E86" w:rsidRDefault="00B76E86" w:rsidP="00A50DE3">
            <w:r w:rsidRPr="005C6565">
              <w:rPr>
                <w:sz w:val="24"/>
                <w:szCs w:val="24"/>
              </w:rPr>
              <w:t xml:space="preserve">Наказ Міністерства соціальної політики України від </w:t>
            </w:r>
            <w:r w:rsidR="0070792B">
              <w:rPr>
                <w:sz w:val="24"/>
                <w:szCs w:val="24"/>
              </w:rPr>
              <w:t>28</w:t>
            </w:r>
            <w:r w:rsidRPr="005C6565">
              <w:rPr>
                <w:sz w:val="24"/>
                <w:szCs w:val="24"/>
              </w:rPr>
              <w:t>.</w:t>
            </w:r>
            <w:r w:rsidR="0070792B">
              <w:rPr>
                <w:sz w:val="24"/>
                <w:szCs w:val="24"/>
              </w:rPr>
              <w:t>05</w:t>
            </w:r>
            <w:r w:rsidRPr="005C6565">
              <w:rPr>
                <w:sz w:val="24"/>
                <w:szCs w:val="24"/>
              </w:rPr>
              <w:t>.20</w:t>
            </w:r>
            <w:r w:rsidR="0070792B">
              <w:rPr>
                <w:sz w:val="24"/>
                <w:szCs w:val="24"/>
              </w:rPr>
              <w:t>21</w:t>
            </w:r>
            <w:r w:rsidRPr="005C6565">
              <w:rPr>
                <w:sz w:val="24"/>
                <w:szCs w:val="24"/>
              </w:rPr>
              <w:t xml:space="preserve"> № </w:t>
            </w:r>
            <w:r w:rsidR="0070792B">
              <w:rPr>
                <w:sz w:val="24"/>
                <w:szCs w:val="24"/>
              </w:rPr>
              <w:t>278</w:t>
            </w:r>
            <w:r w:rsidRPr="005C6565">
              <w:rPr>
                <w:sz w:val="24"/>
                <w:szCs w:val="24"/>
              </w:rPr>
              <w:t xml:space="preserve"> </w:t>
            </w:r>
            <w:proofErr w:type="spellStart"/>
            <w:r w:rsidRPr="005C6565">
              <w:rPr>
                <w:sz w:val="24"/>
                <w:szCs w:val="24"/>
              </w:rPr>
              <w:t>„Про</w:t>
            </w:r>
            <w:proofErr w:type="spellEnd"/>
            <w:r w:rsidRPr="005C6565">
              <w:rPr>
                <w:sz w:val="24"/>
                <w:szCs w:val="24"/>
              </w:rPr>
              <w:t xml:space="preserve"> </w:t>
            </w:r>
            <w:r w:rsidR="005C6565" w:rsidRPr="005C6565">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w:t>
            </w:r>
            <w:r w:rsidR="0070792B">
              <w:rPr>
                <w:bCs/>
                <w:color w:val="000000"/>
                <w:sz w:val="24"/>
                <w:szCs w:val="24"/>
                <w:shd w:val="clear" w:color="auto" w:fill="FFFFFF"/>
              </w:rPr>
              <w:t xml:space="preserve"> </w:t>
            </w:r>
            <w:r w:rsidR="005C6565" w:rsidRPr="005C6565">
              <w:rPr>
                <w:bCs/>
                <w:color w:val="000000"/>
                <w:sz w:val="24"/>
                <w:szCs w:val="24"/>
                <w:shd w:val="clear" w:color="auto" w:fill="FFFFFF"/>
              </w:rPr>
              <w:t>категорій населення технічними та іншими засобами реабілітації</w:t>
            </w:r>
            <w:r w:rsidRPr="00C6558E">
              <w:rPr>
                <w:sz w:val="24"/>
                <w:szCs w:val="24"/>
              </w:rPr>
              <w:t>”</w:t>
            </w:r>
            <w:r w:rsidR="00A50DE3">
              <w:rPr>
                <w:sz w:val="24"/>
                <w:szCs w:val="24"/>
              </w:rPr>
              <w:t>,</w:t>
            </w:r>
            <w:r w:rsidR="00A50DE3" w:rsidRPr="00A50DE3">
              <w:rPr>
                <w:sz w:val="24"/>
                <w:szCs w:val="24"/>
              </w:rPr>
              <w:t>зареєстрований у</w:t>
            </w:r>
            <w:r w:rsidR="0070792B">
              <w:rPr>
                <w:sz w:val="24"/>
                <w:szCs w:val="24"/>
              </w:rPr>
              <w:t xml:space="preserve"> Міністерстві юстиції України 08.07.2021 за № 896</w:t>
            </w:r>
            <w:r w:rsidR="00A50DE3" w:rsidRPr="00A50DE3">
              <w:rPr>
                <w:sz w:val="24"/>
                <w:szCs w:val="24"/>
              </w:rPr>
              <w:t>/3</w:t>
            </w:r>
            <w:r w:rsidR="0070792B">
              <w:rPr>
                <w:sz w:val="24"/>
                <w:szCs w:val="24"/>
              </w:rPr>
              <w:t>6518</w:t>
            </w:r>
          </w:p>
        </w:tc>
      </w:tr>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Pr>
                <w:sz w:val="24"/>
                <w:szCs w:val="24"/>
                <w:lang w:eastAsia="uk-UA"/>
              </w:rPr>
              <w:t xml:space="preserve">   внаслідок чого особи</w:t>
            </w:r>
            <w:r w:rsidR="00143FE8">
              <w:rPr>
                <w:sz w:val="24"/>
                <w:szCs w:val="24"/>
                <w:lang w:eastAsia="uk-UA"/>
              </w:rPr>
              <w:t xml:space="preserve"> </w:t>
            </w:r>
            <w:r>
              <w:rPr>
                <w:sz w:val="24"/>
                <w:szCs w:val="24"/>
                <w:lang w:eastAsia="uk-UA"/>
              </w:rPr>
              <w:t xml:space="preserve">потребують отримання </w:t>
            </w:r>
            <w:r w:rsidRPr="00C66E4A">
              <w:rPr>
                <w:color w:val="000000"/>
                <w:sz w:val="24"/>
                <w:szCs w:val="24"/>
                <w:shd w:val="clear" w:color="auto" w:fill="FFFFFF"/>
              </w:rPr>
              <w:t xml:space="preserve">направлення на забезпечення технічними та іншими засобами </w:t>
            </w:r>
            <w:r w:rsidRPr="00C66E4A">
              <w:rPr>
                <w:color w:val="000000"/>
                <w:sz w:val="24"/>
                <w:szCs w:val="24"/>
                <w:shd w:val="clear" w:color="auto" w:fill="FFFFFF"/>
              </w:rPr>
              <w:lastRenderedPageBreak/>
              <w:t>реабілітації</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1D2AE7">
              <w:rPr>
                <w:sz w:val="24"/>
                <w:szCs w:val="24"/>
                <w:lang w:eastAsia="ru-RU"/>
              </w:rPr>
              <w:t>Перелік необхідних документів</w:t>
            </w:r>
          </w:p>
        </w:tc>
        <w:bookmarkStart w:id="2" w:name="n506"/>
        <w:bookmarkEnd w:id="2"/>
        <w:tc>
          <w:tcPr>
            <w:tcW w:w="3215" w:type="pct"/>
            <w:tcBorders>
              <w:top w:val="outset" w:sz="6" w:space="0" w:color="000000"/>
              <w:left w:val="outset" w:sz="6" w:space="0" w:color="000000"/>
              <w:bottom w:val="outset" w:sz="6" w:space="0" w:color="000000"/>
              <w:right w:val="outset" w:sz="6" w:space="0" w:color="000000"/>
            </w:tcBorders>
            <w:hideMark/>
          </w:tcPr>
          <w:p w:rsidR="00143FE8" w:rsidRDefault="00394049" w:rsidP="00143FE8">
            <w:pPr>
              <w:pStyle w:val="rvps2"/>
            </w:pPr>
            <w:r w:rsidRPr="00143FE8">
              <w:fldChar w:fldCharType="begin"/>
            </w:r>
            <w:r w:rsidR="00143FE8" w:rsidRPr="00143FE8">
              <w:instrText xml:space="preserve"> HYPERLINK "https://zakon.rada.gov.ua/laws/show/z0896-21" \l "n34" \t "_blank" </w:instrText>
            </w:r>
            <w:r w:rsidRPr="00143FE8">
              <w:fldChar w:fldCharType="separate"/>
            </w:r>
            <w:r w:rsidR="00143FE8">
              <w:rPr>
                <w:rStyle w:val="a8"/>
                <w:color w:val="auto"/>
              </w:rPr>
              <w:t>заява</w:t>
            </w:r>
            <w:r w:rsidR="00143FE8" w:rsidRPr="00143FE8">
              <w:rPr>
                <w:rStyle w:val="a8"/>
                <w:color w:val="auto"/>
              </w:rPr>
              <w:t xml:space="preserve"> про забезпечення засобом реабілітації (виплату компенсації)</w:t>
            </w:r>
            <w:r w:rsidRPr="00143FE8">
              <w:fldChar w:fldCharType="end"/>
            </w:r>
            <w:r w:rsidR="00143FE8">
              <w:t xml:space="preserve"> за формою, затвердженою </w:t>
            </w:r>
            <w:proofErr w:type="spellStart"/>
            <w:r w:rsidR="00143FE8">
              <w:t>Мінсоцполітики</w:t>
            </w:r>
            <w:proofErr w:type="spellEnd"/>
            <w:r w:rsidR="00143FE8">
              <w:t xml:space="preserve">, у паперовій формі або через електронний кабінет особи з інвалідністю, дитини з інвалідністю, іншої особи (далі - електронний кабінет особи) або через Єдиний державний </w:t>
            </w:r>
            <w:proofErr w:type="spellStart"/>
            <w:r w:rsidR="00143FE8">
              <w:t>веб-портал</w:t>
            </w:r>
            <w:proofErr w:type="spellEnd"/>
            <w:r w:rsidR="00143FE8">
              <w:t xml:space="preserve"> електронних послуг.</w:t>
            </w:r>
          </w:p>
          <w:p w:rsidR="00143FE8" w:rsidRDefault="00143FE8" w:rsidP="00143FE8">
            <w:pPr>
              <w:pStyle w:val="rvps2"/>
            </w:pPr>
            <w:bookmarkStart w:id="3" w:name="n944"/>
            <w:bookmarkEnd w:id="3"/>
            <w:r>
              <w:t>Для взяття на облік до органу соціального захисту населення (ЦНАП) пред’являються (подаються) разом із заявою про забезпечення засобом реабілітації (виплату компенсації) (у разі подання заяви через електронний кабінет особи у цей же день вносяться дані та/або скановані копії документів з метою формування особової справи) такі документи особи з інвалідністю, дитини з інвалідністю, іншої особи:</w:t>
            </w:r>
          </w:p>
          <w:p w:rsidR="00143FE8" w:rsidRDefault="00143FE8" w:rsidP="00143FE8">
            <w:pPr>
              <w:pStyle w:val="rvps2"/>
            </w:pPr>
            <w:bookmarkStart w:id="4" w:name="n945"/>
            <w:bookmarkEnd w:id="4"/>
            <w: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(далі - документ, що посвідчує особу), або свідоцтво про народження (для дітей віком до 14 років);</w:t>
            </w:r>
          </w:p>
          <w:p w:rsidR="00143FE8" w:rsidRDefault="00143FE8" w:rsidP="00143FE8">
            <w:pPr>
              <w:pStyle w:val="rvps2"/>
            </w:pPr>
            <w:bookmarkStart w:id="5" w:name="n946"/>
            <w:bookmarkEnd w:id="5"/>
            <w:r>
              <w:t>висновок МСЕК про встановлення інвалідності для осіб з інвалідністю (для дітей з інвалідністю - висновок ЛКК) - у разі, коли особа вперше звертається для забезпечення технічними та іншими засобами реабілітації або виплати компенсації або змінюється група і причина інвалідності;</w:t>
            </w:r>
          </w:p>
          <w:p w:rsidR="00143FE8" w:rsidRDefault="00143FE8" w:rsidP="00143FE8">
            <w:pPr>
              <w:pStyle w:val="rvps2"/>
            </w:pPr>
            <w:bookmarkStart w:id="6" w:name="n947"/>
            <w:bookmarkEnd w:id="6"/>
            <w:r>
              <w:t xml:space="preserve">індивідуальна програма (для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безстроково або строк дії не закінчився), 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w:t>
            </w:r>
            <w:hyperlink r:id="rId9" w:anchor="n926" w:history="1">
              <w:r w:rsidRPr="00143FE8">
                <w:rPr>
                  <w:rStyle w:val="a8"/>
                  <w:color w:val="auto"/>
                </w:rPr>
                <w:t>пунктами 7-9</w:t>
              </w:r>
            </w:hyperlink>
            <w:r>
              <w:t xml:space="preserve"> цього Порядку);</w:t>
            </w:r>
          </w:p>
          <w:p w:rsidR="00143FE8" w:rsidRDefault="00143FE8" w:rsidP="00143FE8">
            <w:pPr>
              <w:pStyle w:val="rvps2"/>
            </w:pPr>
            <w:bookmarkStart w:id="7" w:name="n948"/>
            <w:bookmarkEnd w:id="7"/>
            <w:r>
              <w:t>копія одного з передбачених Податковим кодексом України документів з даними про реєстраційний номер облікової картки платника податків або паспорт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143FE8" w:rsidRDefault="00143FE8" w:rsidP="00143FE8">
            <w:pPr>
              <w:pStyle w:val="rvps2"/>
            </w:pPr>
            <w:bookmarkStart w:id="8" w:name="n949"/>
            <w:bookmarkEnd w:id="8"/>
            <w:r>
              <w:t xml:space="preserve">оригінал довідки з місця роботи, служби або навчання </w:t>
            </w:r>
            <w:r>
              <w:lastRenderedPageBreak/>
              <w:t>особи з інвалідністю, дитини з інвалідністю, іншої особи (для осіб, які працюють, служать, навчаються) - для забезпечення протезами верхніх та нижніх кінцівок, ортопедичним взуттям, активними кріслами колісними;</w:t>
            </w:r>
          </w:p>
          <w:p w:rsidR="00143FE8" w:rsidRDefault="00143FE8" w:rsidP="00143FE8">
            <w:pPr>
              <w:pStyle w:val="rvps2"/>
            </w:pPr>
            <w:bookmarkStart w:id="9" w:name="n950"/>
            <w:bookmarkEnd w:id="9"/>
            <w:r>
              <w:t xml:space="preserve">документи, визначені </w:t>
            </w:r>
            <w:hyperlink r:id="rId10" w:anchor="n926" w:history="1">
              <w:r w:rsidRPr="00143FE8">
                <w:rPr>
                  <w:rStyle w:val="a8"/>
                  <w:color w:val="auto"/>
                </w:rPr>
                <w:t>пунктами 7-10</w:t>
              </w:r>
            </w:hyperlink>
            <w:r>
              <w:t xml:space="preserve"> цього Порядку для осіб з порушенням слуху або зору (оригінал видаткової накладної (товарного чека);</w:t>
            </w:r>
          </w:p>
          <w:p w:rsidR="00143FE8" w:rsidRDefault="00143FE8" w:rsidP="00143FE8">
            <w:pPr>
              <w:pStyle w:val="rvps2"/>
            </w:pPr>
            <w:bookmarkStart w:id="10" w:name="n951"/>
            <w:bookmarkEnd w:id="10"/>
            <w:r>
              <w:t>посвідчення, яке підтверджує право особи на пільги.</w:t>
            </w:r>
          </w:p>
          <w:p w:rsidR="00143FE8" w:rsidRDefault="00143FE8" w:rsidP="00143FE8">
            <w:pPr>
              <w:pStyle w:val="rvps2"/>
            </w:pPr>
            <w:bookmarkStart w:id="11" w:name="n952"/>
            <w:bookmarkEnd w:id="11"/>
            <w:r>
              <w:t>Учасники антитерористичної операції додатково подають такі документи:</w:t>
            </w:r>
          </w:p>
          <w:p w:rsidR="00143FE8" w:rsidRDefault="00143FE8" w:rsidP="00143FE8">
            <w:pPr>
              <w:pStyle w:val="rvps2"/>
            </w:pPr>
            <w:bookmarkStart w:id="12" w:name="n953"/>
            <w:bookmarkEnd w:id="12"/>
            <w:r>
              <w:t>рішення ВЛК чи висновок ЛКК (для учасників антитерористичної операції, яким не встановлено інвалідність);</w:t>
            </w:r>
          </w:p>
          <w:p w:rsidR="00143FE8" w:rsidRDefault="00143FE8" w:rsidP="00143FE8">
            <w:pPr>
              <w:pStyle w:val="rvps2"/>
            </w:pPr>
            <w:bookmarkStart w:id="13" w:name="n954"/>
            <w:bookmarkEnd w:id="13"/>
            <w:r>
              <w:t>довідку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учасників антитерористичної операції з числа мирних громадян України, які проживали в районі проведення антитерористичної операції, районі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та яким не встановлено інвалідність);</w:t>
            </w:r>
          </w:p>
          <w:p w:rsidR="00143FE8" w:rsidRDefault="00143FE8" w:rsidP="00143FE8">
            <w:pPr>
              <w:pStyle w:val="rvps2"/>
            </w:pPr>
            <w:bookmarkStart w:id="14" w:name="n955"/>
            <w:bookmarkEnd w:id="14"/>
            <w:r>
              <w:t>висновок експерта за результатами судово-медичної експертизи (для учасників антитерористичної операції з числа мирних громадян України, які проживали в районі проведення антитерористичної операції, районі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та яким не встановлено інвалідність);</w:t>
            </w:r>
          </w:p>
          <w:p w:rsidR="00143FE8" w:rsidRDefault="00143FE8" w:rsidP="00143FE8">
            <w:pPr>
              <w:pStyle w:val="rvps2"/>
            </w:pPr>
            <w:bookmarkStart w:id="15" w:name="n956"/>
            <w:bookmarkEnd w:id="15"/>
            <w:r>
              <w:t xml:space="preserve">документ, що містить інформацію про місце реєстрації проживання (перебування) особи безпосередньо в районі проведення антитерористичної операції, районі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виданий уповноваженим органом за місцем проживання такої особи (для учасників антитерористичної операції з числа мирних громадян, які проживали в районах проведення антитерористичної операції, районах здійснення заходів із забезпечення національної безпеки і оборони, відсічі та стримування збройної агресії Російської Федерації у </w:t>
            </w:r>
            <w:r>
              <w:lastRenderedPageBreak/>
              <w:t>Донецькій та Луганській областях та яким не встановлено інвалідність);</w:t>
            </w:r>
          </w:p>
          <w:p w:rsidR="00143FE8" w:rsidRDefault="00143FE8" w:rsidP="00143FE8">
            <w:pPr>
              <w:pStyle w:val="rvps2"/>
            </w:pPr>
            <w:bookmarkStart w:id="16" w:name="n957"/>
            <w:bookmarkEnd w:id="16"/>
            <w:r>
              <w:t xml:space="preserve">витяг з наказу командира військової частини (начальника територіального підрозділу) або довідку про обставини травми (поранення, контузії, каліцтва), видану командиром військової частини (начальником територіального підрозділу), з відомостями про участь в антитерористичній операції, перебуваючи безпосередньо в районі проведення антитерористичної операції у період її проведення, у здійсненні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перебуваючи безпосередньо в районі та у період здійснення зазначених заходів (для осіб, визначених </w:t>
            </w:r>
            <w:hyperlink r:id="rId11" w:anchor="n73" w:tgtFrame="_blank" w:history="1">
              <w:r w:rsidRPr="00143FE8">
                <w:rPr>
                  <w:rStyle w:val="a8"/>
                  <w:color w:val="auto"/>
                </w:rPr>
                <w:t>абзацом першим</w:t>
              </w:r>
            </w:hyperlink>
            <w:r>
              <w:t xml:space="preserve"> пункту 19 частини першої статті 6 Закону України “Про статус ветеранів війни, гарантії їх соціального захисту”, яким не встановлено інвалідність);</w:t>
            </w:r>
          </w:p>
          <w:p w:rsidR="00143FE8" w:rsidRDefault="00143FE8" w:rsidP="00143FE8">
            <w:pPr>
              <w:pStyle w:val="rvps2"/>
            </w:pPr>
            <w:bookmarkStart w:id="17" w:name="n958"/>
            <w:bookmarkEnd w:id="17"/>
            <w:r>
              <w:t>довідку з місця роботи (для працівників підприємств, установ, організацій, які залучалися та брали безпосередню участь у забезпеченні проведення антитерористичної операції, перебуваючи безпосередньо в районі проведення антитерористичної операції та у період її проведення, у забезпеченні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перебуваючи безпосередньо в районі та у період здійснення зазначених заходів, яким не встановлено інвалідність).</w:t>
            </w:r>
          </w:p>
          <w:p w:rsidR="00A50DE3" w:rsidRPr="00F851BA" w:rsidRDefault="00A50DE3" w:rsidP="00D058B3">
            <w:pPr>
              <w:rPr>
                <w:sz w:val="24"/>
                <w:szCs w:val="24"/>
              </w:rPr>
            </w:pP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2B6C94" w:rsidRDefault="00A50DE3" w:rsidP="00A50DE3">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956854" w:rsidRDefault="00956854" w:rsidP="0095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sidRPr="00956854">
              <w:rPr>
                <w:rStyle w:val="rvts0"/>
                <w:sz w:val="24"/>
                <w:szCs w:val="24"/>
              </w:rPr>
              <w:t>Для забезпечення технічними та іншими засобами реабілітації або виплати компенсації особа з інвалідністю, дитина з інвалідністю, інша особа або їх законні представники подають до структурних підрозділів з питань соціального захисту населення районних, районних у мм. Києві та Севастополі держадміністрацій, виконавчих органів сільських, селищних, міських, районних у містах (у разі їх утворення) рад (далі - органи соціального захисту населення) або до центрів надання адміністративних послуг (далі - ЦНАП)</w:t>
            </w:r>
            <w:r>
              <w:rPr>
                <w:rStyle w:val="rvts0"/>
                <w:sz w:val="24"/>
                <w:szCs w:val="24"/>
              </w:rPr>
              <w:t xml:space="preserve"> необхідні документи та</w:t>
            </w:r>
            <w:r w:rsidRPr="00956854">
              <w:rPr>
                <w:rStyle w:val="rvts0"/>
                <w:sz w:val="24"/>
                <w:szCs w:val="24"/>
              </w:rPr>
              <w:t xml:space="preserve"> </w:t>
            </w:r>
            <w:hyperlink r:id="rId12" w:anchor="n34" w:tgtFrame="_blank" w:history="1">
              <w:r w:rsidRPr="00956854">
                <w:rPr>
                  <w:rStyle w:val="a8"/>
                  <w:color w:val="auto"/>
                  <w:sz w:val="24"/>
                  <w:szCs w:val="24"/>
                </w:rPr>
                <w:t>заяву про забезпечення засобом реабілітації (виплату компенсації)</w:t>
              </w:r>
            </w:hyperlink>
            <w:r w:rsidRPr="00956854">
              <w:rPr>
                <w:rStyle w:val="rvts0"/>
                <w:sz w:val="24"/>
                <w:szCs w:val="24"/>
              </w:rPr>
              <w:t xml:space="preserve"> за формою, затвердженою </w:t>
            </w:r>
            <w:proofErr w:type="spellStart"/>
            <w:r w:rsidRPr="00956854">
              <w:rPr>
                <w:rStyle w:val="rvts0"/>
                <w:sz w:val="24"/>
                <w:szCs w:val="24"/>
              </w:rPr>
              <w:t>Мінсоцполітики</w:t>
            </w:r>
            <w:proofErr w:type="spellEnd"/>
            <w:r w:rsidRPr="00956854">
              <w:rPr>
                <w:rStyle w:val="rvts0"/>
                <w:sz w:val="24"/>
                <w:szCs w:val="24"/>
              </w:rPr>
              <w:t xml:space="preserve">, у паперовій формі або через електронний кабінет особи з інвалідністю, дитини з інвалідністю, іншої особи (далі - електронний кабінет особи) або через Єдиний державний </w:t>
            </w:r>
            <w:proofErr w:type="spellStart"/>
            <w:r w:rsidRPr="00956854">
              <w:rPr>
                <w:rStyle w:val="rvts0"/>
                <w:sz w:val="24"/>
                <w:szCs w:val="24"/>
              </w:rPr>
              <w:t>веб-портал</w:t>
            </w:r>
            <w:proofErr w:type="spellEnd"/>
            <w:r w:rsidRPr="00956854">
              <w:rPr>
                <w:rStyle w:val="rvts0"/>
                <w:sz w:val="24"/>
                <w:szCs w:val="24"/>
              </w:rPr>
              <w:t xml:space="preserve"> електронних послуг</w:t>
            </w:r>
            <w:r>
              <w:rPr>
                <w:rStyle w:val="rvts0"/>
                <w:sz w:val="24"/>
                <w:szCs w:val="24"/>
              </w:rPr>
              <w:t>.</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ind w:hanging="6"/>
              <w:rPr>
                <w:sz w:val="24"/>
                <w:szCs w:val="24"/>
                <w:lang w:eastAsia="uk-UA"/>
              </w:rPr>
            </w:pPr>
            <w:r>
              <w:rPr>
                <w:sz w:val="24"/>
                <w:szCs w:val="24"/>
                <w:lang w:eastAsia="uk-UA"/>
              </w:rPr>
              <w:t>Адміністративна послуга надається безоплатно</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0F7B8A" w:rsidRDefault="000F7B8A" w:rsidP="00A50DE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0F7B8A">
              <w:rPr>
                <w:rStyle w:val="rvts0"/>
                <w:sz w:val="24"/>
                <w:szCs w:val="24"/>
              </w:rPr>
              <w:t xml:space="preserve">Скановані копії заяв про забезпечення засобом реабілітації (виплату компенсації) та документи, зазначені у </w:t>
            </w:r>
            <w:hyperlink r:id="rId13" w:anchor="n942" w:history="1">
              <w:r w:rsidRPr="000F7B8A">
                <w:rPr>
                  <w:rStyle w:val="a8"/>
                  <w:color w:val="auto"/>
                  <w:sz w:val="24"/>
                  <w:szCs w:val="24"/>
                </w:rPr>
                <w:t>пункті 14</w:t>
              </w:r>
            </w:hyperlink>
            <w:r>
              <w:rPr>
                <w:rStyle w:val="rvts0"/>
                <w:sz w:val="24"/>
                <w:szCs w:val="24"/>
              </w:rPr>
              <w:t xml:space="preserve"> </w:t>
            </w:r>
            <w:r w:rsidRPr="000F7B8A">
              <w:rPr>
                <w:rStyle w:val="rvts0"/>
                <w:sz w:val="24"/>
                <w:szCs w:val="24"/>
              </w:rPr>
              <w:t xml:space="preserve"> Порядку, завантажуються у день їх подачі органом соціального захисту населення (ЦНАП) до електронної особової справи.</w:t>
            </w:r>
            <w:r>
              <w:t xml:space="preserve"> </w:t>
            </w:r>
            <w:r w:rsidRPr="000F7B8A">
              <w:rPr>
                <w:rStyle w:val="rvts0"/>
                <w:sz w:val="24"/>
                <w:szCs w:val="24"/>
              </w:rPr>
              <w:t>Територіальні відділення Фонду</w:t>
            </w:r>
            <w:r>
              <w:rPr>
                <w:rStyle w:val="rvts0"/>
                <w:sz w:val="24"/>
                <w:szCs w:val="24"/>
              </w:rPr>
              <w:t xml:space="preserve"> соціального захисту осіб з інвалідністю</w:t>
            </w:r>
            <w:r w:rsidRPr="000F7B8A">
              <w:rPr>
                <w:rStyle w:val="rvts0"/>
                <w:sz w:val="24"/>
                <w:szCs w:val="24"/>
              </w:rPr>
              <w:t xml:space="preserve"> протягом трьох робочих днів з дня подання всіх документів, передбачених </w:t>
            </w:r>
            <w:hyperlink r:id="rId14" w:anchor="n942" w:history="1">
              <w:r w:rsidRPr="000F7B8A">
                <w:rPr>
                  <w:rStyle w:val="a8"/>
                  <w:color w:val="auto"/>
                  <w:sz w:val="24"/>
                  <w:szCs w:val="24"/>
                </w:rPr>
                <w:t>пунктом 14</w:t>
              </w:r>
            </w:hyperlink>
            <w:r w:rsidRPr="000F7B8A">
              <w:rPr>
                <w:rStyle w:val="rvts0"/>
                <w:sz w:val="24"/>
                <w:szCs w:val="24"/>
              </w:rPr>
              <w:t xml:space="preserve"> Порядку, формують в електронній особовій картці особи з інвалідністю, дитини з інвалідністю, іншої особи в банку даних (далі - особова картка особи) електронне направлення</w:t>
            </w:r>
            <w:r>
              <w:rPr>
                <w:rStyle w:val="rvts0"/>
                <w:sz w:val="24"/>
                <w:szCs w:val="24"/>
              </w:rPr>
              <w:t>.</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E87995" w:rsidRDefault="00A50DE3"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1C3693" w:rsidRDefault="00A50DE3" w:rsidP="00A50DE3">
            <w:pPr>
              <w:ind w:hanging="6"/>
              <w:rPr>
                <w:sz w:val="24"/>
                <w:szCs w:val="24"/>
                <w:lang w:eastAsia="ru-RU"/>
              </w:rPr>
            </w:pPr>
            <w:bookmarkStart w:id="18" w:name="o545"/>
            <w:bookmarkStart w:id="19" w:name="o625"/>
            <w:bookmarkStart w:id="20" w:name="o371"/>
            <w:bookmarkEnd w:id="18"/>
            <w:bookmarkEnd w:id="19"/>
            <w:bookmarkEnd w:id="20"/>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rsidR="00A50DE3" w:rsidRPr="001C3693" w:rsidRDefault="00A50DE3" w:rsidP="00A50DE3">
            <w:pPr>
              <w:ind w:hanging="6"/>
              <w:rPr>
                <w:sz w:val="24"/>
                <w:szCs w:val="24"/>
                <w:lang w:eastAsia="ru-RU"/>
              </w:rPr>
            </w:pPr>
            <w:r w:rsidRPr="001C3693">
              <w:rPr>
                <w:sz w:val="24"/>
                <w:szCs w:val="24"/>
                <w:lang w:eastAsia="ru-RU"/>
              </w:rPr>
              <w:t xml:space="preserve">відмова отримувача </w:t>
            </w:r>
            <w:r w:rsidR="00D058B3">
              <w:rPr>
                <w:sz w:val="24"/>
                <w:szCs w:val="24"/>
                <w:lang w:eastAsia="ru-RU"/>
              </w:rPr>
              <w:t xml:space="preserve">від </w:t>
            </w:r>
            <w:r w:rsidRPr="001C3693">
              <w:rPr>
                <w:sz w:val="24"/>
                <w:szCs w:val="24"/>
                <w:lang w:eastAsia="ru-RU"/>
              </w:rPr>
              <w:t>даної послуги;</w:t>
            </w:r>
          </w:p>
          <w:p w:rsidR="00A50DE3" w:rsidRPr="001C3693" w:rsidRDefault="00A50DE3" w:rsidP="00A50DE3">
            <w:pPr>
              <w:ind w:hanging="6"/>
              <w:rPr>
                <w:sz w:val="24"/>
                <w:szCs w:val="24"/>
                <w:lang w:eastAsia="ru-RU"/>
              </w:rPr>
            </w:pPr>
            <w:r>
              <w:rPr>
                <w:sz w:val="24"/>
                <w:szCs w:val="24"/>
                <w:lang w:eastAsia="ru-RU"/>
              </w:rPr>
              <w:t>смерть отримувача даної послуги</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0F7B8A" w:rsidP="000F7B8A">
            <w:pPr>
              <w:tabs>
                <w:tab w:val="left" w:pos="1565"/>
              </w:tabs>
              <w:ind w:hanging="6"/>
              <w:rPr>
                <w:sz w:val="24"/>
                <w:szCs w:val="24"/>
                <w:lang w:eastAsia="uk-UA"/>
              </w:rPr>
            </w:pPr>
            <w:r>
              <w:rPr>
                <w:color w:val="000000"/>
                <w:sz w:val="24"/>
                <w:szCs w:val="24"/>
                <w:shd w:val="clear" w:color="auto" w:fill="FFFFFF"/>
              </w:rPr>
              <w:t>Формування електронного</w:t>
            </w:r>
            <w:r w:rsidR="00A50DE3" w:rsidRPr="00556700">
              <w:rPr>
                <w:color w:val="000000"/>
                <w:sz w:val="24"/>
                <w:szCs w:val="24"/>
                <w:shd w:val="clear" w:color="auto" w:fill="FFFFFF"/>
              </w:rPr>
              <w:t xml:space="preserve"> направлення </w:t>
            </w:r>
            <w:r w:rsidR="00A50DE3">
              <w:rPr>
                <w:color w:val="000000"/>
                <w:sz w:val="24"/>
                <w:szCs w:val="24"/>
                <w:shd w:val="clear" w:color="auto" w:fill="FFFFFF"/>
              </w:rPr>
              <w:t>/ в</w:t>
            </w:r>
            <w:r w:rsidR="00A50DE3" w:rsidRPr="001C3693">
              <w:rPr>
                <w:color w:val="000000"/>
                <w:sz w:val="24"/>
                <w:szCs w:val="24"/>
                <w:shd w:val="clear" w:color="auto" w:fill="FFFFFF"/>
              </w:rPr>
              <w:t xml:space="preserve">ідмова </w:t>
            </w:r>
            <w:r>
              <w:rPr>
                <w:color w:val="000000"/>
                <w:sz w:val="24"/>
                <w:szCs w:val="24"/>
                <w:shd w:val="clear" w:color="auto" w:fill="FFFFFF"/>
              </w:rPr>
              <w:t>формування електронного</w:t>
            </w:r>
            <w:r w:rsidRPr="00556700">
              <w:rPr>
                <w:color w:val="000000"/>
                <w:sz w:val="24"/>
                <w:szCs w:val="24"/>
                <w:shd w:val="clear" w:color="auto" w:fill="FFFFFF"/>
              </w:rPr>
              <w:t xml:space="preserve"> направлення </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0F7B8A" w:rsidRDefault="000F7B8A" w:rsidP="00A50DE3">
            <w:pPr>
              <w:ind w:hanging="6"/>
              <w:rPr>
                <w:sz w:val="24"/>
                <w:szCs w:val="24"/>
                <w:highlight w:val="yellow"/>
                <w:lang w:eastAsia="uk-UA"/>
              </w:rPr>
            </w:pPr>
            <w:bookmarkStart w:id="21" w:name="o638"/>
            <w:bookmarkEnd w:id="21"/>
            <w:r w:rsidRPr="000F7B8A">
              <w:rPr>
                <w:rStyle w:val="rvts0"/>
                <w:sz w:val="24"/>
                <w:szCs w:val="24"/>
              </w:rPr>
              <w:t xml:space="preserve">Після формування направлення територіальне відділення Фонду інформує протягом трьох робочих днів через орган соціального захисту населення (ЦНАП), засоби телекомунікаційного зв’язку (зазначені у заяві про забезпечення засобом реабілітації (виплату компенсації) або через електронний кабінет особи, або через Єдиний державний </w:t>
            </w:r>
            <w:proofErr w:type="spellStart"/>
            <w:r w:rsidRPr="000F7B8A">
              <w:rPr>
                <w:rStyle w:val="rvts0"/>
                <w:sz w:val="24"/>
                <w:szCs w:val="24"/>
              </w:rPr>
              <w:t>веб-портал</w:t>
            </w:r>
            <w:proofErr w:type="spellEnd"/>
            <w:r w:rsidRPr="000F7B8A">
              <w:rPr>
                <w:rStyle w:val="rvts0"/>
                <w:sz w:val="24"/>
                <w:szCs w:val="24"/>
              </w:rPr>
              <w:t xml:space="preserve"> електронних послуг, про це особу з інвалідністю, законного представника дитини з інвалідністю, іншу особу</w:t>
            </w:r>
            <w:r w:rsidR="006331C5">
              <w:rPr>
                <w:rStyle w:val="rvts0"/>
                <w:sz w:val="24"/>
                <w:szCs w:val="24"/>
              </w:rPr>
              <w:t>.</w:t>
            </w:r>
          </w:p>
        </w:tc>
      </w:tr>
    </w:tbl>
    <w:p w:rsidR="00B76E86" w:rsidRDefault="00B76E86" w:rsidP="00B76E86">
      <w:bookmarkStart w:id="22" w:name="n43"/>
      <w:bookmarkEnd w:id="22"/>
    </w:p>
    <w:sectPr w:rsidR="00B76E86" w:rsidSect="00556700">
      <w:headerReference w:type="default" r:id="rId15"/>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0E" w:rsidRDefault="001E200E" w:rsidP="001957D9">
      <w:r>
        <w:separator/>
      </w:r>
    </w:p>
  </w:endnote>
  <w:endnote w:type="continuationSeparator" w:id="0">
    <w:p w:rsidR="001E200E" w:rsidRDefault="001E200E" w:rsidP="0019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0E" w:rsidRDefault="001E200E" w:rsidP="001957D9">
      <w:r>
        <w:separator/>
      </w:r>
    </w:p>
  </w:footnote>
  <w:footnote w:type="continuationSeparator" w:id="0">
    <w:p w:rsidR="001E200E" w:rsidRDefault="001E200E" w:rsidP="0019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405073"/>
      <w:docPartObj>
        <w:docPartGallery w:val="Page Numbers (Top of Page)"/>
        <w:docPartUnique/>
      </w:docPartObj>
    </w:sdtPr>
    <w:sdtEndPr>
      <w:rPr>
        <w:sz w:val="24"/>
        <w:szCs w:val="24"/>
      </w:rPr>
    </w:sdtEndPr>
    <w:sdtContent>
      <w:p w:rsidR="001957D9" w:rsidRPr="00727CD3" w:rsidRDefault="00394049">
        <w:pPr>
          <w:pStyle w:val="a4"/>
          <w:jc w:val="center"/>
          <w:rPr>
            <w:sz w:val="24"/>
            <w:szCs w:val="24"/>
          </w:rPr>
        </w:pPr>
        <w:r w:rsidRPr="00727CD3">
          <w:rPr>
            <w:sz w:val="24"/>
            <w:szCs w:val="24"/>
          </w:rPr>
          <w:fldChar w:fldCharType="begin"/>
        </w:r>
        <w:r w:rsidR="001957D9" w:rsidRPr="00727CD3">
          <w:rPr>
            <w:sz w:val="24"/>
            <w:szCs w:val="24"/>
          </w:rPr>
          <w:instrText>PAGE   \* MERGEFORMAT</w:instrText>
        </w:r>
        <w:r w:rsidRPr="00727CD3">
          <w:rPr>
            <w:sz w:val="24"/>
            <w:szCs w:val="24"/>
          </w:rPr>
          <w:fldChar w:fldCharType="separate"/>
        </w:r>
        <w:r w:rsidR="00A47F28">
          <w:rPr>
            <w:noProof/>
            <w:sz w:val="24"/>
            <w:szCs w:val="24"/>
          </w:rPr>
          <w:t>5</w:t>
        </w:r>
        <w:r w:rsidRPr="00727CD3">
          <w:rPr>
            <w:sz w:val="24"/>
            <w:szCs w:val="24"/>
          </w:rPr>
          <w:fldChar w:fldCharType="end"/>
        </w:r>
      </w:p>
    </w:sdtContent>
  </w:sdt>
  <w:p w:rsidR="001957D9" w:rsidRDefault="001957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375"/>
    <w:multiLevelType w:val="hybridMultilevel"/>
    <w:tmpl w:val="106E9E8C"/>
    <w:lvl w:ilvl="0" w:tplc="776CF96A">
      <w:numFmt w:val="bullet"/>
      <w:lvlText w:val=""/>
      <w:lvlJc w:val="left"/>
      <w:pPr>
        <w:ind w:left="720" w:hanging="360"/>
      </w:pPr>
      <w:rPr>
        <w:rFonts w:ascii="Symbol" w:eastAsia="Times New Roman" w:hAnsi="Symbol"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F23E54"/>
    <w:multiLevelType w:val="hybridMultilevel"/>
    <w:tmpl w:val="801E64B2"/>
    <w:lvl w:ilvl="0" w:tplc="A8FEC418">
      <w:numFmt w:val="bullet"/>
      <w:lvlText w:val="-"/>
      <w:lvlJc w:val="left"/>
      <w:pPr>
        <w:ind w:left="720" w:hanging="360"/>
      </w:pPr>
      <w:rPr>
        <w:rFonts w:ascii="Times New Roman" w:eastAsia="Times New Roman" w:hAnsi="Times New Roman" w:cs="Times New Roman" w:hint="default"/>
        <w:color w:val="292B2C"/>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7512C5B"/>
    <w:multiLevelType w:val="hybridMultilevel"/>
    <w:tmpl w:val="307A39A0"/>
    <w:lvl w:ilvl="0" w:tplc="262835AA">
      <w:start w:val="1"/>
      <w:numFmt w:val="decimal"/>
      <w:lvlText w:val="%1."/>
      <w:lvlJc w:val="left"/>
      <w:pPr>
        <w:ind w:left="354" w:hanging="360"/>
      </w:pPr>
      <w:rPr>
        <w:rFonts w:hint="default"/>
        <w:color w:val="000000"/>
      </w:rPr>
    </w:lvl>
    <w:lvl w:ilvl="1" w:tplc="04220019" w:tentative="1">
      <w:start w:val="1"/>
      <w:numFmt w:val="lowerLetter"/>
      <w:lvlText w:val="%2."/>
      <w:lvlJc w:val="left"/>
      <w:pPr>
        <w:ind w:left="1074" w:hanging="360"/>
      </w:pPr>
    </w:lvl>
    <w:lvl w:ilvl="2" w:tplc="0422001B" w:tentative="1">
      <w:start w:val="1"/>
      <w:numFmt w:val="lowerRoman"/>
      <w:lvlText w:val="%3."/>
      <w:lvlJc w:val="right"/>
      <w:pPr>
        <w:ind w:left="1794" w:hanging="180"/>
      </w:pPr>
    </w:lvl>
    <w:lvl w:ilvl="3" w:tplc="0422000F" w:tentative="1">
      <w:start w:val="1"/>
      <w:numFmt w:val="decimal"/>
      <w:lvlText w:val="%4."/>
      <w:lvlJc w:val="left"/>
      <w:pPr>
        <w:ind w:left="2514" w:hanging="360"/>
      </w:pPr>
    </w:lvl>
    <w:lvl w:ilvl="4" w:tplc="04220019" w:tentative="1">
      <w:start w:val="1"/>
      <w:numFmt w:val="lowerLetter"/>
      <w:lvlText w:val="%5."/>
      <w:lvlJc w:val="left"/>
      <w:pPr>
        <w:ind w:left="3234" w:hanging="360"/>
      </w:pPr>
    </w:lvl>
    <w:lvl w:ilvl="5" w:tplc="0422001B" w:tentative="1">
      <w:start w:val="1"/>
      <w:numFmt w:val="lowerRoman"/>
      <w:lvlText w:val="%6."/>
      <w:lvlJc w:val="right"/>
      <w:pPr>
        <w:ind w:left="3954" w:hanging="180"/>
      </w:pPr>
    </w:lvl>
    <w:lvl w:ilvl="6" w:tplc="0422000F" w:tentative="1">
      <w:start w:val="1"/>
      <w:numFmt w:val="decimal"/>
      <w:lvlText w:val="%7."/>
      <w:lvlJc w:val="left"/>
      <w:pPr>
        <w:ind w:left="4674" w:hanging="360"/>
      </w:pPr>
    </w:lvl>
    <w:lvl w:ilvl="7" w:tplc="04220019" w:tentative="1">
      <w:start w:val="1"/>
      <w:numFmt w:val="lowerLetter"/>
      <w:lvlText w:val="%8."/>
      <w:lvlJc w:val="left"/>
      <w:pPr>
        <w:ind w:left="5394" w:hanging="360"/>
      </w:pPr>
    </w:lvl>
    <w:lvl w:ilvl="8" w:tplc="0422001B" w:tentative="1">
      <w:start w:val="1"/>
      <w:numFmt w:val="lowerRoman"/>
      <w:lvlText w:val="%9."/>
      <w:lvlJc w:val="right"/>
      <w:pPr>
        <w:ind w:left="6114" w:hanging="180"/>
      </w:pPr>
    </w:lvl>
  </w:abstractNum>
  <w:abstractNum w:abstractNumId="3">
    <w:nsid w:val="55B42FE5"/>
    <w:multiLevelType w:val="hybridMultilevel"/>
    <w:tmpl w:val="9280A698"/>
    <w:lvl w:ilvl="0" w:tplc="7ACA1CDC">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4">
    <w:nsid w:val="55EA45F5"/>
    <w:multiLevelType w:val="hybridMultilevel"/>
    <w:tmpl w:val="5494335C"/>
    <w:lvl w:ilvl="0" w:tplc="BE181A90">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5">
    <w:nsid w:val="5860206E"/>
    <w:multiLevelType w:val="hybridMultilevel"/>
    <w:tmpl w:val="A46AE39A"/>
    <w:lvl w:ilvl="0" w:tplc="A650C6C8">
      <w:numFmt w:val="bullet"/>
      <w:lvlText w:val=""/>
      <w:lvlJc w:val="left"/>
      <w:pPr>
        <w:ind w:left="810" w:hanging="360"/>
      </w:pPr>
      <w:rPr>
        <w:rFonts w:ascii="Symbol" w:eastAsia="Times New Roman" w:hAnsi="Symbol" w:cs="Times New Roman" w:hint="default"/>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nsid w:val="74B933DD"/>
    <w:multiLevelType w:val="hybridMultilevel"/>
    <w:tmpl w:val="12E2AF06"/>
    <w:lvl w:ilvl="0" w:tplc="48F68D4C">
      <w:numFmt w:val="bullet"/>
      <w:lvlText w:val="-"/>
      <w:lvlJc w:val="left"/>
      <w:pPr>
        <w:ind w:left="782" w:hanging="360"/>
      </w:pPr>
      <w:rPr>
        <w:rFonts w:ascii="Times New Roman" w:eastAsia="Times New Roman" w:hAnsi="Times New Roman" w:cs="Times New Roman" w:hint="default"/>
        <w:color w:val="auto"/>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HWND" w:val="66360"/>
    <w:docVar w:name="ID" w:val="2149476"/>
    <w:docVar w:name="PRINTPOS" w:val="4"/>
    <w:docVar w:name="PTYPE" w:val="1"/>
    <w:docVar w:name="TYPE" w:val="APPLICATION"/>
  </w:docVars>
  <w:rsids>
    <w:rsidRoot w:val="00CB385A"/>
    <w:rsid w:val="00020092"/>
    <w:rsid w:val="000268B2"/>
    <w:rsid w:val="0006046F"/>
    <w:rsid w:val="00084F9F"/>
    <w:rsid w:val="00086EE9"/>
    <w:rsid w:val="000A757B"/>
    <w:rsid w:val="000C05D2"/>
    <w:rsid w:val="000E3775"/>
    <w:rsid w:val="000E7B53"/>
    <w:rsid w:val="000F1F52"/>
    <w:rsid w:val="000F7B8A"/>
    <w:rsid w:val="00113DC8"/>
    <w:rsid w:val="00120FA6"/>
    <w:rsid w:val="001220EA"/>
    <w:rsid w:val="001358E6"/>
    <w:rsid w:val="00143F1A"/>
    <w:rsid w:val="00143FE8"/>
    <w:rsid w:val="00154CC3"/>
    <w:rsid w:val="00180A32"/>
    <w:rsid w:val="0018276B"/>
    <w:rsid w:val="0019513A"/>
    <w:rsid w:val="001957D9"/>
    <w:rsid w:val="001C3693"/>
    <w:rsid w:val="001D7126"/>
    <w:rsid w:val="001E200E"/>
    <w:rsid w:val="001F4391"/>
    <w:rsid w:val="001F64D2"/>
    <w:rsid w:val="002144A0"/>
    <w:rsid w:val="00220AAD"/>
    <w:rsid w:val="0022567D"/>
    <w:rsid w:val="002343EE"/>
    <w:rsid w:val="002702A3"/>
    <w:rsid w:val="002A146A"/>
    <w:rsid w:val="002A1CCC"/>
    <w:rsid w:val="002C7730"/>
    <w:rsid w:val="002E0DEE"/>
    <w:rsid w:val="002F757C"/>
    <w:rsid w:val="00316D76"/>
    <w:rsid w:val="00333326"/>
    <w:rsid w:val="0033416C"/>
    <w:rsid w:val="00364D3A"/>
    <w:rsid w:val="003845D0"/>
    <w:rsid w:val="00394049"/>
    <w:rsid w:val="0039446F"/>
    <w:rsid w:val="003A3081"/>
    <w:rsid w:val="003B6098"/>
    <w:rsid w:val="003D6DFF"/>
    <w:rsid w:val="003E15C1"/>
    <w:rsid w:val="003E5ACB"/>
    <w:rsid w:val="003F0DC2"/>
    <w:rsid w:val="00430A73"/>
    <w:rsid w:val="00453939"/>
    <w:rsid w:val="004E3F93"/>
    <w:rsid w:val="004E5BB9"/>
    <w:rsid w:val="004E6836"/>
    <w:rsid w:val="004F076D"/>
    <w:rsid w:val="004F6358"/>
    <w:rsid w:val="00505EBD"/>
    <w:rsid w:val="0051414D"/>
    <w:rsid w:val="005163DE"/>
    <w:rsid w:val="005365E5"/>
    <w:rsid w:val="00556700"/>
    <w:rsid w:val="00560555"/>
    <w:rsid w:val="00561DA1"/>
    <w:rsid w:val="00565624"/>
    <w:rsid w:val="0057497D"/>
    <w:rsid w:val="005A761A"/>
    <w:rsid w:val="005C181F"/>
    <w:rsid w:val="005C6565"/>
    <w:rsid w:val="005D116A"/>
    <w:rsid w:val="00606AE5"/>
    <w:rsid w:val="00632520"/>
    <w:rsid w:val="006331C5"/>
    <w:rsid w:val="0063579E"/>
    <w:rsid w:val="006C6C8E"/>
    <w:rsid w:val="006E400B"/>
    <w:rsid w:val="006E5F6D"/>
    <w:rsid w:val="0070792B"/>
    <w:rsid w:val="0072179E"/>
    <w:rsid w:val="00727CD3"/>
    <w:rsid w:val="00741F69"/>
    <w:rsid w:val="007531F9"/>
    <w:rsid w:val="00761091"/>
    <w:rsid w:val="00773002"/>
    <w:rsid w:val="007756F9"/>
    <w:rsid w:val="0078132F"/>
    <w:rsid w:val="00785699"/>
    <w:rsid w:val="00787F23"/>
    <w:rsid w:val="00795A02"/>
    <w:rsid w:val="007B0ADA"/>
    <w:rsid w:val="007C60E2"/>
    <w:rsid w:val="00855EE5"/>
    <w:rsid w:val="00863FF4"/>
    <w:rsid w:val="008643C8"/>
    <w:rsid w:val="00881490"/>
    <w:rsid w:val="00881956"/>
    <w:rsid w:val="00882E8A"/>
    <w:rsid w:val="00885CAB"/>
    <w:rsid w:val="008B1EF9"/>
    <w:rsid w:val="009332B9"/>
    <w:rsid w:val="00956854"/>
    <w:rsid w:val="0096015A"/>
    <w:rsid w:val="009726B1"/>
    <w:rsid w:val="00977028"/>
    <w:rsid w:val="00983BE9"/>
    <w:rsid w:val="00991D79"/>
    <w:rsid w:val="009C6326"/>
    <w:rsid w:val="009E3913"/>
    <w:rsid w:val="00A07957"/>
    <w:rsid w:val="00A30204"/>
    <w:rsid w:val="00A326FC"/>
    <w:rsid w:val="00A3389A"/>
    <w:rsid w:val="00A37B49"/>
    <w:rsid w:val="00A455A5"/>
    <w:rsid w:val="00A47F28"/>
    <w:rsid w:val="00A50DE3"/>
    <w:rsid w:val="00A56660"/>
    <w:rsid w:val="00A62081"/>
    <w:rsid w:val="00A74F87"/>
    <w:rsid w:val="00A77630"/>
    <w:rsid w:val="00AA2143"/>
    <w:rsid w:val="00AA65CB"/>
    <w:rsid w:val="00AB0207"/>
    <w:rsid w:val="00B23763"/>
    <w:rsid w:val="00B336F7"/>
    <w:rsid w:val="00B403EA"/>
    <w:rsid w:val="00B4667B"/>
    <w:rsid w:val="00B51CE2"/>
    <w:rsid w:val="00B67232"/>
    <w:rsid w:val="00B744B9"/>
    <w:rsid w:val="00B76E86"/>
    <w:rsid w:val="00B91868"/>
    <w:rsid w:val="00BA76CF"/>
    <w:rsid w:val="00BC144E"/>
    <w:rsid w:val="00BD4AF7"/>
    <w:rsid w:val="00C04080"/>
    <w:rsid w:val="00C06DC9"/>
    <w:rsid w:val="00C159E0"/>
    <w:rsid w:val="00C209FA"/>
    <w:rsid w:val="00C36EF2"/>
    <w:rsid w:val="00C4311E"/>
    <w:rsid w:val="00C6558E"/>
    <w:rsid w:val="00C66E4A"/>
    <w:rsid w:val="00C76654"/>
    <w:rsid w:val="00CB2DA0"/>
    <w:rsid w:val="00CB385A"/>
    <w:rsid w:val="00CC3EF8"/>
    <w:rsid w:val="00CF4800"/>
    <w:rsid w:val="00D03AFF"/>
    <w:rsid w:val="00D058B3"/>
    <w:rsid w:val="00D2705E"/>
    <w:rsid w:val="00DA0D01"/>
    <w:rsid w:val="00DA6178"/>
    <w:rsid w:val="00DD0C6C"/>
    <w:rsid w:val="00DD3CAC"/>
    <w:rsid w:val="00DD7E14"/>
    <w:rsid w:val="00DE36FD"/>
    <w:rsid w:val="00DF2562"/>
    <w:rsid w:val="00E033BF"/>
    <w:rsid w:val="00E1775C"/>
    <w:rsid w:val="00E4408B"/>
    <w:rsid w:val="00E80DC0"/>
    <w:rsid w:val="00E8432C"/>
    <w:rsid w:val="00EA346C"/>
    <w:rsid w:val="00EA5FD4"/>
    <w:rsid w:val="00EB62C7"/>
    <w:rsid w:val="00ED64EC"/>
    <w:rsid w:val="00F220B2"/>
    <w:rsid w:val="00F23BD6"/>
    <w:rsid w:val="00F24F34"/>
    <w:rsid w:val="00F60B2B"/>
    <w:rsid w:val="00F851BA"/>
    <w:rsid w:val="00FF1CD2"/>
    <w:rsid w:val="00FF7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8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E86"/>
    <w:pPr>
      <w:spacing w:before="100" w:beforeAutospacing="1" w:after="100" w:afterAutospacing="1"/>
      <w:jc w:val="left"/>
    </w:pPr>
    <w:rPr>
      <w:sz w:val="24"/>
      <w:szCs w:val="24"/>
      <w:lang w:eastAsia="uk-UA"/>
    </w:rPr>
  </w:style>
  <w:style w:type="paragraph" w:customStyle="1" w:styleId="rvps7">
    <w:name w:val="rvps7"/>
    <w:basedOn w:val="a"/>
    <w:rsid w:val="005C6565"/>
    <w:pPr>
      <w:spacing w:before="100" w:beforeAutospacing="1" w:after="100" w:afterAutospacing="1"/>
      <w:jc w:val="left"/>
    </w:pPr>
    <w:rPr>
      <w:sz w:val="24"/>
      <w:szCs w:val="24"/>
      <w:lang w:eastAsia="uk-UA"/>
    </w:rPr>
  </w:style>
  <w:style w:type="character" w:customStyle="1" w:styleId="rvts9">
    <w:name w:val="rvts9"/>
    <w:basedOn w:val="a0"/>
    <w:rsid w:val="005C6565"/>
  </w:style>
  <w:style w:type="paragraph" w:customStyle="1" w:styleId="rvps14">
    <w:name w:val="rvps14"/>
    <w:basedOn w:val="a"/>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unhideWhenUsed/>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DA6178"/>
    <w:rPr>
      <w:rFonts w:ascii="Courier New" w:eastAsia="Times New Roman" w:hAnsi="Courier New" w:cs="Courier New"/>
      <w:sz w:val="20"/>
      <w:szCs w:val="20"/>
      <w:lang w:eastAsia="uk-UA"/>
    </w:rPr>
  </w:style>
  <w:style w:type="paragraph" w:styleId="a4">
    <w:name w:val="header"/>
    <w:basedOn w:val="a"/>
    <w:link w:val="a5"/>
    <w:uiPriority w:val="99"/>
    <w:unhideWhenUsed/>
    <w:rsid w:val="001957D9"/>
    <w:pPr>
      <w:tabs>
        <w:tab w:val="center" w:pos="4819"/>
        <w:tab w:val="right" w:pos="9639"/>
      </w:tabs>
    </w:pPr>
  </w:style>
  <w:style w:type="character" w:customStyle="1" w:styleId="a5">
    <w:name w:val="Верхний колонтитул Знак"/>
    <w:basedOn w:val="a0"/>
    <w:link w:val="a4"/>
    <w:uiPriority w:val="99"/>
    <w:rsid w:val="001957D9"/>
    <w:rPr>
      <w:rFonts w:ascii="Times New Roman" w:eastAsia="Times New Roman" w:hAnsi="Times New Roman" w:cs="Times New Roman"/>
      <w:sz w:val="28"/>
      <w:szCs w:val="28"/>
    </w:rPr>
  </w:style>
  <w:style w:type="paragraph" w:styleId="a6">
    <w:name w:val="footer"/>
    <w:basedOn w:val="a"/>
    <w:link w:val="a7"/>
    <w:uiPriority w:val="99"/>
    <w:unhideWhenUsed/>
    <w:rsid w:val="001957D9"/>
    <w:pPr>
      <w:tabs>
        <w:tab w:val="center" w:pos="4819"/>
        <w:tab w:val="right" w:pos="9639"/>
      </w:tabs>
    </w:pPr>
  </w:style>
  <w:style w:type="character" w:customStyle="1" w:styleId="a7">
    <w:name w:val="Нижний колонтитул Знак"/>
    <w:basedOn w:val="a0"/>
    <w:link w:val="a6"/>
    <w:uiPriority w:val="99"/>
    <w:rsid w:val="001957D9"/>
    <w:rPr>
      <w:rFonts w:ascii="Times New Roman" w:eastAsia="Times New Roman" w:hAnsi="Times New Roman" w:cs="Times New Roman"/>
      <w:sz w:val="28"/>
      <w:szCs w:val="28"/>
    </w:rPr>
  </w:style>
  <w:style w:type="paragraph" w:customStyle="1" w:styleId="rvps2">
    <w:name w:val="rvps2"/>
    <w:basedOn w:val="a"/>
    <w:rsid w:val="00983BE9"/>
    <w:pPr>
      <w:spacing w:before="100" w:beforeAutospacing="1" w:after="100" w:afterAutospacing="1"/>
      <w:jc w:val="left"/>
    </w:pPr>
    <w:rPr>
      <w:sz w:val="24"/>
      <w:szCs w:val="24"/>
      <w:lang w:eastAsia="uk-UA"/>
    </w:rPr>
  </w:style>
  <w:style w:type="character" w:styleId="a8">
    <w:name w:val="Hyperlink"/>
    <w:basedOn w:val="a0"/>
    <w:uiPriority w:val="99"/>
    <w:semiHidden/>
    <w:unhideWhenUsed/>
    <w:rsid w:val="00983BE9"/>
    <w:rPr>
      <w:color w:val="0000FF"/>
      <w:u w:val="single"/>
    </w:rPr>
  </w:style>
  <w:style w:type="paragraph" w:styleId="a9">
    <w:name w:val="Balloon Text"/>
    <w:basedOn w:val="a"/>
    <w:link w:val="aa"/>
    <w:uiPriority w:val="99"/>
    <w:semiHidden/>
    <w:unhideWhenUsed/>
    <w:rsid w:val="00A30204"/>
    <w:rPr>
      <w:rFonts w:ascii="Segoe UI" w:hAnsi="Segoe UI" w:cs="Segoe UI"/>
      <w:sz w:val="18"/>
      <w:szCs w:val="18"/>
    </w:rPr>
  </w:style>
  <w:style w:type="character" w:customStyle="1" w:styleId="aa">
    <w:name w:val="Текст выноски Знак"/>
    <w:basedOn w:val="a0"/>
    <w:link w:val="a9"/>
    <w:uiPriority w:val="99"/>
    <w:semiHidden/>
    <w:rsid w:val="00A30204"/>
    <w:rPr>
      <w:rFonts w:ascii="Segoe UI" w:eastAsia="Times New Roman" w:hAnsi="Segoe UI" w:cs="Segoe UI"/>
      <w:sz w:val="18"/>
      <w:szCs w:val="18"/>
    </w:rPr>
  </w:style>
  <w:style w:type="paragraph" w:styleId="ab">
    <w:name w:val="List Paragraph"/>
    <w:basedOn w:val="a"/>
    <w:uiPriority w:val="34"/>
    <w:qFormat/>
    <w:rsid w:val="00D2705E"/>
    <w:pPr>
      <w:ind w:left="720"/>
      <w:contextualSpacing/>
    </w:pPr>
  </w:style>
  <w:style w:type="paragraph" w:customStyle="1" w:styleId="Ch6">
    <w:name w:val="Заголовок Додатка (Ch_6 Міністерства)"/>
    <w:basedOn w:val="a"/>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rsid w:val="00EB62C7"/>
    <w:pPr>
      <w:spacing w:before="100" w:beforeAutospacing="1" w:after="100" w:afterAutospacing="1"/>
      <w:jc w:val="left"/>
    </w:pPr>
    <w:rPr>
      <w:sz w:val="24"/>
      <w:szCs w:val="24"/>
      <w:lang w:val="en-US"/>
    </w:rPr>
  </w:style>
  <w:style w:type="character" w:customStyle="1" w:styleId="rvts0">
    <w:name w:val="rvts0"/>
    <w:basedOn w:val="a0"/>
    <w:rsid w:val="00956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463">
      <w:bodyDiv w:val="1"/>
      <w:marLeft w:val="0"/>
      <w:marRight w:val="0"/>
      <w:marTop w:val="0"/>
      <w:marBottom w:val="0"/>
      <w:divBdr>
        <w:top w:val="none" w:sz="0" w:space="0" w:color="auto"/>
        <w:left w:val="none" w:sz="0" w:space="0" w:color="auto"/>
        <w:bottom w:val="none" w:sz="0" w:space="0" w:color="auto"/>
        <w:right w:val="none" w:sz="0" w:space="0" w:color="auto"/>
      </w:divBdr>
    </w:div>
    <w:div w:id="76295668">
      <w:bodyDiv w:val="1"/>
      <w:marLeft w:val="0"/>
      <w:marRight w:val="0"/>
      <w:marTop w:val="0"/>
      <w:marBottom w:val="0"/>
      <w:divBdr>
        <w:top w:val="none" w:sz="0" w:space="0" w:color="auto"/>
        <w:left w:val="none" w:sz="0" w:space="0" w:color="auto"/>
        <w:bottom w:val="none" w:sz="0" w:space="0" w:color="auto"/>
        <w:right w:val="none" w:sz="0" w:space="0" w:color="auto"/>
      </w:divBdr>
      <w:divsChild>
        <w:div w:id="344602294">
          <w:marLeft w:val="0"/>
          <w:marRight w:val="0"/>
          <w:marTop w:val="0"/>
          <w:marBottom w:val="0"/>
          <w:divBdr>
            <w:top w:val="none" w:sz="0" w:space="0" w:color="auto"/>
            <w:left w:val="none" w:sz="0" w:space="0" w:color="auto"/>
            <w:bottom w:val="none" w:sz="0" w:space="0" w:color="auto"/>
            <w:right w:val="none" w:sz="0" w:space="0" w:color="auto"/>
          </w:divBdr>
        </w:div>
      </w:divsChild>
    </w:div>
    <w:div w:id="456338224">
      <w:bodyDiv w:val="1"/>
      <w:marLeft w:val="0"/>
      <w:marRight w:val="0"/>
      <w:marTop w:val="0"/>
      <w:marBottom w:val="0"/>
      <w:divBdr>
        <w:top w:val="none" w:sz="0" w:space="0" w:color="auto"/>
        <w:left w:val="none" w:sz="0" w:space="0" w:color="auto"/>
        <w:bottom w:val="none" w:sz="0" w:space="0" w:color="auto"/>
        <w:right w:val="none" w:sz="0" w:space="0" w:color="auto"/>
      </w:divBdr>
    </w:div>
    <w:div w:id="644965616">
      <w:bodyDiv w:val="1"/>
      <w:marLeft w:val="0"/>
      <w:marRight w:val="0"/>
      <w:marTop w:val="0"/>
      <w:marBottom w:val="0"/>
      <w:divBdr>
        <w:top w:val="none" w:sz="0" w:space="0" w:color="auto"/>
        <w:left w:val="none" w:sz="0" w:space="0" w:color="auto"/>
        <w:bottom w:val="none" w:sz="0" w:space="0" w:color="auto"/>
        <w:right w:val="none" w:sz="0" w:space="0" w:color="auto"/>
      </w:divBdr>
      <w:divsChild>
        <w:div w:id="59982928">
          <w:marLeft w:val="0"/>
          <w:marRight w:val="0"/>
          <w:marTop w:val="150"/>
          <w:marBottom w:val="150"/>
          <w:divBdr>
            <w:top w:val="none" w:sz="0" w:space="0" w:color="auto"/>
            <w:left w:val="none" w:sz="0" w:space="0" w:color="auto"/>
            <w:bottom w:val="none" w:sz="0" w:space="0" w:color="auto"/>
            <w:right w:val="none" w:sz="0" w:space="0" w:color="auto"/>
          </w:divBdr>
        </w:div>
      </w:divsChild>
    </w:div>
    <w:div w:id="721058443">
      <w:bodyDiv w:val="1"/>
      <w:marLeft w:val="0"/>
      <w:marRight w:val="0"/>
      <w:marTop w:val="0"/>
      <w:marBottom w:val="0"/>
      <w:divBdr>
        <w:top w:val="none" w:sz="0" w:space="0" w:color="auto"/>
        <w:left w:val="none" w:sz="0" w:space="0" w:color="auto"/>
        <w:bottom w:val="none" w:sz="0" w:space="0" w:color="auto"/>
        <w:right w:val="none" w:sz="0" w:space="0" w:color="auto"/>
      </w:divBdr>
    </w:div>
    <w:div w:id="725374760">
      <w:bodyDiv w:val="1"/>
      <w:marLeft w:val="0"/>
      <w:marRight w:val="0"/>
      <w:marTop w:val="0"/>
      <w:marBottom w:val="0"/>
      <w:divBdr>
        <w:top w:val="none" w:sz="0" w:space="0" w:color="auto"/>
        <w:left w:val="none" w:sz="0" w:space="0" w:color="auto"/>
        <w:bottom w:val="none" w:sz="0" w:space="0" w:color="auto"/>
        <w:right w:val="none" w:sz="0" w:space="0" w:color="auto"/>
      </w:divBdr>
    </w:div>
    <w:div w:id="1081490217">
      <w:bodyDiv w:val="1"/>
      <w:marLeft w:val="0"/>
      <w:marRight w:val="0"/>
      <w:marTop w:val="0"/>
      <w:marBottom w:val="0"/>
      <w:divBdr>
        <w:top w:val="none" w:sz="0" w:space="0" w:color="auto"/>
        <w:left w:val="none" w:sz="0" w:space="0" w:color="auto"/>
        <w:bottom w:val="none" w:sz="0" w:space="0" w:color="auto"/>
        <w:right w:val="none" w:sz="0" w:space="0" w:color="auto"/>
      </w:divBdr>
    </w:div>
    <w:div w:id="1414204746">
      <w:bodyDiv w:val="1"/>
      <w:marLeft w:val="0"/>
      <w:marRight w:val="0"/>
      <w:marTop w:val="0"/>
      <w:marBottom w:val="0"/>
      <w:divBdr>
        <w:top w:val="none" w:sz="0" w:space="0" w:color="auto"/>
        <w:left w:val="none" w:sz="0" w:space="0" w:color="auto"/>
        <w:bottom w:val="none" w:sz="0" w:space="0" w:color="auto"/>
        <w:right w:val="none" w:sz="0" w:space="0" w:color="auto"/>
      </w:divBdr>
      <w:divsChild>
        <w:div w:id="2060668696">
          <w:marLeft w:val="0"/>
          <w:marRight w:val="0"/>
          <w:marTop w:val="150"/>
          <w:marBottom w:val="150"/>
          <w:divBdr>
            <w:top w:val="none" w:sz="0" w:space="0" w:color="auto"/>
            <w:left w:val="none" w:sz="0" w:space="0" w:color="auto"/>
            <w:bottom w:val="none" w:sz="0" w:space="0" w:color="auto"/>
            <w:right w:val="none" w:sz="0" w:space="0" w:color="auto"/>
          </w:divBdr>
        </w:div>
      </w:divsChild>
    </w:div>
    <w:div w:id="1459640132">
      <w:bodyDiv w:val="1"/>
      <w:marLeft w:val="0"/>
      <w:marRight w:val="0"/>
      <w:marTop w:val="0"/>
      <w:marBottom w:val="0"/>
      <w:divBdr>
        <w:top w:val="none" w:sz="0" w:space="0" w:color="auto"/>
        <w:left w:val="none" w:sz="0" w:space="0" w:color="auto"/>
        <w:bottom w:val="none" w:sz="0" w:space="0" w:color="auto"/>
        <w:right w:val="none" w:sz="0" w:space="0" w:color="auto"/>
      </w:divBdr>
    </w:div>
    <w:div w:id="1540780842">
      <w:bodyDiv w:val="1"/>
      <w:marLeft w:val="0"/>
      <w:marRight w:val="0"/>
      <w:marTop w:val="0"/>
      <w:marBottom w:val="0"/>
      <w:divBdr>
        <w:top w:val="none" w:sz="0" w:space="0" w:color="auto"/>
        <w:left w:val="none" w:sz="0" w:space="0" w:color="auto"/>
        <w:bottom w:val="none" w:sz="0" w:space="0" w:color="auto"/>
        <w:right w:val="none" w:sz="0" w:space="0" w:color="auto"/>
      </w:divBdr>
    </w:div>
    <w:div w:id="1564754068">
      <w:bodyDiv w:val="1"/>
      <w:marLeft w:val="0"/>
      <w:marRight w:val="0"/>
      <w:marTop w:val="0"/>
      <w:marBottom w:val="0"/>
      <w:divBdr>
        <w:top w:val="none" w:sz="0" w:space="0" w:color="auto"/>
        <w:left w:val="none" w:sz="0" w:space="0" w:color="auto"/>
        <w:bottom w:val="none" w:sz="0" w:space="0" w:color="auto"/>
        <w:right w:val="none" w:sz="0" w:space="0" w:color="auto"/>
      </w:divBdr>
    </w:div>
    <w:div w:id="1624656049">
      <w:bodyDiv w:val="1"/>
      <w:marLeft w:val="0"/>
      <w:marRight w:val="0"/>
      <w:marTop w:val="0"/>
      <w:marBottom w:val="0"/>
      <w:divBdr>
        <w:top w:val="none" w:sz="0" w:space="0" w:color="auto"/>
        <w:left w:val="none" w:sz="0" w:space="0" w:color="auto"/>
        <w:bottom w:val="none" w:sz="0" w:space="0" w:color="auto"/>
        <w:right w:val="none" w:sz="0" w:space="0" w:color="auto"/>
      </w:divBdr>
    </w:div>
    <w:div w:id="18469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21-201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0896-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551-1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321-2012-%D0%BF" TargetMode="External"/><Relationship Id="rId4" Type="http://schemas.microsoft.com/office/2007/relationships/stylesWithEffects" Target="stylesWithEffects.xml"/><Relationship Id="rId9" Type="http://schemas.openxmlformats.org/officeDocument/2006/relationships/hyperlink" Target="https://zakon.rada.gov.ua/laws/show/321-2012-%D0%BF" TargetMode="External"/><Relationship Id="rId14" Type="http://schemas.openxmlformats.org/officeDocument/2006/relationships/hyperlink" Target="https://zakon.rada.gov.ua/laws/show/321-201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0D32-4870-43F6-AECA-79D1CE89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1648</Words>
  <Characters>9394</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Луцик Олена</dc:creator>
  <cp:keywords/>
  <dc:description/>
  <cp:lastModifiedBy>Admin</cp:lastModifiedBy>
  <cp:revision>10</cp:revision>
  <cp:lastPrinted>2021-03-15T12:08:00Z</cp:lastPrinted>
  <dcterms:created xsi:type="dcterms:W3CDTF">2021-03-19T11:39:00Z</dcterms:created>
  <dcterms:modified xsi:type="dcterms:W3CDTF">2023-02-22T13:00:00Z</dcterms:modified>
</cp:coreProperties>
</file>