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79" w:rsidRPr="00705D79" w:rsidRDefault="00705D79" w:rsidP="00705D79">
      <w:pPr>
        <w:ind w:left="6379"/>
        <w:rPr>
          <w:color w:val="000000"/>
          <w:sz w:val="24"/>
          <w:szCs w:val="24"/>
          <w:lang w:eastAsia="uk-UA"/>
        </w:rPr>
      </w:pPr>
      <w:r w:rsidRPr="00705D79">
        <w:rPr>
          <w:color w:val="000000"/>
          <w:sz w:val="24"/>
          <w:szCs w:val="24"/>
          <w:lang w:eastAsia="uk-UA"/>
        </w:rPr>
        <w:t>ЗАТВЕРДЖЕНО</w:t>
      </w:r>
    </w:p>
    <w:p w:rsidR="00705D79" w:rsidRPr="00705D79" w:rsidRDefault="00705D79" w:rsidP="00705D79">
      <w:pPr>
        <w:ind w:left="6379"/>
        <w:rPr>
          <w:color w:val="000000"/>
          <w:sz w:val="24"/>
          <w:szCs w:val="24"/>
          <w:lang w:eastAsia="uk-UA"/>
        </w:rPr>
      </w:pPr>
      <w:r w:rsidRPr="00705D79">
        <w:rPr>
          <w:color w:val="000000"/>
          <w:sz w:val="24"/>
          <w:szCs w:val="24"/>
          <w:lang w:eastAsia="uk-UA"/>
        </w:rPr>
        <w:t xml:space="preserve">Наказ управління соціального захисту населення Володимир-Волинської РДА </w:t>
      </w:r>
    </w:p>
    <w:p w:rsidR="00705D79" w:rsidRPr="00705D79" w:rsidRDefault="00705D79" w:rsidP="00705D79">
      <w:pPr>
        <w:ind w:left="6379" w:right="-1"/>
        <w:rPr>
          <w:sz w:val="24"/>
          <w:szCs w:val="24"/>
          <w:lang w:eastAsia="uk-UA"/>
        </w:rPr>
      </w:pPr>
      <w:r w:rsidRPr="00705D79">
        <w:rPr>
          <w:color w:val="000000"/>
          <w:sz w:val="24"/>
          <w:szCs w:val="24"/>
          <w:u w:val="single"/>
          <w:lang w:eastAsia="uk-UA"/>
        </w:rPr>
        <w:t xml:space="preserve">  01.10.2021    № __86________</w:t>
      </w:r>
    </w:p>
    <w:p w:rsidR="00705D79" w:rsidRPr="00705D79" w:rsidRDefault="00705D79" w:rsidP="00705D79">
      <w:pPr>
        <w:ind w:left="7088" w:right="-426"/>
        <w:rPr>
          <w:b/>
          <w:sz w:val="24"/>
          <w:szCs w:val="24"/>
          <w:lang w:eastAsia="ru-RU"/>
        </w:rPr>
      </w:pPr>
    </w:p>
    <w:p w:rsidR="00705D79" w:rsidRDefault="00705D79" w:rsidP="00F87A1D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F87A1D" w:rsidRPr="00C734BF" w:rsidRDefault="00F87A1D" w:rsidP="00F87A1D">
      <w:pPr>
        <w:jc w:val="center"/>
        <w:rPr>
          <w:b/>
          <w:color w:val="000000" w:themeColor="text1"/>
          <w:sz w:val="24"/>
          <w:szCs w:val="24"/>
          <w:lang w:eastAsia="uk-UA"/>
        </w:rPr>
      </w:pPr>
      <w:r w:rsidRPr="00C734BF">
        <w:rPr>
          <w:b/>
          <w:color w:val="000000" w:themeColor="text1"/>
          <w:sz w:val="24"/>
          <w:szCs w:val="24"/>
          <w:lang w:eastAsia="uk-UA"/>
        </w:rPr>
        <w:t>ІНФОРМАЦІЙНА КАРТКА</w:t>
      </w:r>
      <w:r>
        <w:rPr>
          <w:b/>
          <w:color w:val="000000" w:themeColor="text1"/>
          <w:sz w:val="24"/>
          <w:szCs w:val="24"/>
          <w:lang w:eastAsia="uk-UA"/>
        </w:rPr>
        <w:t xml:space="preserve"> </w:t>
      </w:r>
      <w:r w:rsidRPr="00C734BF">
        <w:rPr>
          <w:b/>
          <w:color w:val="000000" w:themeColor="text1"/>
          <w:sz w:val="24"/>
          <w:szCs w:val="24"/>
          <w:lang w:eastAsia="uk-UA"/>
        </w:rPr>
        <w:t xml:space="preserve"> </w:t>
      </w:r>
    </w:p>
    <w:p w:rsidR="00F87A1D" w:rsidRDefault="00F87A1D" w:rsidP="00F87A1D">
      <w:pPr>
        <w:tabs>
          <w:tab w:val="left" w:pos="3969"/>
        </w:tabs>
        <w:jc w:val="center"/>
        <w:rPr>
          <w:b/>
          <w:color w:val="000000" w:themeColor="text1"/>
          <w:sz w:val="24"/>
          <w:szCs w:val="24"/>
          <w:lang w:eastAsia="uk-UA"/>
        </w:rPr>
      </w:pPr>
      <w:r w:rsidRPr="00C734BF">
        <w:rPr>
          <w:b/>
          <w:color w:val="000000" w:themeColor="text1"/>
          <w:sz w:val="24"/>
          <w:szCs w:val="24"/>
          <w:lang w:eastAsia="uk-UA"/>
        </w:rPr>
        <w:t xml:space="preserve">адміністративної послуги </w:t>
      </w:r>
    </w:p>
    <w:p w:rsidR="00F87A1D" w:rsidRPr="00F87A1D" w:rsidRDefault="00F87A1D" w:rsidP="00F87A1D">
      <w:pPr>
        <w:jc w:val="center"/>
        <w:rPr>
          <w:b/>
          <w:i/>
          <w:color w:val="000000" w:themeColor="text1"/>
          <w:u w:val="single"/>
          <w:lang w:val="ru-RU" w:eastAsia="uk-UA"/>
        </w:rPr>
      </w:pPr>
      <w:r w:rsidRPr="00C734BF">
        <w:rPr>
          <w:b/>
          <w:bCs/>
          <w:color w:val="000000" w:themeColor="text1"/>
          <w:sz w:val="24"/>
          <w:szCs w:val="24"/>
        </w:rPr>
        <w:t>„</w:t>
      </w:r>
      <w:r w:rsidRPr="00123F83">
        <w:rPr>
          <w:b/>
          <w:bCs/>
          <w:caps/>
        </w:rPr>
        <w:t xml:space="preserve"> </w:t>
      </w:r>
      <w:r w:rsidR="00B96F65" w:rsidRPr="00B96F65">
        <w:rPr>
          <w:b/>
          <w:bCs/>
          <w:caps/>
          <w:lang w:val="ru-RU"/>
        </w:rPr>
        <w:t>Продовження виплати тимчасової державної соціальної допомоги непрацюючий особі</w:t>
      </w:r>
      <w:r w:rsidR="00B96F65">
        <w:rPr>
          <w:b/>
          <w:bCs/>
          <w:caps/>
          <w:lang w:val="ru-RU"/>
        </w:rPr>
        <w:t>, яка досягла загального пенсійного віку, але не набула права на пе</w:t>
      </w:r>
      <w:r w:rsidR="00327316">
        <w:rPr>
          <w:b/>
          <w:bCs/>
          <w:caps/>
        </w:rPr>
        <w:t>н</w:t>
      </w:r>
      <w:r w:rsidR="00B96F65">
        <w:rPr>
          <w:b/>
          <w:bCs/>
          <w:caps/>
          <w:lang w:val="ru-RU"/>
        </w:rPr>
        <w:t>сію</w:t>
      </w:r>
      <w:r w:rsidRPr="00C734BF">
        <w:rPr>
          <w:b/>
          <w:bCs/>
          <w:color w:val="000000" w:themeColor="text1"/>
          <w:sz w:val="24"/>
          <w:szCs w:val="24"/>
        </w:rPr>
        <w:t>”</w:t>
      </w:r>
    </w:p>
    <w:p w:rsidR="00327316" w:rsidRPr="00327316" w:rsidRDefault="00327316" w:rsidP="00327316">
      <w:pPr>
        <w:jc w:val="center"/>
        <w:rPr>
          <w:b/>
          <w:i/>
          <w:color w:val="000000" w:themeColor="text1"/>
          <w:lang w:eastAsia="uk-UA"/>
        </w:rPr>
      </w:pPr>
      <w:r w:rsidRPr="00327316">
        <w:rPr>
          <w:b/>
          <w:i/>
          <w:color w:val="000000" w:themeColor="text1"/>
          <w:u w:val="single"/>
          <w:lang w:eastAsia="uk-UA"/>
        </w:rPr>
        <w:t xml:space="preserve">Центр надання адміністративних послуг у Виконавчому комітеті </w:t>
      </w:r>
      <w:proofErr w:type="spellStart"/>
      <w:r w:rsidRPr="00327316">
        <w:rPr>
          <w:b/>
          <w:i/>
          <w:color w:val="000000" w:themeColor="text1"/>
          <w:u w:val="single"/>
          <w:lang w:eastAsia="uk-UA"/>
        </w:rPr>
        <w:t>Литовезької</w:t>
      </w:r>
      <w:proofErr w:type="spellEnd"/>
      <w:r w:rsidRPr="00327316">
        <w:rPr>
          <w:b/>
          <w:i/>
          <w:color w:val="000000" w:themeColor="text1"/>
          <w:u w:val="single"/>
          <w:lang w:eastAsia="uk-UA"/>
        </w:rPr>
        <w:t xml:space="preserve"> сільської ради</w:t>
      </w:r>
    </w:p>
    <w:p w:rsidR="003D304C" w:rsidRPr="00C734BF" w:rsidRDefault="00F87A1D" w:rsidP="003D304C">
      <w:pPr>
        <w:jc w:val="center"/>
        <w:rPr>
          <w:color w:val="000000" w:themeColor="text1"/>
          <w:sz w:val="20"/>
          <w:szCs w:val="20"/>
          <w:lang w:eastAsia="uk-UA"/>
        </w:rPr>
      </w:pPr>
      <w:r w:rsidRPr="00C734BF">
        <w:rPr>
          <w:color w:val="000000" w:themeColor="text1"/>
          <w:sz w:val="20"/>
          <w:szCs w:val="20"/>
          <w:lang w:eastAsia="uk-UA"/>
        </w:rPr>
        <w:t xml:space="preserve"> </w:t>
      </w:r>
      <w:r w:rsidR="003D304C" w:rsidRPr="00C734BF">
        <w:rPr>
          <w:color w:val="000000" w:themeColor="text1"/>
          <w:sz w:val="20"/>
          <w:szCs w:val="20"/>
          <w:lang w:eastAsia="uk-UA"/>
        </w:rPr>
        <w:t>(найменування суб’єкта надання адміністративної послуги та / або центру надання адміністративних послуг)</w:t>
      </w:r>
    </w:p>
    <w:tbl>
      <w:tblPr>
        <w:tblW w:w="9707" w:type="dxa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7"/>
        <w:gridCol w:w="3058"/>
        <w:gridCol w:w="6242"/>
      </w:tblGrid>
      <w:tr w:rsidR="00F94EC9" w:rsidRPr="00214EB5" w:rsidTr="00F87A1D">
        <w:tc>
          <w:tcPr>
            <w:tcW w:w="970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14EB5" w:rsidRDefault="00932E55" w:rsidP="00D8739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 w:rsidRPr="00214EB5">
              <w:rPr>
                <w:b/>
                <w:sz w:val="24"/>
                <w:szCs w:val="24"/>
                <w:lang w:eastAsia="uk-UA"/>
              </w:rPr>
              <w:t xml:space="preserve">Інформація про суб’єкт надання адміністративної послуги </w:t>
            </w:r>
            <w:r w:rsidR="00D87396" w:rsidRPr="00214EB5">
              <w:rPr>
                <w:b/>
                <w:sz w:val="24"/>
                <w:szCs w:val="24"/>
                <w:lang w:eastAsia="uk-UA"/>
              </w:rPr>
              <w:t>та / або центр надання адміністративних послуг</w:t>
            </w:r>
          </w:p>
        </w:tc>
      </w:tr>
      <w:tr w:rsidR="00327316" w:rsidRPr="00214EB5" w:rsidTr="00F87A1D">
        <w:tc>
          <w:tcPr>
            <w:tcW w:w="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7316" w:rsidRPr="00214EB5" w:rsidRDefault="00327316" w:rsidP="00932E55">
            <w:pPr>
              <w:jc w:val="center"/>
              <w:rPr>
                <w:sz w:val="24"/>
                <w:szCs w:val="24"/>
                <w:lang w:eastAsia="uk-UA"/>
              </w:rPr>
            </w:pPr>
            <w:r w:rsidRPr="00214EB5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7316" w:rsidRPr="00214EB5" w:rsidRDefault="00327316" w:rsidP="00932E55">
            <w:pPr>
              <w:rPr>
                <w:sz w:val="24"/>
                <w:szCs w:val="24"/>
                <w:lang w:eastAsia="uk-UA"/>
              </w:rPr>
            </w:pPr>
            <w:r w:rsidRPr="00214EB5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6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7316" w:rsidRPr="008D474A" w:rsidRDefault="00327316" w:rsidP="001E318C">
            <w:pPr>
              <w:rPr>
                <w:sz w:val="24"/>
                <w:szCs w:val="24"/>
              </w:rPr>
            </w:pPr>
            <w:r w:rsidRPr="008D474A">
              <w:rPr>
                <w:sz w:val="24"/>
                <w:szCs w:val="24"/>
              </w:rPr>
              <w:t>45325, Воли</w:t>
            </w:r>
            <w:r w:rsidR="00A74AC9">
              <w:rPr>
                <w:sz w:val="24"/>
                <w:szCs w:val="24"/>
              </w:rPr>
              <w:t>нська область, Володимир</w:t>
            </w:r>
            <w:bookmarkStart w:id="1" w:name="_GoBack"/>
            <w:bookmarkEnd w:id="1"/>
            <w:r w:rsidRPr="008D474A">
              <w:rPr>
                <w:sz w:val="24"/>
                <w:szCs w:val="24"/>
              </w:rPr>
              <w:t xml:space="preserve">ський район, с. </w:t>
            </w:r>
            <w:proofErr w:type="spellStart"/>
            <w:r w:rsidRPr="008D474A">
              <w:rPr>
                <w:sz w:val="24"/>
                <w:szCs w:val="24"/>
              </w:rPr>
              <w:t>Литовеж</w:t>
            </w:r>
            <w:proofErr w:type="spellEnd"/>
            <w:r w:rsidRPr="008D474A">
              <w:rPr>
                <w:sz w:val="24"/>
                <w:szCs w:val="24"/>
              </w:rPr>
              <w:t xml:space="preserve">, вул. Володимира </w:t>
            </w:r>
            <w:proofErr w:type="spellStart"/>
            <w:r w:rsidRPr="008D474A">
              <w:rPr>
                <w:sz w:val="24"/>
                <w:szCs w:val="24"/>
              </w:rPr>
              <w:t>Якобчука</w:t>
            </w:r>
            <w:proofErr w:type="spellEnd"/>
            <w:r w:rsidRPr="008D474A">
              <w:rPr>
                <w:sz w:val="24"/>
                <w:szCs w:val="24"/>
              </w:rPr>
              <w:t>, 11</w:t>
            </w:r>
          </w:p>
        </w:tc>
      </w:tr>
      <w:tr w:rsidR="00327316" w:rsidRPr="00214EB5" w:rsidTr="00F87A1D">
        <w:tc>
          <w:tcPr>
            <w:tcW w:w="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7316" w:rsidRPr="00214EB5" w:rsidRDefault="00327316" w:rsidP="00932E55">
            <w:pPr>
              <w:jc w:val="center"/>
              <w:rPr>
                <w:sz w:val="24"/>
                <w:szCs w:val="24"/>
                <w:lang w:eastAsia="uk-UA"/>
              </w:rPr>
            </w:pPr>
            <w:r w:rsidRPr="00214EB5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7316" w:rsidRPr="00214EB5" w:rsidRDefault="00327316" w:rsidP="00932E55">
            <w:pPr>
              <w:rPr>
                <w:sz w:val="24"/>
                <w:szCs w:val="24"/>
                <w:lang w:eastAsia="uk-UA"/>
              </w:rPr>
            </w:pPr>
            <w:r w:rsidRPr="00214EB5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6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7316" w:rsidRPr="008D474A" w:rsidRDefault="00327316" w:rsidP="001E318C">
            <w:pPr>
              <w:jc w:val="center"/>
              <w:rPr>
                <w:noProof/>
                <w:sz w:val="24"/>
                <w:szCs w:val="24"/>
              </w:rPr>
            </w:pPr>
            <w:r w:rsidRPr="008D474A">
              <w:rPr>
                <w:noProof/>
                <w:sz w:val="24"/>
                <w:szCs w:val="24"/>
              </w:rPr>
              <w:t>Понеділок, вівторок, середа: 09.00 -16.30</w:t>
            </w:r>
          </w:p>
          <w:p w:rsidR="00327316" w:rsidRPr="008D474A" w:rsidRDefault="00327316" w:rsidP="001E318C">
            <w:pPr>
              <w:jc w:val="center"/>
              <w:rPr>
                <w:noProof/>
                <w:sz w:val="24"/>
                <w:szCs w:val="24"/>
              </w:rPr>
            </w:pPr>
            <w:r w:rsidRPr="008D474A">
              <w:rPr>
                <w:noProof/>
                <w:sz w:val="24"/>
                <w:szCs w:val="24"/>
              </w:rPr>
              <w:t>Четвер: 09.00 – 20.00</w:t>
            </w:r>
          </w:p>
          <w:p w:rsidR="00327316" w:rsidRPr="008D474A" w:rsidRDefault="00327316" w:rsidP="001E318C">
            <w:pPr>
              <w:jc w:val="center"/>
              <w:rPr>
                <w:sz w:val="24"/>
                <w:szCs w:val="24"/>
              </w:rPr>
            </w:pPr>
            <w:r w:rsidRPr="008D474A">
              <w:rPr>
                <w:noProof/>
                <w:sz w:val="24"/>
                <w:szCs w:val="24"/>
              </w:rPr>
              <w:t>П’ятниця: 09.00- 15.30</w:t>
            </w:r>
          </w:p>
        </w:tc>
      </w:tr>
      <w:tr w:rsidR="00327316" w:rsidRPr="00214EB5" w:rsidTr="00F87A1D">
        <w:tc>
          <w:tcPr>
            <w:tcW w:w="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7316" w:rsidRPr="00214EB5" w:rsidRDefault="00327316" w:rsidP="00932E55">
            <w:pPr>
              <w:jc w:val="center"/>
              <w:rPr>
                <w:sz w:val="24"/>
                <w:szCs w:val="24"/>
                <w:lang w:eastAsia="uk-UA"/>
              </w:rPr>
            </w:pPr>
            <w:r w:rsidRPr="00214EB5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7316" w:rsidRPr="00214EB5" w:rsidRDefault="00327316" w:rsidP="00932E55">
            <w:pPr>
              <w:rPr>
                <w:sz w:val="24"/>
                <w:szCs w:val="24"/>
                <w:lang w:eastAsia="uk-UA"/>
              </w:rPr>
            </w:pPr>
            <w:r w:rsidRPr="00214EB5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6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7316" w:rsidRPr="008D474A" w:rsidRDefault="00327316" w:rsidP="001E318C">
            <w:pPr>
              <w:pStyle w:val="a3"/>
              <w:jc w:val="center"/>
              <w:rPr>
                <w:sz w:val="24"/>
                <w:szCs w:val="24"/>
              </w:rPr>
            </w:pPr>
            <w:r w:rsidRPr="008D474A">
              <w:rPr>
                <w:sz w:val="24"/>
                <w:szCs w:val="24"/>
              </w:rPr>
              <w:t>lytov-rada@ukr.net</w:t>
            </w:r>
          </w:p>
          <w:p w:rsidR="00327316" w:rsidRPr="008D474A" w:rsidRDefault="00327316" w:rsidP="001E3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8D474A">
              <w:rPr>
                <w:sz w:val="24"/>
                <w:szCs w:val="24"/>
              </w:rPr>
              <w:t>https://lotg.gov.ua</w:t>
            </w:r>
          </w:p>
        </w:tc>
      </w:tr>
      <w:tr w:rsidR="00F94EC9" w:rsidRPr="00214EB5" w:rsidTr="00F87A1D">
        <w:tc>
          <w:tcPr>
            <w:tcW w:w="970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14EB5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14EB5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214EB5" w:rsidTr="00F87A1D">
        <w:tc>
          <w:tcPr>
            <w:tcW w:w="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14EB5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214EB5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14EB5" w:rsidRDefault="00F03E60" w:rsidP="007D3855">
            <w:pPr>
              <w:rPr>
                <w:sz w:val="24"/>
                <w:szCs w:val="24"/>
                <w:lang w:eastAsia="uk-UA"/>
              </w:rPr>
            </w:pPr>
            <w:r w:rsidRPr="00214EB5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14EB5" w:rsidRDefault="00B96F65" w:rsidP="006874A6">
            <w:pPr>
              <w:pStyle w:val="ab"/>
              <w:spacing w:before="0" w:beforeAutospacing="0" w:after="0" w:afterAutospacing="0"/>
              <w:jc w:val="both"/>
            </w:pPr>
            <w:r w:rsidRPr="00B96F65">
              <w:rPr>
                <w:color w:val="212529"/>
                <w:shd w:val="clear" w:color="auto" w:fill="F5F5F5"/>
              </w:rPr>
              <w:t>Закону України "Про внесення змін до деяких законодавчих актів України щодо підвищення пенсій" від 03.10.2017№ 2148-VIII).</w:t>
            </w:r>
          </w:p>
        </w:tc>
      </w:tr>
      <w:tr w:rsidR="00F94EC9" w:rsidRPr="00214EB5" w:rsidTr="00F87A1D">
        <w:trPr>
          <w:trHeight w:val="220"/>
        </w:trPr>
        <w:tc>
          <w:tcPr>
            <w:tcW w:w="970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4A6" w:rsidRPr="00214EB5" w:rsidRDefault="00F03E60" w:rsidP="006874A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14EB5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32E55" w:rsidRPr="00214EB5" w:rsidTr="00F87A1D">
        <w:tc>
          <w:tcPr>
            <w:tcW w:w="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E55" w:rsidRPr="00214EB5" w:rsidRDefault="00932E55" w:rsidP="00932E55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214EB5">
              <w:rPr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3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E55" w:rsidRPr="00214EB5" w:rsidRDefault="00932E55" w:rsidP="00932E55">
            <w:pPr>
              <w:rPr>
                <w:sz w:val="24"/>
                <w:szCs w:val="24"/>
                <w:lang w:eastAsia="uk-UA"/>
              </w:rPr>
            </w:pPr>
            <w:r w:rsidRPr="00214EB5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6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6F65" w:rsidRPr="00705D79" w:rsidRDefault="00B96F65" w:rsidP="00B96F6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12529"/>
                <w:shd w:val="clear" w:color="auto" w:fill="F5F5F5"/>
              </w:rPr>
            </w:pPr>
            <w:r w:rsidRPr="00B96F65">
              <w:rPr>
                <w:color w:val="212529"/>
                <w:shd w:val="clear" w:color="auto" w:fill="F5F5F5"/>
              </w:rPr>
              <w:t>Призначення тимчасової допомоги можливе лише у випадку її продовження, за умови що її вже було призначено особі до 31.12.2020 (відповідно до пункту 5 розділу ІІ "Прикінцеві та перехідні положення" Закону України "Про внесення змін до деяких законодавчих актів України щодо підвищення пенсій" від 03.10.2017№ 2148-VIII).</w:t>
            </w:r>
            <w:r>
              <w:rPr>
                <w:rFonts w:ascii="Arial" w:hAnsi="Arial" w:cs="Arial"/>
                <w:color w:val="212529"/>
                <w:shd w:val="clear" w:color="auto" w:fill="F5F5F5"/>
              </w:rPr>
              <w:t xml:space="preserve"> </w:t>
            </w:r>
          </w:p>
          <w:p w:rsidR="00932E55" w:rsidRPr="00B96F65" w:rsidRDefault="00B96F65" w:rsidP="00B96F65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B96F65">
              <w:rPr>
                <w:color w:val="212529"/>
                <w:shd w:val="clear" w:color="auto" w:fill="F5F5F5"/>
              </w:rPr>
              <w:t xml:space="preserve">Право на тимчасову допомогу має особа, яка досягла віку, визначеного частиною першою статті 26 Закону України “Про загальнообов’язкове державне пенсійне страхування”, але не набула права на пенсійну виплату у зв’язку з відсутністю, за наявності в неї не менш як 15 років страхового стажу. </w:t>
            </w:r>
          </w:p>
        </w:tc>
      </w:tr>
      <w:tr w:rsidR="00932E55" w:rsidRPr="00214EB5" w:rsidTr="00F87A1D">
        <w:tc>
          <w:tcPr>
            <w:tcW w:w="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E55" w:rsidRPr="00214EB5" w:rsidRDefault="00932E55" w:rsidP="00932E55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214EB5">
              <w:rPr>
                <w:sz w:val="24"/>
                <w:szCs w:val="24"/>
                <w:lang w:val="ru-RU" w:eastAsia="uk-UA"/>
              </w:rPr>
              <w:t>8</w:t>
            </w:r>
          </w:p>
        </w:tc>
        <w:tc>
          <w:tcPr>
            <w:tcW w:w="3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E55" w:rsidRPr="00214EB5" w:rsidRDefault="00932E55" w:rsidP="00932E55">
            <w:pPr>
              <w:rPr>
                <w:sz w:val="24"/>
                <w:szCs w:val="24"/>
                <w:lang w:eastAsia="uk-UA"/>
              </w:rPr>
            </w:pPr>
            <w:r w:rsidRPr="00214EB5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6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6F65" w:rsidRPr="00705D79" w:rsidRDefault="00B96F65" w:rsidP="00B96F65">
            <w:pPr>
              <w:pStyle w:val="rvps2"/>
              <w:shd w:val="clear" w:color="auto" w:fill="FFFFFF"/>
              <w:spacing w:before="0" w:beforeAutospacing="0" w:after="0" w:afterAutospacing="0"/>
              <w:ind w:firstLine="444"/>
              <w:jc w:val="both"/>
              <w:rPr>
                <w:color w:val="212529"/>
                <w:shd w:val="clear" w:color="auto" w:fill="F5F5F5"/>
                <w:lang w:val="ru-RU"/>
              </w:rPr>
            </w:pPr>
            <w:bookmarkStart w:id="2" w:name="n506"/>
            <w:bookmarkEnd w:id="2"/>
            <w:r w:rsidRPr="00B96F65">
              <w:rPr>
                <w:color w:val="212529"/>
                <w:shd w:val="clear" w:color="auto" w:fill="F5F5F5"/>
              </w:rPr>
              <w:t xml:space="preserve">Заява за формою, затвердженою </w:t>
            </w:r>
            <w:proofErr w:type="spellStart"/>
            <w:r w:rsidRPr="00B96F65">
              <w:rPr>
                <w:color w:val="212529"/>
                <w:shd w:val="clear" w:color="auto" w:fill="F5F5F5"/>
              </w:rPr>
              <w:t>Мінсоцполітики</w:t>
            </w:r>
            <w:proofErr w:type="spellEnd"/>
          </w:p>
          <w:p w:rsidR="00B96F65" w:rsidRPr="00705D79" w:rsidRDefault="00B96F65" w:rsidP="00B96F65">
            <w:pPr>
              <w:pStyle w:val="rvps2"/>
              <w:shd w:val="clear" w:color="auto" w:fill="FFFFFF"/>
              <w:spacing w:before="0" w:beforeAutospacing="0" w:after="0" w:afterAutospacing="0"/>
              <w:ind w:firstLine="444"/>
              <w:jc w:val="both"/>
              <w:rPr>
                <w:color w:val="212529"/>
                <w:shd w:val="clear" w:color="auto" w:fill="F5F5F5"/>
                <w:lang w:val="ru-RU"/>
              </w:rPr>
            </w:pPr>
            <w:r w:rsidRPr="00B96F65">
              <w:rPr>
                <w:color w:val="212529"/>
                <w:shd w:val="clear" w:color="auto" w:fill="F5F5F5"/>
              </w:rPr>
              <w:t xml:space="preserve">Декларація про доходи та майновий стан (заповнюється на підставі довідок про доходи кожного члена сім’ї) за останні шість календарних місяців, що </w:t>
            </w:r>
            <w:r w:rsidRPr="00B96F65">
              <w:rPr>
                <w:color w:val="212529"/>
                <w:shd w:val="clear" w:color="auto" w:fill="F5F5F5"/>
              </w:rPr>
              <w:lastRenderedPageBreak/>
              <w:t xml:space="preserve">передують місяцю звернення за призначенням тимчасової допомоги </w:t>
            </w:r>
          </w:p>
          <w:p w:rsidR="00B96F65" w:rsidRPr="00705D79" w:rsidRDefault="00B96F65" w:rsidP="00B96F65">
            <w:pPr>
              <w:pStyle w:val="rvps2"/>
              <w:shd w:val="clear" w:color="auto" w:fill="FFFFFF"/>
              <w:spacing w:before="0" w:beforeAutospacing="0" w:after="0" w:afterAutospacing="0"/>
              <w:ind w:firstLine="444"/>
              <w:jc w:val="both"/>
              <w:rPr>
                <w:color w:val="212529"/>
                <w:shd w:val="clear" w:color="auto" w:fill="F5F5F5"/>
                <w:lang w:val="ru-RU"/>
              </w:rPr>
            </w:pPr>
            <w:r w:rsidRPr="00B96F65">
              <w:rPr>
                <w:color w:val="212529"/>
                <w:shd w:val="clear" w:color="auto" w:fill="F5F5F5"/>
              </w:rPr>
              <w:t>Довідка про присвоєння ідентифікаційного номера інформація про склад сім’ї особи, яка звернулася за призначенням тимчасової допомоги, зазначається в декларації про доходи та майновий стан</w:t>
            </w:r>
          </w:p>
          <w:p w:rsidR="00932E55" w:rsidRPr="00B96F65" w:rsidRDefault="00B96F65" w:rsidP="00B96F65">
            <w:pPr>
              <w:pStyle w:val="rvps2"/>
              <w:shd w:val="clear" w:color="auto" w:fill="FFFFFF"/>
              <w:spacing w:before="0" w:beforeAutospacing="0" w:after="0" w:afterAutospacing="0"/>
              <w:ind w:firstLine="444"/>
              <w:jc w:val="both"/>
            </w:pPr>
            <w:r w:rsidRPr="00B96F65">
              <w:rPr>
                <w:color w:val="212529"/>
                <w:shd w:val="clear" w:color="auto" w:fill="F5F5F5"/>
              </w:rPr>
              <w:t xml:space="preserve"> Копія рішення про призначення опікуна (для особи, яку визнано недієздатною) Паспорт громадянина України</w:t>
            </w:r>
            <w:bookmarkStart w:id="3" w:name="n254"/>
            <w:bookmarkStart w:id="4" w:name="n256"/>
            <w:bookmarkStart w:id="5" w:name="n257"/>
            <w:bookmarkEnd w:id="3"/>
            <w:bookmarkEnd w:id="4"/>
            <w:bookmarkEnd w:id="5"/>
          </w:p>
        </w:tc>
      </w:tr>
      <w:tr w:rsidR="00932E55" w:rsidRPr="00214EB5" w:rsidTr="00F87A1D">
        <w:tc>
          <w:tcPr>
            <w:tcW w:w="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E55" w:rsidRPr="00214EB5" w:rsidRDefault="00932E55" w:rsidP="00932E55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214EB5">
              <w:rPr>
                <w:sz w:val="24"/>
                <w:szCs w:val="24"/>
                <w:lang w:val="en-US" w:eastAsia="uk-UA"/>
              </w:rPr>
              <w:lastRenderedPageBreak/>
              <w:t>9</w:t>
            </w:r>
          </w:p>
        </w:tc>
        <w:tc>
          <w:tcPr>
            <w:tcW w:w="3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E55" w:rsidRPr="00214EB5" w:rsidRDefault="00932E55" w:rsidP="00932E55">
            <w:pPr>
              <w:rPr>
                <w:sz w:val="24"/>
                <w:szCs w:val="24"/>
                <w:lang w:eastAsia="uk-UA"/>
              </w:rPr>
            </w:pPr>
            <w:r w:rsidRPr="00214EB5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6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6015" w:rsidRPr="00214EB5" w:rsidRDefault="00B76015" w:rsidP="00B76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14EB5">
              <w:rPr>
                <w:sz w:val="24"/>
                <w:szCs w:val="24"/>
              </w:rPr>
              <w:t xml:space="preserve">Заява </w:t>
            </w:r>
            <w:r w:rsidR="009D128A" w:rsidRPr="00214EB5">
              <w:rPr>
                <w:sz w:val="24"/>
                <w:szCs w:val="24"/>
              </w:rPr>
              <w:t>та документи,</w:t>
            </w:r>
            <w:r w:rsidR="003353FD" w:rsidRPr="00214EB5">
              <w:rPr>
                <w:sz w:val="24"/>
                <w:szCs w:val="24"/>
              </w:rPr>
              <w:t xml:space="preserve"> необхідн</w:t>
            </w:r>
            <w:r w:rsidR="009D128A" w:rsidRPr="00214EB5">
              <w:rPr>
                <w:sz w:val="24"/>
                <w:szCs w:val="24"/>
              </w:rPr>
              <w:t xml:space="preserve">і </w:t>
            </w:r>
            <w:r w:rsidRPr="00214EB5">
              <w:rPr>
                <w:sz w:val="24"/>
                <w:szCs w:val="24"/>
              </w:rPr>
              <w:t xml:space="preserve">для призначення </w:t>
            </w:r>
            <w:r w:rsidR="003353FD" w:rsidRPr="00214EB5">
              <w:rPr>
                <w:sz w:val="24"/>
                <w:szCs w:val="24"/>
              </w:rPr>
              <w:t>допомоги пода</w:t>
            </w:r>
            <w:r w:rsidR="009D128A" w:rsidRPr="00214EB5">
              <w:rPr>
                <w:sz w:val="24"/>
                <w:szCs w:val="24"/>
              </w:rPr>
              <w:t>ю</w:t>
            </w:r>
            <w:r w:rsidRPr="00214EB5">
              <w:rPr>
                <w:sz w:val="24"/>
                <w:szCs w:val="24"/>
              </w:rPr>
              <w:t xml:space="preserve">ться </w:t>
            </w:r>
            <w:r w:rsidR="003353FD" w:rsidRPr="00214EB5">
              <w:rPr>
                <w:sz w:val="24"/>
                <w:szCs w:val="24"/>
              </w:rPr>
              <w:t xml:space="preserve">заявником особисто або через представника, який діє на підставі виданої йому довіреності, посвідченої нотаріально, </w:t>
            </w:r>
            <w:r w:rsidRPr="00214EB5">
              <w:rPr>
                <w:sz w:val="24"/>
                <w:szCs w:val="24"/>
              </w:rPr>
              <w:t>суб’єкт</w:t>
            </w:r>
            <w:r w:rsidR="009D128A" w:rsidRPr="00214EB5">
              <w:rPr>
                <w:sz w:val="24"/>
                <w:szCs w:val="24"/>
              </w:rPr>
              <w:t>у</w:t>
            </w:r>
            <w:r w:rsidRPr="00214EB5">
              <w:rPr>
                <w:sz w:val="24"/>
                <w:szCs w:val="24"/>
              </w:rPr>
              <w:t xml:space="preserve"> надання адміністративної послуги:</w:t>
            </w:r>
          </w:p>
          <w:p w:rsidR="003353FD" w:rsidRPr="00214EB5" w:rsidRDefault="001E35B0" w:rsidP="003353F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"/>
              <w:rPr>
                <w:sz w:val="24"/>
                <w:szCs w:val="24"/>
              </w:rPr>
            </w:pPr>
            <w:r w:rsidRPr="00214EB5">
              <w:rPr>
                <w:sz w:val="24"/>
                <w:szCs w:val="24"/>
              </w:rPr>
              <w:t xml:space="preserve">через уповноважених </w:t>
            </w:r>
            <w:r w:rsidR="009D128A" w:rsidRPr="00214EB5">
              <w:rPr>
                <w:sz w:val="24"/>
                <w:szCs w:val="24"/>
              </w:rPr>
              <w:t xml:space="preserve"> </w:t>
            </w:r>
            <w:r w:rsidRPr="00214EB5">
              <w:rPr>
                <w:sz w:val="24"/>
                <w:szCs w:val="24"/>
              </w:rPr>
              <w:t>осіб виконавчого органу сільської, селищної, міської ради відповідної територіальної громади</w:t>
            </w:r>
            <w:r w:rsidR="009D128A" w:rsidRPr="00214EB5">
              <w:rPr>
                <w:sz w:val="24"/>
                <w:szCs w:val="24"/>
              </w:rPr>
              <w:t>,</w:t>
            </w:r>
            <w:r w:rsidRPr="00214EB5">
              <w:rPr>
                <w:sz w:val="24"/>
                <w:szCs w:val="24"/>
              </w:rPr>
              <w:t xml:space="preserve"> посадових осіб центру надання адміністративних послуг </w:t>
            </w:r>
            <w:r w:rsidR="003353FD" w:rsidRPr="00214EB5">
              <w:rPr>
                <w:sz w:val="24"/>
                <w:szCs w:val="24"/>
              </w:rPr>
              <w:t xml:space="preserve">для окремих категорій осіб </w:t>
            </w:r>
            <w:r w:rsidRPr="00214EB5">
              <w:rPr>
                <w:sz w:val="24"/>
                <w:szCs w:val="24"/>
              </w:rPr>
              <w:t>(зазначених у пунктах 4-6</w:t>
            </w:r>
            <w:r w:rsidRPr="00214EB5">
              <w:t xml:space="preserve"> </w:t>
            </w:r>
            <w:r w:rsidRPr="00214EB5">
              <w:rPr>
                <w:sz w:val="24"/>
                <w:szCs w:val="24"/>
              </w:rPr>
              <w:t>Порядку)</w:t>
            </w:r>
            <w:r w:rsidR="003353FD" w:rsidRPr="00214EB5">
              <w:rPr>
                <w:sz w:val="24"/>
                <w:szCs w:val="24"/>
              </w:rPr>
              <w:t>;</w:t>
            </w:r>
            <w:r w:rsidRPr="00214EB5">
              <w:rPr>
                <w:sz w:val="24"/>
                <w:szCs w:val="24"/>
              </w:rPr>
              <w:t xml:space="preserve"> </w:t>
            </w:r>
          </w:p>
          <w:p w:rsidR="009D128A" w:rsidRPr="00214EB5" w:rsidRDefault="009D128A" w:rsidP="00AF0C12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bookmarkStart w:id="6" w:name="n255"/>
            <w:bookmarkEnd w:id="6"/>
            <w:r w:rsidRPr="00214EB5">
              <w:t xml:space="preserve">поштою або в електронній формі через офіційний веб-сайт </w:t>
            </w:r>
            <w:proofErr w:type="spellStart"/>
            <w:r w:rsidRPr="00214EB5">
              <w:t>Мінсоцполітики</w:t>
            </w:r>
            <w:proofErr w:type="spellEnd"/>
            <w:r w:rsidRPr="00214EB5">
              <w:t xml:space="preserve"> або інтегровані з ним інформаційні системи органів виконавчої влади та органів місцевого самоврядування, або Єдиний державний </w:t>
            </w:r>
            <w:proofErr w:type="spellStart"/>
            <w:r w:rsidRPr="00214EB5">
              <w:t>веб-портал</w:t>
            </w:r>
            <w:proofErr w:type="spellEnd"/>
            <w:r w:rsidRPr="00214EB5">
              <w:t xml:space="preserve"> електронних послуг (у разі технічної можливості)*</w:t>
            </w:r>
          </w:p>
        </w:tc>
      </w:tr>
      <w:tr w:rsidR="00932E55" w:rsidRPr="00214EB5" w:rsidTr="00F87A1D">
        <w:tc>
          <w:tcPr>
            <w:tcW w:w="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E55" w:rsidRPr="00214EB5" w:rsidRDefault="00932E55" w:rsidP="00932E55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214EB5">
              <w:rPr>
                <w:sz w:val="24"/>
                <w:szCs w:val="24"/>
                <w:lang w:eastAsia="uk-UA"/>
              </w:rPr>
              <w:t>1</w:t>
            </w:r>
            <w:r w:rsidRPr="00214EB5">
              <w:rPr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3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E55" w:rsidRPr="00214EB5" w:rsidRDefault="00932E55" w:rsidP="00932E55">
            <w:pPr>
              <w:rPr>
                <w:sz w:val="24"/>
                <w:szCs w:val="24"/>
                <w:lang w:eastAsia="uk-UA"/>
              </w:rPr>
            </w:pPr>
            <w:r w:rsidRPr="00214EB5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6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E55" w:rsidRPr="00214EB5" w:rsidRDefault="00932E55" w:rsidP="00932E55">
            <w:pPr>
              <w:ind w:firstLine="12"/>
              <w:rPr>
                <w:sz w:val="24"/>
                <w:szCs w:val="24"/>
                <w:lang w:eastAsia="uk-UA"/>
              </w:rPr>
            </w:pPr>
            <w:r w:rsidRPr="00214EB5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214EB5">
              <w:rPr>
                <w:sz w:val="24"/>
                <w:szCs w:val="24"/>
                <w:lang w:eastAsia="ru-RU"/>
              </w:rPr>
              <w:t>безоплатно</w:t>
            </w:r>
          </w:p>
          <w:p w:rsidR="00932E55" w:rsidRPr="00214EB5" w:rsidRDefault="00932E55" w:rsidP="00932E55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9D128A" w:rsidRPr="00214EB5" w:rsidTr="00F87A1D">
        <w:tc>
          <w:tcPr>
            <w:tcW w:w="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E55" w:rsidRPr="00214EB5" w:rsidRDefault="00932E55" w:rsidP="00932E55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214EB5">
              <w:rPr>
                <w:sz w:val="24"/>
                <w:szCs w:val="24"/>
                <w:lang w:eastAsia="uk-UA"/>
              </w:rPr>
              <w:t>1</w:t>
            </w:r>
            <w:r w:rsidRPr="00214EB5">
              <w:rPr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3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E55" w:rsidRPr="00214EB5" w:rsidRDefault="00932E55" w:rsidP="00932E55">
            <w:pPr>
              <w:rPr>
                <w:sz w:val="24"/>
                <w:szCs w:val="24"/>
                <w:lang w:eastAsia="uk-UA"/>
              </w:rPr>
            </w:pPr>
            <w:r w:rsidRPr="00214EB5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6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E55" w:rsidRPr="00214EB5" w:rsidRDefault="00932E55" w:rsidP="009D128A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214EB5">
              <w:t>Заява про призначення допомоги розглядається не пізніше ніж протягом 10 днів після її надходження з усіма необхідними документами</w:t>
            </w:r>
            <w:bookmarkStart w:id="7" w:name="n165"/>
            <w:bookmarkEnd w:id="7"/>
          </w:p>
        </w:tc>
      </w:tr>
      <w:tr w:rsidR="00932E55" w:rsidRPr="00214EB5" w:rsidTr="00F87A1D">
        <w:tc>
          <w:tcPr>
            <w:tcW w:w="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2E55" w:rsidRPr="00214EB5" w:rsidRDefault="00932E55" w:rsidP="00932E55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214EB5">
              <w:rPr>
                <w:sz w:val="24"/>
                <w:szCs w:val="24"/>
                <w:lang w:eastAsia="uk-UA"/>
              </w:rPr>
              <w:t>1</w:t>
            </w:r>
            <w:r w:rsidRPr="00214EB5">
              <w:rPr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3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2E55" w:rsidRPr="00214EB5" w:rsidRDefault="00932E55" w:rsidP="00932E55">
            <w:pPr>
              <w:rPr>
                <w:sz w:val="24"/>
                <w:szCs w:val="24"/>
                <w:lang w:eastAsia="uk-UA"/>
              </w:rPr>
            </w:pPr>
            <w:r w:rsidRPr="00214EB5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6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2E55" w:rsidRPr="00214EB5" w:rsidRDefault="00932E55" w:rsidP="00932E55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8" w:name="o371"/>
            <w:bookmarkStart w:id="9" w:name="o625"/>
            <w:bookmarkStart w:id="10" w:name="o545"/>
            <w:bookmarkEnd w:id="8"/>
            <w:bookmarkEnd w:id="9"/>
            <w:bookmarkEnd w:id="10"/>
            <w:r w:rsidRPr="00214EB5">
              <w:rPr>
                <w:rFonts w:ascii="Times New Roman" w:hAnsi="Times New Roman" w:cs="Times New Roman"/>
                <w:lang w:val="uk-UA"/>
              </w:rPr>
              <w:t>Подано не усі необхідні документи для призначення допомоги;</w:t>
            </w:r>
          </w:p>
          <w:p w:rsidR="00932E55" w:rsidRPr="00214EB5" w:rsidRDefault="00932E55" w:rsidP="00932E55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214EB5">
              <w:rPr>
                <w:rFonts w:ascii="Times New Roman" w:hAnsi="Times New Roman" w:cs="Times New Roman"/>
                <w:lang w:val="uk-UA"/>
              </w:rPr>
              <w:t>особа не має права на призначення допомоги</w:t>
            </w:r>
            <w:bookmarkStart w:id="11" w:name="o126"/>
            <w:bookmarkEnd w:id="11"/>
          </w:p>
        </w:tc>
      </w:tr>
      <w:tr w:rsidR="009D128A" w:rsidRPr="00214EB5" w:rsidTr="00F87A1D">
        <w:tc>
          <w:tcPr>
            <w:tcW w:w="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E55" w:rsidRPr="00214EB5" w:rsidRDefault="00932E55" w:rsidP="00932E55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214EB5">
              <w:rPr>
                <w:sz w:val="24"/>
                <w:szCs w:val="24"/>
                <w:lang w:eastAsia="uk-UA"/>
              </w:rPr>
              <w:t>1</w:t>
            </w:r>
            <w:r w:rsidRPr="00214EB5">
              <w:rPr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3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E55" w:rsidRPr="00214EB5" w:rsidRDefault="00932E55" w:rsidP="00932E55">
            <w:pPr>
              <w:rPr>
                <w:sz w:val="24"/>
                <w:szCs w:val="24"/>
                <w:lang w:eastAsia="uk-UA"/>
              </w:rPr>
            </w:pPr>
            <w:r w:rsidRPr="00214EB5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E55" w:rsidRPr="00214EB5" w:rsidRDefault="009D128A" w:rsidP="009D128A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214EB5">
              <w:rPr>
                <w:sz w:val="24"/>
                <w:szCs w:val="24"/>
                <w:lang w:eastAsia="uk-UA"/>
              </w:rPr>
              <w:t xml:space="preserve">Призначення </w:t>
            </w:r>
            <w:r w:rsidR="00932E55" w:rsidRPr="00214EB5">
              <w:rPr>
                <w:sz w:val="24"/>
                <w:szCs w:val="24"/>
                <w:lang w:eastAsia="uk-UA"/>
              </w:rPr>
              <w:t>допомоги / відмова в призначенні допомоги</w:t>
            </w:r>
          </w:p>
        </w:tc>
      </w:tr>
      <w:tr w:rsidR="009D128A" w:rsidRPr="00214EB5" w:rsidTr="00F87A1D">
        <w:tc>
          <w:tcPr>
            <w:tcW w:w="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E55" w:rsidRPr="00214EB5" w:rsidRDefault="00932E55" w:rsidP="00932E55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214EB5">
              <w:rPr>
                <w:sz w:val="24"/>
                <w:szCs w:val="24"/>
                <w:lang w:eastAsia="uk-UA"/>
              </w:rPr>
              <w:t>1</w:t>
            </w:r>
            <w:r w:rsidRPr="00214EB5">
              <w:rPr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3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E55" w:rsidRPr="00214EB5" w:rsidRDefault="00932E55" w:rsidP="00932E55">
            <w:pPr>
              <w:rPr>
                <w:sz w:val="24"/>
                <w:szCs w:val="24"/>
                <w:lang w:eastAsia="uk-UA"/>
              </w:rPr>
            </w:pPr>
            <w:r w:rsidRPr="00214EB5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6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2E55" w:rsidRPr="00214EB5" w:rsidRDefault="00932E55" w:rsidP="00932E55">
            <w:pPr>
              <w:rPr>
                <w:sz w:val="24"/>
                <w:szCs w:val="24"/>
                <w:lang w:eastAsia="ru-RU"/>
              </w:rPr>
            </w:pPr>
            <w:bookmarkStart w:id="12" w:name="o638"/>
            <w:bookmarkEnd w:id="12"/>
            <w:r w:rsidRPr="00214EB5">
              <w:rPr>
                <w:sz w:val="24"/>
                <w:szCs w:val="24"/>
                <w:lang w:eastAsia="ru-RU"/>
              </w:rPr>
              <w:t>Допомогу можна отримати через поштове відділення зв’язку або через уповноважені банки, визначені в установленому порядку.</w:t>
            </w:r>
          </w:p>
          <w:p w:rsidR="00932E55" w:rsidRPr="00214EB5" w:rsidRDefault="00932E55" w:rsidP="009D128A">
            <w:pPr>
              <w:rPr>
                <w:sz w:val="24"/>
                <w:szCs w:val="24"/>
                <w:lang w:eastAsia="uk-UA"/>
              </w:rPr>
            </w:pPr>
            <w:r w:rsidRPr="00214EB5">
              <w:rPr>
                <w:sz w:val="24"/>
                <w:szCs w:val="24"/>
              </w:rPr>
              <w:t xml:space="preserve">Про відмову в призначенні допомоги </w:t>
            </w:r>
            <w:r w:rsidR="009D128A" w:rsidRPr="00214EB5">
              <w:rPr>
                <w:sz w:val="24"/>
                <w:szCs w:val="24"/>
              </w:rPr>
              <w:t>суб’єкт надання адміністративної послуги</w:t>
            </w:r>
            <w:r w:rsidRPr="00214EB5">
              <w:rPr>
                <w:sz w:val="24"/>
                <w:szCs w:val="24"/>
              </w:rPr>
              <w:t xml:space="preserve"> письмово повідомляє особу, яка звернулася за її призначенням, у п</w:t>
            </w:r>
            <w:r w:rsidRPr="00214EB5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214EB5">
              <w:rPr>
                <w:sz w:val="24"/>
                <w:szCs w:val="24"/>
              </w:rPr>
              <w:t>ятиденни</w:t>
            </w:r>
            <w:r w:rsidR="00DE3387" w:rsidRPr="00214EB5">
              <w:rPr>
                <w:sz w:val="24"/>
                <w:szCs w:val="24"/>
              </w:rPr>
              <w:t>й</w:t>
            </w:r>
            <w:proofErr w:type="spellEnd"/>
            <w:r w:rsidR="00DE3387" w:rsidRPr="00214EB5">
              <w:rPr>
                <w:sz w:val="24"/>
                <w:szCs w:val="24"/>
              </w:rPr>
              <w:t xml:space="preserve"> строк з дня прийняття рішення</w:t>
            </w:r>
          </w:p>
        </w:tc>
      </w:tr>
    </w:tbl>
    <w:p w:rsidR="0059459D" w:rsidRPr="00214EB5" w:rsidRDefault="0059459D" w:rsidP="00AF7BB5">
      <w:bookmarkStart w:id="13" w:name="n43"/>
      <w:bookmarkEnd w:id="13"/>
    </w:p>
    <w:p w:rsidR="00A45CED" w:rsidRPr="00214EB5" w:rsidRDefault="00A45CED" w:rsidP="00AF7BB5"/>
    <w:sectPr w:rsidR="00A45CED" w:rsidRPr="00214EB5" w:rsidSect="000E4E06">
      <w:headerReference w:type="default" r:id="rId9"/>
      <w:headerReference w:type="first" r:id="rId10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0F0" w:rsidRDefault="008B40F0">
      <w:r>
        <w:separator/>
      </w:r>
    </w:p>
  </w:endnote>
  <w:endnote w:type="continuationSeparator" w:id="0">
    <w:p w:rsidR="008B40F0" w:rsidRDefault="008B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0F0" w:rsidRDefault="008B40F0">
      <w:r>
        <w:separator/>
      </w:r>
    </w:p>
  </w:footnote>
  <w:footnote w:type="continuationSeparator" w:id="0">
    <w:p w:rsidR="008B40F0" w:rsidRDefault="008B4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A74AC9" w:rsidRPr="00A74AC9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E06" w:rsidRDefault="000E4E06" w:rsidP="000E4E0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01D152C7"/>
    <w:multiLevelType w:val="hybridMultilevel"/>
    <w:tmpl w:val="7A80170A"/>
    <w:lvl w:ilvl="0" w:tplc="2D708292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2">
    <w:nsid w:val="028435D2"/>
    <w:multiLevelType w:val="hybridMultilevel"/>
    <w:tmpl w:val="5890EBA2"/>
    <w:lvl w:ilvl="0" w:tplc="34CAB6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7448A"/>
    <w:multiLevelType w:val="hybridMultilevel"/>
    <w:tmpl w:val="2BB896E4"/>
    <w:lvl w:ilvl="0" w:tplc="AC9EA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60"/>
    <w:rsid w:val="00003108"/>
    <w:rsid w:val="00010AF8"/>
    <w:rsid w:val="00032881"/>
    <w:rsid w:val="00042A7F"/>
    <w:rsid w:val="000605BE"/>
    <w:rsid w:val="00064C8E"/>
    <w:rsid w:val="000655A6"/>
    <w:rsid w:val="00073EA6"/>
    <w:rsid w:val="00076A00"/>
    <w:rsid w:val="000817EA"/>
    <w:rsid w:val="00084C29"/>
    <w:rsid w:val="00085371"/>
    <w:rsid w:val="00090045"/>
    <w:rsid w:val="000B786B"/>
    <w:rsid w:val="000C20B5"/>
    <w:rsid w:val="000C3772"/>
    <w:rsid w:val="000C4798"/>
    <w:rsid w:val="000C6523"/>
    <w:rsid w:val="000C77D7"/>
    <w:rsid w:val="000E1FD6"/>
    <w:rsid w:val="000E4E06"/>
    <w:rsid w:val="000F170A"/>
    <w:rsid w:val="000F2113"/>
    <w:rsid w:val="001038DC"/>
    <w:rsid w:val="001105E0"/>
    <w:rsid w:val="00113E04"/>
    <w:rsid w:val="00115B24"/>
    <w:rsid w:val="00123F83"/>
    <w:rsid w:val="001243CC"/>
    <w:rsid w:val="00127A0C"/>
    <w:rsid w:val="0013024B"/>
    <w:rsid w:val="00136D1D"/>
    <w:rsid w:val="00142A11"/>
    <w:rsid w:val="00146936"/>
    <w:rsid w:val="00146C85"/>
    <w:rsid w:val="001550BC"/>
    <w:rsid w:val="00155898"/>
    <w:rsid w:val="001611BA"/>
    <w:rsid w:val="001651D9"/>
    <w:rsid w:val="00176CE1"/>
    <w:rsid w:val="00182686"/>
    <w:rsid w:val="00184DCE"/>
    <w:rsid w:val="001B2C60"/>
    <w:rsid w:val="001B34C5"/>
    <w:rsid w:val="001D2AE7"/>
    <w:rsid w:val="001D5657"/>
    <w:rsid w:val="001E0E70"/>
    <w:rsid w:val="001E1F5F"/>
    <w:rsid w:val="001E35B0"/>
    <w:rsid w:val="001E462E"/>
    <w:rsid w:val="001E6366"/>
    <w:rsid w:val="001F560C"/>
    <w:rsid w:val="00200BCD"/>
    <w:rsid w:val="00213169"/>
    <w:rsid w:val="00213628"/>
    <w:rsid w:val="00214EB5"/>
    <w:rsid w:val="00215F7C"/>
    <w:rsid w:val="00216288"/>
    <w:rsid w:val="00234BF6"/>
    <w:rsid w:val="0023746A"/>
    <w:rsid w:val="00257AB4"/>
    <w:rsid w:val="00264EFA"/>
    <w:rsid w:val="002701F6"/>
    <w:rsid w:val="002836B4"/>
    <w:rsid w:val="0029223E"/>
    <w:rsid w:val="002A134F"/>
    <w:rsid w:val="002B6C94"/>
    <w:rsid w:val="002C1763"/>
    <w:rsid w:val="002C5FE2"/>
    <w:rsid w:val="002D26D9"/>
    <w:rsid w:val="00311F17"/>
    <w:rsid w:val="00313492"/>
    <w:rsid w:val="0032419D"/>
    <w:rsid w:val="00326C2D"/>
    <w:rsid w:val="00327316"/>
    <w:rsid w:val="003353FD"/>
    <w:rsid w:val="003516AE"/>
    <w:rsid w:val="0036505C"/>
    <w:rsid w:val="003705E8"/>
    <w:rsid w:val="00386C70"/>
    <w:rsid w:val="003945B6"/>
    <w:rsid w:val="00395BBB"/>
    <w:rsid w:val="003B3D20"/>
    <w:rsid w:val="003D304C"/>
    <w:rsid w:val="003D4352"/>
    <w:rsid w:val="00435732"/>
    <w:rsid w:val="00440C14"/>
    <w:rsid w:val="00470FD0"/>
    <w:rsid w:val="004823FC"/>
    <w:rsid w:val="004825C3"/>
    <w:rsid w:val="00496C28"/>
    <w:rsid w:val="00497481"/>
    <w:rsid w:val="004B0345"/>
    <w:rsid w:val="004B1CE5"/>
    <w:rsid w:val="004B708A"/>
    <w:rsid w:val="004B7FEA"/>
    <w:rsid w:val="004C4CF3"/>
    <w:rsid w:val="004D1086"/>
    <w:rsid w:val="004E0545"/>
    <w:rsid w:val="004F324E"/>
    <w:rsid w:val="004F7C8B"/>
    <w:rsid w:val="00504A92"/>
    <w:rsid w:val="005125F2"/>
    <w:rsid w:val="0052271C"/>
    <w:rsid w:val="00523281"/>
    <w:rsid w:val="00531EF4"/>
    <w:rsid w:val="005403D3"/>
    <w:rsid w:val="00543B31"/>
    <w:rsid w:val="00556C2D"/>
    <w:rsid w:val="00560582"/>
    <w:rsid w:val="00571574"/>
    <w:rsid w:val="00582F8A"/>
    <w:rsid w:val="00586539"/>
    <w:rsid w:val="00592154"/>
    <w:rsid w:val="0059459D"/>
    <w:rsid w:val="005959BD"/>
    <w:rsid w:val="005B192C"/>
    <w:rsid w:val="005B1B2C"/>
    <w:rsid w:val="005D021E"/>
    <w:rsid w:val="005D4A56"/>
    <w:rsid w:val="005E52B8"/>
    <w:rsid w:val="0060130A"/>
    <w:rsid w:val="006016A0"/>
    <w:rsid w:val="00614365"/>
    <w:rsid w:val="00622936"/>
    <w:rsid w:val="00631050"/>
    <w:rsid w:val="006340D3"/>
    <w:rsid w:val="006351A3"/>
    <w:rsid w:val="00647182"/>
    <w:rsid w:val="00651E20"/>
    <w:rsid w:val="006546FD"/>
    <w:rsid w:val="006630D9"/>
    <w:rsid w:val="0066430A"/>
    <w:rsid w:val="006751F1"/>
    <w:rsid w:val="00676D77"/>
    <w:rsid w:val="00687468"/>
    <w:rsid w:val="006874A6"/>
    <w:rsid w:val="00687573"/>
    <w:rsid w:val="00690FCC"/>
    <w:rsid w:val="00695276"/>
    <w:rsid w:val="00695ED3"/>
    <w:rsid w:val="00696427"/>
    <w:rsid w:val="006A4A83"/>
    <w:rsid w:val="006B7454"/>
    <w:rsid w:val="006C1244"/>
    <w:rsid w:val="006D7D9B"/>
    <w:rsid w:val="006E56CE"/>
    <w:rsid w:val="00705D79"/>
    <w:rsid w:val="007115D7"/>
    <w:rsid w:val="00715E47"/>
    <w:rsid w:val="007163AD"/>
    <w:rsid w:val="00716B1D"/>
    <w:rsid w:val="00722219"/>
    <w:rsid w:val="00722A3F"/>
    <w:rsid w:val="007335C6"/>
    <w:rsid w:val="00747BDD"/>
    <w:rsid w:val="00750F9B"/>
    <w:rsid w:val="00755275"/>
    <w:rsid w:val="00761B02"/>
    <w:rsid w:val="00762507"/>
    <w:rsid w:val="00764200"/>
    <w:rsid w:val="00775FEE"/>
    <w:rsid w:val="00783197"/>
    <w:rsid w:val="007837EB"/>
    <w:rsid w:val="00791CD5"/>
    <w:rsid w:val="007A660F"/>
    <w:rsid w:val="007A7278"/>
    <w:rsid w:val="007B4A2C"/>
    <w:rsid w:val="007B7B83"/>
    <w:rsid w:val="007C172C"/>
    <w:rsid w:val="007C259A"/>
    <w:rsid w:val="007C481E"/>
    <w:rsid w:val="007C591F"/>
    <w:rsid w:val="007D3855"/>
    <w:rsid w:val="007E4A66"/>
    <w:rsid w:val="007E4E51"/>
    <w:rsid w:val="007F625B"/>
    <w:rsid w:val="00804F08"/>
    <w:rsid w:val="00805BC3"/>
    <w:rsid w:val="008123DA"/>
    <w:rsid w:val="00815D3C"/>
    <w:rsid w:val="00824963"/>
    <w:rsid w:val="00827847"/>
    <w:rsid w:val="008323AE"/>
    <w:rsid w:val="0083712B"/>
    <w:rsid w:val="00837174"/>
    <w:rsid w:val="00842AF4"/>
    <w:rsid w:val="00842E04"/>
    <w:rsid w:val="00856E0C"/>
    <w:rsid w:val="00857E81"/>
    <w:rsid w:val="00861A85"/>
    <w:rsid w:val="00861D01"/>
    <w:rsid w:val="00862B80"/>
    <w:rsid w:val="00864783"/>
    <w:rsid w:val="008709A4"/>
    <w:rsid w:val="00870CA5"/>
    <w:rsid w:val="00880828"/>
    <w:rsid w:val="008810D0"/>
    <w:rsid w:val="0088562C"/>
    <w:rsid w:val="008909E3"/>
    <w:rsid w:val="008B1659"/>
    <w:rsid w:val="008B40F0"/>
    <w:rsid w:val="008C0A98"/>
    <w:rsid w:val="008C33FA"/>
    <w:rsid w:val="008C4CB0"/>
    <w:rsid w:val="008C4F62"/>
    <w:rsid w:val="008D76A0"/>
    <w:rsid w:val="008F05FB"/>
    <w:rsid w:val="009103C7"/>
    <w:rsid w:val="00911F85"/>
    <w:rsid w:val="00916544"/>
    <w:rsid w:val="00932E55"/>
    <w:rsid w:val="0093458A"/>
    <w:rsid w:val="00934FCC"/>
    <w:rsid w:val="0093628C"/>
    <w:rsid w:val="00945D2F"/>
    <w:rsid w:val="00951897"/>
    <w:rsid w:val="00952E61"/>
    <w:rsid w:val="009555A7"/>
    <w:rsid w:val="009620EA"/>
    <w:rsid w:val="00972AE1"/>
    <w:rsid w:val="00981DCD"/>
    <w:rsid w:val="009827BF"/>
    <w:rsid w:val="009A498B"/>
    <w:rsid w:val="009B55B6"/>
    <w:rsid w:val="009C66FB"/>
    <w:rsid w:val="009C7C5E"/>
    <w:rsid w:val="009D128A"/>
    <w:rsid w:val="009E7964"/>
    <w:rsid w:val="00A07DA4"/>
    <w:rsid w:val="00A11390"/>
    <w:rsid w:val="00A30D1F"/>
    <w:rsid w:val="00A4484A"/>
    <w:rsid w:val="00A45CED"/>
    <w:rsid w:val="00A520D0"/>
    <w:rsid w:val="00A54F1C"/>
    <w:rsid w:val="00A61109"/>
    <w:rsid w:val="00A7050D"/>
    <w:rsid w:val="00A734D8"/>
    <w:rsid w:val="00A74AC9"/>
    <w:rsid w:val="00A82B8D"/>
    <w:rsid w:val="00A82E40"/>
    <w:rsid w:val="00A85DA5"/>
    <w:rsid w:val="00A93784"/>
    <w:rsid w:val="00AA25EE"/>
    <w:rsid w:val="00AA7677"/>
    <w:rsid w:val="00AC270A"/>
    <w:rsid w:val="00AE65A0"/>
    <w:rsid w:val="00AE721F"/>
    <w:rsid w:val="00AF0C12"/>
    <w:rsid w:val="00AF70A9"/>
    <w:rsid w:val="00AF778B"/>
    <w:rsid w:val="00AF7BB5"/>
    <w:rsid w:val="00B00CF3"/>
    <w:rsid w:val="00B00E35"/>
    <w:rsid w:val="00B1387B"/>
    <w:rsid w:val="00B13922"/>
    <w:rsid w:val="00B15308"/>
    <w:rsid w:val="00B22FA0"/>
    <w:rsid w:val="00B26E40"/>
    <w:rsid w:val="00B26E44"/>
    <w:rsid w:val="00B414E5"/>
    <w:rsid w:val="00B417D5"/>
    <w:rsid w:val="00B51941"/>
    <w:rsid w:val="00B579ED"/>
    <w:rsid w:val="00B66F74"/>
    <w:rsid w:val="00B70BAD"/>
    <w:rsid w:val="00B76015"/>
    <w:rsid w:val="00B96F65"/>
    <w:rsid w:val="00BA0008"/>
    <w:rsid w:val="00BA63CD"/>
    <w:rsid w:val="00BB06FD"/>
    <w:rsid w:val="00BB133B"/>
    <w:rsid w:val="00BC1CBF"/>
    <w:rsid w:val="00BC331B"/>
    <w:rsid w:val="00BE04DF"/>
    <w:rsid w:val="00BE13CA"/>
    <w:rsid w:val="00BE5E7F"/>
    <w:rsid w:val="00BF7369"/>
    <w:rsid w:val="00C02FE1"/>
    <w:rsid w:val="00C04250"/>
    <w:rsid w:val="00C1002C"/>
    <w:rsid w:val="00C105D8"/>
    <w:rsid w:val="00C21C99"/>
    <w:rsid w:val="00C46828"/>
    <w:rsid w:val="00C47C56"/>
    <w:rsid w:val="00C511CA"/>
    <w:rsid w:val="00C638C2"/>
    <w:rsid w:val="00C64D67"/>
    <w:rsid w:val="00C734BF"/>
    <w:rsid w:val="00C74B67"/>
    <w:rsid w:val="00CA4A49"/>
    <w:rsid w:val="00CA56F9"/>
    <w:rsid w:val="00CB5FC5"/>
    <w:rsid w:val="00CB63F4"/>
    <w:rsid w:val="00CC122F"/>
    <w:rsid w:val="00CC210A"/>
    <w:rsid w:val="00CC2EA2"/>
    <w:rsid w:val="00CC6C49"/>
    <w:rsid w:val="00CD0DD2"/>
    <w:rsid w:val="00CE14D9"/>
    <w:rsid w:val="00D01448"/>
    <w:rsid w:val="00D036E3"/>
    <w:rsid w:val="00D03D12"/>
    <w:rsid w:val="00D122AF"/>
    <w:rsid w:val="00D16275"/>
    <w:rsid w:val="00D21A6A"/>
    <w:rsid w:val="00D27758"/>
    <w:rsid w:val="00D36D97"/>
    <w:rsid w:val="00D467F7"/>
    <w:rsid w:val="00D549F4"/>
    <w:rsid w:val="00D607C9"/>
    <w:rsid w:val="00D65C40"/>
    <w:rsid w:val="00D73902"/>
    <w:rsid w:val="00D73D1F"/>
    <w:rsid w:val="00D7695F"/>
    <w:rsid w:val="00D87396"/>
    <w:rsid w:val="00D92F17"/>
    <w:rsid w:val="00DA1733"/>
    <w:rsid w:val="00DB03D7"/>
    <w:rsid w:val="00DB47B5"/>
    <w:rsid w:val="00DC2A9F"/>
    <w:rsid w:val="00DC4F8F"/>
    <w:rsid w:val="00DD003D"/>
    <w:rsid w:val="00DD36A3"/>
    <w:rsid w:val="00DD599D"/>
    <w:rsid w:val="00DD6A3A"/>
    <w:rsid w:val="00DE28B3"/>
    <w:rsid w:val="00DE3387"/>
    <w:rsid w:val="00DE6CCD"/>
    <w:rsid w:val="00E016F5"/>
    <w:rsid w:val="00E01BE7"/>
    <w:rsid w:val="00E20177"/>
    <w:rsid w:val="00E2216E"/>
    <w:rsid w:val="00E258AB"/>
    <w:rsid w:val="00E3515D"/>
    <w:rsid w:val="00E43F0B"/>
    <w:rsid w:val="00E445C3"/>
    <w:rsid w:val="00E51A6F"/>
    <w:rsid w:val="00E55BA5"/>
    <w:rsid w:val="00E603C0"/>
    <w:rsid w:val="00E77292"/>
    <w:rsid w:val="00E8689A"/>
    <w:rsid w:val="00E87995"/>
    <w:rsid w:val="00E9323A"/>
    <w:rsid w:val="00E937A2"/>
    <w:rsid w:val="00EA36D5"/>
    <w:rsid w:val="00EB3810"/>
    <w:rsid w:val="00EC550D"/>
    <w:rsid w:val="00EE1889"/>
    <w:rsid w:val="00EE6F32"/>
    <w:rsid w:val="00EF1618"/>
    <w:rsid w:val="00F03830"/>
    <w:rsid w:val="00F03964"/>
    <w:rsid w:val="00F03E60"/>
    <w:rsid w:val="00F05E9F"/>
    <w:rsid w:val="00F070C3"/>
    <w:rsid w:val="00F104D8"/>
    <w:rsid w:val="00F368F3"/>
    <w:rsid w:val="00F406AE"/>
    <w:rsid w:val="00F40837"/>
    <w:rsid w:val="00F45518"/>
    <w:rsid w:val="00F47448"/>
    <w:rsid w:val="00F52ADF"/>
    <w:rsid w:val="00F52D52"/>
    <w:rsid w:val="00F73C62"/>
    <w:rsid w:val="00F868C1"/>
    <w:rsid w:val="00F87A1D"/>
    <w:rsid w:val="00F94EC9"/>
    <w:rsid w:val="00FA224D"/>
    <w:rsid w:val="00FA288F"/>
    <w:rsid w:val="00FA58CA"/>
    <w:rsid w:val="00FB3DD9"/>
    <w:rsid w:val="00FC1581"/>
    <w:rsid w:val="00FC453A"/>
    <w:rsid w:val="00FC6DEA"/>
    <w:rsid w:val="00FD318A"/>
    <w:rsid w:val="00FE0629"/>
    <w:rsid w:val="00FE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D304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304C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rFonts w:cs="Times New Roman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0">
    <w:name w:val="rvts0"/>
    <w:basedOn w:val="a0"/>
    <w:rsid w:val="00064C8E"/>
    <w:rPr>
      <w:rFonts w:cs="Times New Roman"/>
    </w:rPr>
  </w:style>
  <w:style w:type="paragraph" w:customStyle="1" w:styleId="rvps2">
    <w:name w:val="rvps2"/>
    <w:basedOn w:val="a"/>
    <w:rsid w:val="00D01448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46">
    <w:name w:val="rvts46"/>
    <w:basedOn w:val="a0"/>
    <w:rsid w:val="009827BF"/>
    <w:rPr>
      <w:rFonts w:cs="Times New Roman"/>
    </w:rPr>
  </w:style>
  <w:style w:type="character" w:styleId="ac">
    <w:name w:val="Hyperlink"/>
    <w:basedOn w:val="a0"/>
    <w:uiPriority w:val="99"/>
    <w:semiHidden/>
    <w:unhideWhenUsed/>
    <w:rsid w:val="009827B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7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67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85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67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8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7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67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7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67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4741B-AF4A-4EE2-8E93-A3767C7E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Admin</cp:lastModifiedBy>
  <cp:revision>4</cp:revision>
  <cp:lastPrinted>2019-01-09T15:42:00Z</cp:lastPrinted>
  <dcterms:created xsi:type="dcterms:W3CDTF">2022-01-25T09:10:00Z</dcterms:created>
  <dcterms:modified xsi:type="dcterms:W3CDTF">2023-02-22T13:35:00Z</dcterms:modified>
</cp:coreProperties>
</file>