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CE" w:rsidRDefault="008273F3">
      <w:r w:rsidRPr="008273F3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4.45pt;margin-top:15.3pt;width:78.75pt;height:47.25pt;z-index:251658240;visibility:visible;mso-position-horizontal-relative:margin" strokecolor="white" strokeweight=".5pt">
            <v:textbox>
              <w:txbxContent>
                <w:p w:rsidR="007F14CE" w:rsidRPr="00263BC5" w:rsidRDefault="007F14CE" w:rsidP="00263BC5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00B050"/>
                      <w:sz w:val="16"/>
                      <w:szCs w:val="16"/>
                    </w:rPr>
                  </w:pPr>
                  <w:r w:rsidRPr="00263BC5">
                    <w:rPr>
                      <w:rFonts w:ascii="Times New Roman" w:hAnsi="Times New Roman"/>
                      <w:b/>
                      <w:bCs/>
                      <w:color w:val="00B050"/>
                      <w:sz w:val="16"/>
                      <w:szCs w:val="16"/>
                    </w:rPr>
                    <w:t>ВОЛИНСЬКИЙ</w:t>
                  </w:r>
                </w:p>
                <w:p w:rsidR="007F14CE" w:rsidRPr="00263BC5" w:rsidRDefault="007F14CE" w:rsidP="00263BC5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00B050"/>
                      <w:sz w:val="16"/>
                      <w:szCs w:val="16"/>
                    </w:rPr>
                  </w:pPr>
                  <w:r w:rsidRPr="00263BC5">
                    <w:rPr>
                      <w:rFonts w:ascii="Times New Roman" w:hAnsi="Times New Roman"/>
                      <w:b/>
                      <w:bCs/>
                      <w:color w:val="00B050"/>
                      <w:sz w:val="16"/>
                      <w:szCs w:val="16"/>
                    </w:rPr>
                    <w:t>ОБЛАСНИЙ</w:t>
                  </w:r>
                </w:p>
                <w:p w:rsidR="007F14CE" w:rsidRPr="00263BC5" w:rsidRDefault="007F14CE" w:rsidP="00263BC5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52"/>
                      <w:szCs w:val="52"/>
                    </w:rPr>
                  </w:pPr>
                  <w:r w:rsidRPr="00263BC5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ЦКПХ</w:t>
                  </w:r>
                </w:p>
              </w:txbxContent>
            </v:textbox>
            <w10:wrap anchorx="margin"/>
          </v:shape>
        </w:pict>
      </w:r>
      <w:r w:rsidR="005E22F9">
        <w:rPr>
          <w:noProof/>
          <w:lang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-123190</wp:posOffset>
            </wp:positionH>
            <wp:positionV relativeFrom="margin">
              <wp:align>top</wp:align>
            </wp:positionV>
            <wp:extent cx="914400" cy="1068070"/>
            <wp:effectExtent l="19050" t="0" r="0" b="0"/>
            <wp:wrapNone/>
            <wp:docPr id="3" name="Рисунок 2" descr="Державна установа &quot;Одеський обласний центр контролю та профілактики хвороб  Міністерства охорони здоров'я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ержавна установа &quot;Одеський обласний центр контролю та профілактики хвороб  Міністерства охорони здоров'я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4CE" w:rsidRDefault="007F14CE" w:rsidP="00764FED">
      <w:pPr>
        <w:spacing w:after="0" w:line="240" w:lineRule="auto"/>
        <w:rPr>
          <w:b/>
          <w:bCs/>
          <w:sz w:val="80"/>
          <w:szCs w:val="80"/>
        </w:rPr>
      </w:pPr>
    </w:p>
    <w:p w:rsidR="007F14CE" w:rsidRDefault="007F14CE" w:rsidP="00D46383">
      <w:pPr>
        <w:rPr>
          <w:rFonts w:ascii="UkrainianSchoolBook" w:hAnsi="UkrainianSchoolBook"/>
          <w:b/>
          <w:sz w:val="28"/>
          <w:szCs w:val="28"/>
        </w:rPr>
      </w:pPr>
    </w:p>
    <w:p w:rsidR="007F14CE" w:rsidRDefault="007F14CE" w:rsidP="00D46383">
      <w:pPr>
        <w:rPr>
          <w:rFonts w:ascii="UkrainianSchoolBook" w:hAnsi="UkrainianSchoolBook"/>
          <w:b/>
          <w:sz w:val="36"/>
          <w:szCs w:val="36"/>
        </w:rPr>
      </w:pPr>
      <w:r>
        <w:rPr>
          <w:rFonts w:ascii="UkrainianSchoolBook" w:hAnsi="UkrainianSchoolBook"/>
          <w:b/>
          <w:sz w:val="36"/>
          <w:szCs w:val="36"/>
        </w:rPr>
        <w:t xml:space="preserve">  Державна установа «Волинський обласний центр контролю та профілактики хвороб МОЗ України»</w:t>
      </w:r>
    </w:p>
    <w:p w:rsidR="005E22F9" w:rsidRPr="00977580" w:rsidRDefault="005E22F9" w:rsidP="005E22F9">
      <w:pPr>
        <w:spacing w:after="0" w:line="240" w:lineRule="auto"/>
        <w:jc w:val="both"/>
        <w:rPr>
          <w:rFonts w:ascii="inherit" w:hAnsi="inherit"/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977580">
        <w:rPr>
          <w:rFonts w:ascii="inherit" w:hAnsi="inherit"/>
          <w:b/>
          <w:sz w:val="28"/>
          <w:szCs w:val="28"/>
          <w:u w:val="single"/>
          <w:lang w:eastAsia="ru-RU"/>
        </w:rPr>
        <w:t>Підвищення артеріального тиску: як розпізнати та хто в групі ризику</w:t>
      </w:r>
    </w:p>
    <w:p w:rsidR="005E22F9" w:rsidRPr="00E83418" w:rsidRDefault="005E22F9" w:rsidP="005E22F9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noProof/>
          <w:sz w:val="28"/>
          <w:szCs w:val="28"/>
          <w:lang w:eastAsia="ru-RU"/>
        </w:rPr>
        <w:t xml:space="preserve">         </w:t>
      </w:r>
      <w:r w:rsidRPr="00E83418">
        <w:rPr>
          <w:rFonts w:ascii="inherit" w:hAnsi="inherit"/>
          <w:sz w:val="28"/>
          <w:szCs w:val="28"/>
          <w:lang w:eastAsia="ru-RU"/>
        </w:rPr>
        <w:t xml:space="preserve">Кожен четвертий чоловік та кожна п’ята жінка у світі страждають на гіпертонію, або як всі звикли казати </w:t>
      </w:r>
      <w:r w:rsidRPr="00E83418">
        <w:rPr>
          <w:sz w:val="28"/>
          <w:szCs w:val="28"/>
          <w:lang w:eastAsia="ru-RU"/>
        </w:rPr>
        <w:t xml:space="preserve"> «</w:t>
      </w:r>
      <w:r w:rsidRPr="00E83418">
        <w:rPr>
          <w:rFonts w:ascii="inherit" w:hAnsi="inherit"/>
          <w:sz w:val="28"/>
          <w:szCs w:val="28"/>
          <w:lang w:eastAsia="ru-RU"/>
        </w:rPr>
        <w:t>мають підвищений артеріальний тиск (АТ)</w:t>
      </w:r>
      <w:r w:rsidRPr="00E83418">
        <w:rPr>
          <w:sz w:val="28"/>
          <w:szCs w:val="28"/>
          <w:lang w:eastAsia="ru-RU"/>
        </w:rPr>
        <w:t>»</w:t>
      </w:r>
      <w:r w:rsidRPr="00E83418">
        <w:rPr>
          <w:rFonts w:ascii="inherit" w:hAnsi="inherit"/>
          <w:sz w:val="28"/>
          <w:szCs w:val="28"/>
          <w:lang w:eastAsia="ru-RU"/>
        </w:rPr>
        <w:t>.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sz w:val="28"/>
          <w:szCs w:val="28"/>
          <w:lang w:eastAsia="ru-RU"/>
        </w:rPr>
        <w:t xml:space="preserve">        </w:t>
      </w:r>
      <w:r w:rsidRPr="00E83418">
        <w:rPr>
          <w:rFonts w:ascii="inherit" w:hAnsi="inherit"/>
          <w:sz w:val="28"/>
          <w:szCs w:val="28"/>
          <w:lang w:eastAsia="ru-RU"/>
        </w:rPr>
        <w:t xml:space="preserve">АТ показує ступінь тиску крові на кровоносні судини під час систоли (скорочення серцевого м'яза) і діастоли (розслаблення серцевого м'яза). </w:t>
      </w:r>
      <w:r w:rsidRPr="00E83418">
        <w:rPr>
          <w:sz w:val="28"/>
          <w:szCs w:val="28"/>
          <w:lang w:eastAsia="ru-RU"/>
        </w:rPr>
        <w:t xml:space="preserve">     </w:t>
      </w:r>
      <w:r w:rsidRPr="00E83418">
        <w:rPr>
          <w:rFonts w:ascii="inherit" w:hAnsi="inherit"/>
          <w:sz w:val="28"/>
          <w:szCs w:val="28"/>
          <w:lang w:eastAsia="ru-RU"/>
        </w:rPr>
        <w:t>Величина артеріального тиску визначається, головним чином, силою серцевих скорочень, кількістю крові, яку викидає серце при кожному скороченні, опором, що чиниться току крові стінками кровоносних судин (особливо периферичних).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sz w:val="28"/>
          <w:szCs w:val="28"/>
          <w:lang w:eastAsia="ru-RU"/>
        </w:rPr>
        <w:t xml:space="preserve">         </w:t>
      </w:r>
      <w:r w:rsidRPr="00E83418">
        <w:rPr>
          <w:rFonts w:ascii="inherit" w:hAnsi="inherit"/>
          <w:sz w:val="28"/>
          <w:szCs w:val="28"/>
          <w:lang w:eastAsia="ru-RU"/>
        </w:rPr>
        <w:t>Артеріальну гіпертензію (артеріальну гіпертонію, АГ) діагностують у разі постійного підвищенні рівня артеріального тиску :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sz w:val="28"/>
          <w:szCs w:val="28"/>
          <w:lang w:eastAsia="ru-RU"/>
        </w:rPr>
        <w:t>-</w:t>
      </w:r>
      <w:r w:rsidRPr="00E83418">
        <w:rPr>
          <w:rFonts w:ascii="inherit" w:hAnsi="inherit"/>
          <w:sz w:val="28"/>
          <w:szCs w:val="28"/>
          <w:lang w:eastAsia="ru-RU"/>
        </w:rPr>
        <w:t xml:space="preserve"> більше 140 мм рт. ст. (систолічний АТ);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sz w:val="28"/>
          <w:szCs w:val="28"/>
          <w:lang w:eastAsia="ru-RU"/>
        </w:rPr>
        <w:t>-</w:t>
      </w:r>
      <w:r w:rsidRPr="00E83418">
        <w:rPr>
          <w:rFonts w:ascii="inherit" w:hAnsi="inherit"/>
          <w:sz w:val="28"/>
          <w:szCs w:val="28"/>
          <w:lang w:eastAsia="ru-RU"/>
        </w:rPr>
        <w:t xml:space="preserve"> більше 90 мм рт. ст. (діастолічний АТ).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sz w:val="28"/>
          <w:szCs w:val="28"/>
          <w:lang w:eastAsia="ru-RU"/>
        </w:rPr>
        <w:t xml:space="preserve">          </w:t>
      </w:r>
      <w:r w:rsidRPr="00E83418">
        <w:rPr>
          <w:rFonts w:ascii="inherit" w:hAnsi="inherit"/>
          <w:sz w:val="28"/>
          <w:szCs w:val="28"/>
          <w:lang w:eastAsia="ru-RU"/>
        </w:rPr>
        <w:t>Підвищений артеріальний тиск без належного лікування може призвести до інфаркту, інсульту, ниркової чи серцевої недостатності, погіршення зору та інших ускладнень. Гіпертонія є основною причиною передчасної смерті у всьому світі.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FB3A84">
        <w:rPr>
          <w:sz w:val="32"/>
          <w:szCs w:val="32"/>
          <w:lang w:eastAsia="ru-RU"/>
        </w:rPr>
        <w:t xml:space="preserve">           </w:t>
      </w:r>
      <w:r w:rsidRPr="00E83418">
        <w:rPr>
          <w:rFonts w:ascii="inherit" w:hAnsi="inherit"/>
          <w:sz w:val="28"/>
          <w:szCs w:val="28"/>
          <w:lang w:eastAsia="ru-RU"/>
        </w:rPr>
        <w:t>До 40% хворих на артеріальну гіпертензію не підозрюють у себе недугу, бо часто ця хвороба має безсимптомний перебіг.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sz w:val="28"/>
          <w:szCs w:val="28"/>
          <w:lang w:eastAsia="ru-RU"/>
        </w:rPr>
        <w:t xml:space="preserve">            </w:t>
      </w:r>
      <w:r w:rsidRPr="00E83418">
        <w:rPr>
          <w:rFonts w:ascii="inherit" w:hAnsi="inherit"/>
          <w:sz w:val="28"/>
          <w:szCs w:val="28"/>
          <w:lang w:eastAsia="ru-RU"/>
        </w:rPr>
        <w:t>Щоб виявити АГ, необхідно знати її ознаки, регулярно вимірювати тиск і спостерігати за власним станом.</w:t>
      </w:r>
    </w:p>
    <w:p w:rsidR="005E22F9" w:rsidRPr="004C61EE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sz w:val="28"/>
          <w:szCs w:val="28"/>
          <w:lang w:eastAsia="ru-RU"/>
        </w:rPr>
        <w:t xml:space="preserve">            </w:t>
      </w:r>
      <w:r w:rsidRPr="004C61EE">
        <w:rPr>
          <w:rFonts w:ascii="inherit" w:hAnsi="inherit"/>
          <w:sz w:val="28"/>
          <w:szCs w:val="28"/>
          <w:lang w:eastAsia="ru-RU"/>
        </w:rPr>
        <w:t>Артеріальна гіпертензія розвивається внаслідок дії як генетичних механізмів, так і зовнішніх факторів, зокрема, надмірного вживання солі, психоемоційного стресу, ожиріння.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sz w:val="28"/>
          <w:szCs w:val="28"/>
          <w:lang w:eastAsia="ru-RU"/>
        </w:rPr>
        <w:t xml:space="preserve">            </w:t>
      </w:r>
      <w:r w:rsidRPr="00E83418">
        <w:rPr>
          <w:rFonts w:ascii="inherit" w:hAnsi="inherit"/>
          <w:sz w:val="28"/>
          <w:szCs w:val="28"/>
          <w:lang w:eastAsia="ru-RU"/>
        </w:rPr>
        <w:t>Визначальні фактори ризику появи АГ: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sz w:val="28"/>
          <w:szCs w:val="28"/>
          <w:lang w:eastAsia="ru-RU"/>
        </w:rPr>
        <w:t xml:space="preserve">- </w:t>
      </w:r>
      <w:r w:rsidRPr="00E83418">
        <w:rPr>
          <w:rFonts w:ascii="inherit" w:hAnsi="inherit"/>
          <w:sz w:val="28"/>
          <w:szCs w:val="28"/>
          <w:lang w:eastAsia="ru-RU"/>
        </w:rPr>
        <w:t>стать (частіше страждають жінки);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rFonts w:ascii="inherit" w:hAnsi="inherit"/>
          <w:sz w:val="28"/>
          <w:szCs w:val="28"/>
          <w:lang w:eastAsia="ru-RU"/>
        </w:rPr>
        <w:t>- вік (більше 50 років);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sz w:val="28"/>
          <w:szCs w:val="28"/>
          <w:lang w:eastAsia="ru-RU"/>
        </w:rPr>
        <w:t>-</w:t>
      </w:r>
      <w:r w:rsidRPr="00E83418">
        <w:rPr>
          <w:rFonts w:ascii="inherit" w:hAnsi="inherit"/>
          <w:sz w:val="28"/>
          <w:szCs w:val="28"/>
          <w:lang w:eastAsia="ru-RU"/>
        </w:rPr>
        <w:t xml:space="preserve"> рівень загального холестерину.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FB3A84">
        <w:rPr>
          <w:sz w:val="32"/>
          <w:szCs w:val="32"/>
          <w:lang w:eastAsia="ru-RU"/>
        </w:rPr>
        <w:t xml:space="preserve">            </w:t>
      </w:r>
      <w:r w:rsidRPr="00E83418">
        <w:rPr>
          <w:rFonts w:ascii="inherit" w:hAnsi="inherit"/>
          <w:sz w:val="28"/>
          <w:szCs w:val="28"/>
          <w:lang w:eastAsia="ru-RU"/>
        </w:rPr>
        <w:t>Ризик зростає, якщо пацієнт веде малорухливий спосіб життя, має ожиріння, ранній початок серцево-судинних захворювань у членів родини, доклінічні прояви атеросклерозу, знижену функцію нирок тощо.</w:t>
      </w:r>
    </w:p>
    <w:p w:rsidR="005E22F9" w:rsidRPr="004C61EE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sz w:val="28"/>
          <w:szCs w:val="28"/>
          <w:lang w:eastAsia="ru-RU"/>
        </w:rPr>
        <w:t xml:space="preserve">            </w:t>
      </w:r>
      <w:r w:rsidRPr="004C61EE">
        <w:rPr>
          <w:rFonts w:ascii="inherit" w:hAnsi="inherit"/>
          <w:sz w:val="28"/>
          <w:szCs w:val="28"/>
          <w:lang w:eastAsia="ru-RU"/>
        </w:rPr>
        <w:t>У людей, які мають найближчих родичів до 55 років з артеріальною гіпертензією, ризик розвитку гіпертонічної хвороби збільшується вчетверо.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sz w:val="28"/>
          <w:szCs w:val="28"/>
          <w:lang w:eastAsia="ru-RU"/>
        </w:rPr>
        <w:t xml:space="preserve">            </w:t>
      </w:r>
      <w:r w:rsidRPr="00E83418">
        <w:rPr>
          <w:rFonts w:ascii="inherit" w:hAnsi="inherit"/>
          <w:sz w:val="28"/>
          <w:szCs w:val="28"/>
          <w:lang w:eastAsia="ru-RU"/>
        </w:rPr>
        <w:t>Симптоми АГ: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noProof/>
          <w:sz w:val="28"/>
          <w:szCs w:val="28"/>
          <w:lang w:eastAsia="ru-RU"/>
        </w:rPr>
        <w:lastRenderedPageBreak/>
        <w:t xml:space="preserve">- </w:t>
      </w:r>
      <w:r w:rsidRPr="00E83418">
        <w:rPr>
          <w:rFonts w:ascii="inherit" w:hAnsi="inherit"/>
          <w:sz w:val="28"/>
          <w:szCs w:val="28"/>
          <w:lang w:eastAsia="ru-RU"/>
        </w:rPr>
        <w:t>підвищений тиск (140/90);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noProof/>
          <w:sz w:val="28"/>
          <w:szCs w:val="28"/>
          <w:lang w:eastAsia="ru-RU"/>
        </w:rPr>
        <w:t xml:space="preserve">- </w:t>
      </w:r>
      <w:r w:rsidRPr="00E83418">
        <w:rPr>
          <w:rFonts w:ascii="inherit" w:hAnsi="inherit"/>
          <w:sz w:val="28"/>
          <w:szCs w:val="28"/>
          <w:lang w:eastAsia="ru-RU"/>
        </w:rPr>
        <w:t>головний біль (найчастіше — в потиличній чи тім’яній частині);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noProof/>
          <w:sz w:val="28"/>
          <w:szCs w:val="28"/>
          <w:lang w:eastAsia="ru-RU"/>
        </w:rPr>
        <w:t xml:space="preserve">- </w:t>
      </w:r>
      <w:r w:rsidRPr="00E83418">
        <w:rPr>
          <w:rFonts w:ascii="inherit" w:hAnsi="inherit"/>
          <w:sz w:val="28"/>
          <w:szCs w:val="28"/>
          <w:lang w:eastAsia="ru-RU"/>
        </w:rPr>
        <w:t>періодичний шум у вухах, потемніння в очах та запаморочення;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noProof/>
          <w:sz w:val="28"/>
          <w:szCs w:val="28"/>
          <w:lang w:eastAsia="ru-RU"/>
        </w:rPr>
        <w:t xml:space="preserve">- </w:t>
      </w:r>
      <w:r w:rsidRPr="00E83418">
        <w:rPr>
          <w:rFonts w:ascii="inherit" w:hAnsi="inherit"/>
          <w:sz w:val="28"/>
          <w:szCs w:val="28"/>
          <w:lang w:eastAsia="ru-RU"/>
        </w:rPr>
        <w:t>біль у ділянці серця;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noProof/>
          <w:sz w:val="28"/>
          <w:szCs w:val="28"/>
          <w:lang w:eastAsia="ru-RU"/>
        </w:rPr>
        <w:t xml:space="preserve">- </w:t>
      </w:r>
      <w:r w:rsidRPr="00E83418">
        <w:rPr>
          <w:rFonts w:ascii="inherit" w:hAnsi="inherit"/>
          <w:sz w:val="28"/>
          <w:szCs w:val="28"/>
          <w:lang w:eastAsia="ru-RU"/>
        </w:rPr>
        <w:t>прискорене серцебиття (понад 90 разів на хвилину) у спокійному стані;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noProof/>
          <w:sz w:val="28"/>
          <w:szCs w:val="28"/>
          <w:lang w:eastAsia="ru-RU"/>
        </w:rPr>
        <w:t xml:space="preserve">- </w:t>
      </w:r>
      <w:r w:rsidRPr="00E83418">
        <w:rPr>
          <w:rFonts w:ascii="inherit" w:hAnsi="inherit"/>
          <w:sz w:val="28"/>
          <w:szCs w:val="28"/>
          <w:lang w:eastAsia="ru-RU"/>
        </w:rPr>
        <w:t>відчуття задухи.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noProof/>
          <w:sz w:val="28"/>
          <w:szCs w:val="28"/>
          <w:lang w:eastAsia="ru-RU"/>
        </w:rPr>
        <w:t xml:space="preserve">            </w:t>
      </w:r>
      <w:r w:rsidRPr="00E83418">
        <w:rPr>
          <w:rFonts w:ascii="inherit" w:hAnsi="inherit"/>
          <w:sz w:val="28"/>
          <w:szCs w:val="28"/>
          <w:lang w:eastAsia="ru-RU"/>
        </w:rPr>
        <w:t>У більшості випадків початок артеріальної гіпертензії лишається непоміченим. Якщо артеріальний тиск підвищується поступово, то на головні болі, запаморочення, зазвичай не зважають.</w:t>
      </w:r>
    </w:p>
    <w:p w:rsidR="005E22F9" w:rsidRPr="00E83418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FB3A84">
        <w:rPr>
          <w:sz w:val="32"/>
          <w:szCs w:val="32"/>
          <w:lang w:eastAsia="ru-RU"/>
        </w:rPr>
        <w:t xml:space="preserve">            </w:t>
      </w:r>
      <w:r w:rsidRPr="00E83418">
        <w:rPr>
          <w:rFonts w:ascii="inherit" w:hAnsi="inherit"/>
          <w:sz w:val="28"/>
          <w:szCs w:val="28"/>
          <w:lang w:eastAsia="ru-RU"/>
        </w:rPr>
        <w:t>Підвищення тиску можуть супроводжувати загальна слабкість, дратівливість, сонливість. Подібні симптоми притаманні абсолютно різним недугам, саме з цим пов’язане пізнє звернення хворих до фахівця, коли АГ виявляють випадково під час візиту до лікаря з інших причин.</w:t>
      </w:r>
    </w:p>
    <w:p w:rsidR="005E22F9" w:rsidRPr="004C61EE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sz w:val="28"/>
          <w:szCs w:val="28"/>
          <w:lang w:eastAsia="ru-RU"/>
        </w:rPr>
        <w:t xml:space="preserve">            </w:t>
      </w:r>
      <w:r w:rsidRPr="004C61EE">
        <w:rPr>
          <w:rFonts w:ascii="inherit" w:hAnsi="inherit"/>
          <w:sz w:val="28"/>
          <w:szCs w:val="28"/>
          <w:lang w:eastAsia="ru-RU"/>
        </w:rPr>
        <w:t>Ще гірше, коли вже на кардіограмі виявляються зміни у вигляді гіпертрофії лівого шлуночка чи окуліст фіксує зміну судин очного дна. Це означає, що підвищений АТ уже встиг завдати шкоди серцю і судинам і починати лікувати його слід було ще рік тому.</w:t>
      </w:r>
    </w:p>
    <w:p w:rsidR="005E22F9" w:rsidRPr="004C61EE" w:rsidRDefault="005E22F9" w:rsidP="005E22F9">
      <w:pPr>
        <w:spacing w:after="0" w:line="240" w:lineRule="auto"/>
        <w:jc w:val="both"/>
        <w:rPr>
          <w:rFonts w:ascii="inherit" w:hAnsi="inherit"/>
          <w:sz w:val="28"/>
          <w:szCs w:val="28"/>
          <w:lang w:eastAsia="ru-RU"/>
        </w:rPr>
      </w:pPr>
      <w:r w:rsidRPr="00E83418">
        <w:rPr>
          <w:sz w:val="28"/>
          <w:szCs w:val="28"/>
          <w:lang w:eastAsia="ru-RU"/>
        </w:rPr>
        <w:t xml:space="preserve">            </w:t>
      </w:r>
      <w:r w:rsidRPr="004C61EE">
        <w:rPr>
          <w:rFonts w:ascii="inherit" w:hAnsi="inherit"/>
          <w:sz w:val="28"/>
          <w:szCs w:val="28"/>
          <w:lang w:eastAsia="ru-RU"/>
        </w:rPr>
        <w:t>Щоб не пропустити початок артеріальної гіпертензії, необхідно вимірювати артеріальний тиск не рідше двох разів на місяць усім людям віком від 50 років.</w:t>
      </w:r>
    </w:p>
    <w:p w:rsidR="005E22F9" w:rsidRPr="004C61EE" w:rsidRDefault="005E22F9" w:rsidP="005E22F9"/>
    <w:p w:rsidR="005E22F9" w:rsidRDefault="005E22F9" w:rsidP="00D46383">
      <w:pPr>
        <w:rPr>
          <w:rFonts w:ascii="UkrainianSchoolBook" w:hAnsi="UkrainianSchoolBook"/>
          <w:b/>
          <w:sz w:val="36"/>
          <w:szCs w:val="36"/>
        </w:rPr>
      </w:pPr>
    </w:p>
    <w:sectPr w:rsidR="005E22F9" w:rsidSect="00A2673C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04919"/>
    <w:rsid w:val="00025E28"/>
    <w:rsid w:val="00043E4D"/>
    <w:rsid w:val="00057FB3"/>
    <w:rsid w:val="000F0C19"/>
    <w:rsid w:val="00143C85"/>
    <w:rsid w:val="00162E03"/>
    <w:rsid w:val="0016650D"/>
    <w:rsid w:val="0026343E"/>
    <w:rsid w:val="00263BC5"/>
    <w:rsid w:val="00274CCC"/>
    <w:rsid w:val="00286BDF"/>
    <w:rsid w:val="002F3455"/>
    <w:rsid w:val="00314645"/>
    <w:rsid w:val="00323B79"/>
    <w:rsid w:val="00373938"/>
    <w:rsid w:val="0039637E"/>
    <w:rsid w:val="003F30B6"/>
    <w:rsid w:val="003F5B23"/>
    <w:rsid w:val="004A61FC"/>
    <w:rsid w:val="00515BF1"/>
    <w:rsid w:val="00590381"/>
    <w:rsid w:val="005E22F9"/>
    <w:rsid w:val="00642A71"/>
    <w:rsid w:val="006813C9"/>
    <w:rsid w:val="006E142A"/>
    <w:rsid w:val="007000AF"/>
    <w:rsid w:val="00704919"/>
    <w:rsid w:val="00764FED"/>
    <w:rsid w:val="007E2CC6"/>
    <w:rsid w:val="007F14CE"/>
    <w:rsid w:val="00805382"/>
    <w:rsid w:val="008273F3"/>
    <w:rsid w:val="008E43FD"/>
    <w:rsid w:val="009A55FB"/>
    <w:rsid w:val="00A13467"/>
    <w:rsid w:val="00A2673C"/>
    <w:rsid w:val="00A74804"/>
    <w:rsid w:val="00AA3CEF"/>
    <w:rsid w:val="00B032CC"/>
    <w:rsid w:val="00B37F0A"/>
    <w:rsid w:val="00B46EC0"/>
    <w:rsid w:val="00BC7ECB"/>
    <w:rsid w:val="00BD1D1C"/>
    <w:rsid w:val="00BE1001"/>
    <w:rsid w:val="00BE1276"/>
    <w:rsid w:val="00CD6E98"/>
    <w:rsid w:val="00D43C9C"/>
    <w:rsid w:val="00D46383"/>
    <w:rsid w:val="00D64F17"/>
    <w:rsid w:val="00DB1D09"/>
    <w:rsid w:val="00DB2B48"/>
    <w:rsid w:val="00E32CF9"/>
    <w:rsid w:val="00E377E4"/>
    <w:rsid w:val="00E47621"/>
    <w:rsid w:val="00E47984"/>
    <w:rsid w:val="00E8322C"/>
    <w:rsid w:val="00F9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84"/>
    <w:pPr>
      <w:spacing w:after="160" w:line="259" w:lineRule="auto"/>
    </w:pPr>
    <w:rPr>
      <w:kern w:val="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5B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2094</Words>
  <Characters>1195</Characters>
  <Application>Microsoft Office Word</Application>
  <DocSecurity>0</DocSecurity>
  <Lines>9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Різничок</dc:creator>
  <cp:keywords/>
  <dc:description/>
  <cp:lastModifiedBy>User</cp:lastModifiedBy>
  <cp:revision>2</cp:revision>
  <cp:lastPrinted>2023-05-11T07:10:00Z</cp:lastPrinted>
  <dcterms:created xsi:type="dcterms:W3CDTF">2006-01-21T14:12:00Z</dcterms:created>
  <dcterms:modified xsi:type="dcterms:W3CDTF">2006-01-21T14:12:00Z</dcterms:modified>
</cp:coreProperties>
</file>