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8" w:rsidRPr="006D4A10" w:rsidRDefault="002C0702" w:rsidP="00CA5276">
      <w:pPr>
        <w:pStyle w:val="1"/>
        <w:jc w:val="center"/>
        <w:rPr>
          <w:color w:val="FF0000"/>
        </w:rPr>
      </w:pPr>
      <w:r w:rsidRPr="006D4A10">
        <w:rPr>
          <w:rFonts w:eastAsia="Calibri"/>
          <w:noProof/>
          <w:color w:val="FF0000"/>
          <w:lang w:val="ru-RU"/>
        </w:rPr>
        <w:drawing>
          <wp:inline distT="0" distB="0" distL="0" distR="0" wp14:anchorId="12321A3B" wp14:editId="2725150A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ЛИТОВЕЗЬКА СІЛЬСЬКА РАДА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ВОЛОДИМИРСЬКОГО РАЙОНУ ВОЛИНСЬКОЇ ОБЛАСТІ</w:t>
      </w:r>
    </w:p>
    <w:p w:rsidR="00072958" w:rsidRPr="00AF4963" w:rsidRDefault="00072958" w:rsidP="00072958">
      <w:pPr>
        <w:jc w:val="center"/>
        <w:rPr>
          <w:sz w:val="28"/>
          <w:szCs w:val="28"/>
        </w:rPr>
      </w:pPr>
      <w:r w:rsidRPr="00AF4963">
        <w:rPr>
          <w:sz w:val="28"/>
          <w:szCs w:val="28"/>
        </w:rPr>
        <w:t xml:space="preserve"> </w:t>
      </w:r>
      <w:r w:rsidR="00CF3133" w:rsidRPr="00AF4963">
        <w:rPr>
          <w:sz w:val="28"/>
          <w:szCs w:val="28"/>
        </w:rPr>
        <w:t xml:space="preserve">Тридцять </w:t>
      </w:r>
      <w:r w:rsidR="005D106F">
        <w:rPr>
          <w:sz w:val="28"/>
          <w:szCs w:val="28"/>
        </w:rPr>
        <w:t xml:space="preserve">сьома </w:t>
      </w:r>
      <w:r w:rsidRPr="00AF4963">
        <w:rPr>
          <w:sz w:val="28"/>
          <w:szCs w:val="28"/>
        </w:rPr>
        <w:t>сесія</w:t>
      </w:r>
      <w:r w:rsidR="00CF3133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>восьмого скликання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Р І Ш Е Н </w:t>
      </w:r>
      <w:proofErr w:type="spellStart"/>
      <w:r w:rsidRPr="00AF4963">
        <w:rPr>
          <w:b/>
          <w:sz w:val="28"/>
          <w:szCs w:val="28"/>
        </w:rPr>
        <w:t>Н</w:t>
      </w:r>
      <w:proofErr w:type="spellEnd"/>
      <w:r w:rsidRPr="00AF4963">
        <w:rPr>
          <w:b/>
          <w:sz w:val="28"/>
          <w:szCs w:val="28"/>
        </w:rPr>
        <w:t xml:space="preserve"> 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5D106F" w:rsidP="0007295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2927" w:rsidRPr="00AF4963">
        <w:rPr>
          <w:sz w:val="28"/>
          <w:szCs w:val="28"/>
        </w:rPr>
        <w:t>ід</w:t>
      </w:r>
      <w:r w:rsidR="00072958" w:rsidRPr="00AF49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 вересня </w:t>
      </w:r>
      <w:r w:rsidR="00072958" w:rsidRPr="00AF4963">
        <w:rPr>
          <w:sz w:val="28"/>
          <w:szCs w:val="28"/>
        </w:rPr>
        <w:t>202</w:t>
      </w:r>
      <w:r w:rsidR="00CF3133" w:rsidRPr="00AF4963">
        <w:rPr>
          <w:sz w:val="28"/>
          <w:szCs w:val="28"/>
        </w:rPr>
        <w:t>3</w:t>
      </w:r>
      <w:r w:rsidR="00072958" w:rsidRPr="00AF4963">
        <w:rPr>
          <w:sz w:val="28"/>
          <w:szCs w:val="28"/>
        </w:rPr>
        <w:t xml:space="preserve"> року                с. Литовеж                                 № </w:t>
      </w:r>
      <w:r w:rsidR="00CF3133" w:rsidRPr="00AF4963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072958" w:rsidRPr="00AF4963">
        <w:rPr>
          <w:sz w:val="28"/>
          <w:szCs w:val="28"/>
        </w:rPr>
        <w:t>/</w:t>
      </w:r>
      <w:r w:rsidR="00ED0DB4" w:rsidRPr="00AF4963">
        <w:rPr>
          <w:sz w:val="28"/>
          <w:szCs w:val="28"/>
        </w:rPr>
        <w:t>___</w:t>
      </w:r>
    </w:p>
    <w:p w:rsidR="002C0702" w:rsidRPr="00AF4963" w:rsidRDefault="002C0702" w:rsidP="00F514A0">
      <w:pPr>
        <w:jc w:val="center"/>
        <w:outlineLvl w:val="0"/>
        <w:rPr>
          <w:sz w:val="28"/>
          <w:szCs w:val="28"/>
        </w:rPr>
      </w:pPr>
    </w:p>
    <w:p w:rsidR="005D6874" w:rsidRPr="00AF4963" w:rsidRDefault="006D4A10" w:rsidP="005D6874">
      <w:pPr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Про внесення змін до штатного розпису </w:t>
      </w:r>
      <w:r w:rsidR="00880CD4" w:rsidRPr="00AF4963">
        <w:rPr>
          <w:b/>
          <w:sz w:val="28"/>
          <w:szCs w:val="28"/>
        </w:rPr>
        <w:br/>
      </w:r>
      <w:r w:rsidR="00B767BE">
        <w:rPr>
          <w:b/>
          <w:sz w:val="28"/>
          <w:szCs w:val="28"/>
        </w:rPr>
        <w:t xml:space="preserve">Заболотцівського ліцею </w:t>
      </w:r>
      <w:r w:rsidRPr="00AF4963">
        <w:rPr>
          <w:b/>
          <w:sz w:val="28"/>
          <w:szCs w:val="28"/>
        </w:rPr>
        <w:t xml:space="preserve">Литовезької сільської ради  </w:t>
      </w:r>
    </w:p>
    <w:p w:rsidR="005D6874" w:rsidRPr="00AF4963" w:rsidRDefault="002C0702" w:rsidP="005D6874">
      <w:r w:rsidRPr="00AF4963">
        <w:t xml:space="preserve">  </w:t>
      </w:r>
    </w:p>
    <w:p w:rsidR="00EB05B0" w:rsidRPr="00AF4963" w:rsidRDefault="00EB05B0" w:rsidP="004A5E9E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Керуючись Законом України «Про</w:t>
      </w:r>
      <w:r w:rsidR="00880CD4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місцеве самоврядування в Україні», відповідно до Типових штатних нормативів загальноосвітніх навчальних закладів, затверджених наказом Міністерства освіти і науки України від 06.12.2010 №1205, </w:t>
      </w:r>
      <w:r w:rsidR="00ED0DB4" w:rsidRPr="00AF4963">
        <w:rPr>
          <w:sz w:val="28"/>
          <w:szCs w:val="28"/>
        </w:rPr>
        <w:t xml:space="preserve">беручи до уваги звернення директора </w:t>
      </w:r>
      <w:r w:rsidR="00B767BE" w:rsidRPr="00B767BE">
        <w:rPr>
          <w:sz w:val="28"/>
          <w:szCs w:val="28"/>
        </w:rPr>
        <w:t>Заболотцівського ліцею Ярослава МАТЯЩУКА</w:t>
      </w:r>
      <w:r w:rsidR="00B767BE" w:rsidRPr="00B767BE">
        <w:rPr>
          <w:b/>
          <w:sz w:val="28"/>
          <w:szCs w:val="28"/>
        </w:rPr>
        <w:t xml:space="preserve"> </w:t>
      </w:r>
      <w:r w:rsidR="00ED0DB4" w:rsidRPr="00B767BE">
        <w:rPr>
          <w:sz w:val="28"/>
          <w:szCs w:val="28"/>
        </w:rPr>
        <w:t xml:space="preserve">щодо введення у штатний розпис навчального закладу </w:t>
      </w:r>
      <w:r w:rsidR="00B767BE" w:rsidRPr="00B767BE">
        <w:rPr>
          <w:sz w:val="28"/>
          <w:szCs w:val="28"/>
        </w:rPr>
        <w:t>0</w:t>
      </w:r>
      <w:r w:rsidR="00754AC8" w:rsidRPr="00B767BE">
        <w:rPr>
          <w:sz w:val="28"/>
          <w:szCs w:val="28"/>
        </w:rPr>
        <w:t>,</w:t>
      </w:r>
      <w:r w:rsidR="005B1B1D">
        <w:rPr>
          <w:sz w:val="28"/>
          <w:szCs w:val="28"/>
        </w:rPr>
        <w:t>25</w:t>
      </w:r>
      <w:r w:rsidR="00754AC8" w:rsidRPr="00B767BE">
        <w:rPr>
          <w:sz w:val="28"/>
          <w:szCs w:val="28"/>
        </w:rPr>
        <w:t xml:space="preserve"> </w:t>
      </w:r>
      <w:r w:rsidR="00ED0DB4" w:rsidRPr="00B767BE">
        <w:rPr>
          <w:sz w:val="28"/>
          <w:szCs w:val="28"/>
        </w:rPr>
        <w:t xml:space="preserve">ставки </w:t>
      </w:r>
      <w:r w:rsidR="00B767BE" w:rsidRPr="00B767BE">
        <w:rPr>
          <w:sz w:val="28"/>
          <w:szCs w:val="28"/>
          <w:shd w:val="clear" w:color="auto" w:fill="FFFFFF"/>
        </w:rPr>
        <w:t>керівника гуртка</w:t>
      </w:r>
      <w:r w:rsidR="00ED0DB4" w:rsidRPr="00B767BE">
        <w:rPr>
          <w:sz w:val="28"/>
          <w:szCs w:val="28"/>
        </w:rPr>
        <w:t>,</w:t>
      </w:r>
      <w:r w:rsidR="00B767BE">
        <w:rPr>
          <w:sz w:val="28"/>
          <w:szCs w:val="28"/>
        </w:rPr>
        <w:t xml:space="preserve"> </w:t>
      </w:r>
      <w:r w:rsidR="004A5E9E" w:rsidRPr="00AF4963">
        <w:rPr>
          <w:sz w:val="28"/>
          <w:szCs w:val="28"/>
          <w:shd w:val="clear" w:color="auto" w:fill="FFFFFF"/>
        </w:rPr>
        <w:t>враховуючи  рекомендації постійної комісії з питань бюджету, фінансів та планування соціально–економічного розвитку, інвестицій та міжнародного співробітництва</w:t>
      </w:r>
      <w:r w:rsidRPr="00AF4963">
        <w:rPr>
          <w:sz w:val="28"/>
          <w:szCs w:val="28"/>
        </w:rPr>
        <w:t>, Литовезька сільська рада</w:t>
      </w:r>
    </w:p>
    <w:p w:rsidR="00FD4D83" w:rsidRPr="00AF4963" w:rsidRDefault="00FD4D83" w:rsidP="004A5E9E">
      <w:pPr>
        <w:ind w:firstLine="567"/>
        <w:jc w:val="both"/>
        <w:rPr>
          <w:sz w:val="28"/>
          <w:szCs w:val="28"/>
        </w:rPr>
      </w:pPr>
    </w:p>
    <w:p w:rsidR="005D6874" w:rsidRPr="00AF4963" w:rsidRDefault="005D6874" w:rsidP="004A5E9E">
      <w:pPr>
        <w:ind w:firstLine="567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ВИРІШИЛА:</w:t>
      </w:r>
    </w:p>
    <w:p w:rsidR="00880CD4" w:rsidRPr="00AF4963" w:rsidRDefault="00880CD4" w:rsidP="004A5E9E">
      <w:pPr>
        <w:ind w:firstLine="567"/>
        <w:rPr>
          <w:b/>
          <w:sz w:val="28"/>
          <w:szCs w:val="28"/>
        </w:rPr>
      </w:pPr>
    </w:p>
    <w:p w:rsidR="0043024A" w:rsidRPr="00AF4963" w:rsidRDefault="00DA07F7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1. Внести </w:t>
      </w:r>
      <w:r w:rsidR="0043024A" w:rsidRPr="00AF4963">
        <w:rPr>
          <w:sz w:val="28"/>
          <w:szCs w:val="28"/>
        </w:rPr>
        <w:t>змін</w:t>
      </w:r>
      <w:r w:rsidR="00AF4963" w:rsidRPr="00AF4963">
        <w:rPr>
          <w:sz w:val="28"/>
          <w:szCs w:val="28"/>
        </w:rPr>
        <w:t>у</w:t>
      </w:r>
      <w:r w:rsidR="0043024A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до штатного розпису </w:t>
      </w:r>
      <w:r w:rsidR="00B767BE">
        <w:rPr>
          <w:sz w:val="28"/>
          <w:szCs w:val="28"/>
        </w:rPr>
        <w:t xml:space="preserve">Заболотцівського ліцею </w:t>
      </w:r>
      <w:r w:rsidRPr="00AF4963">
        <w:rPr>
          <w:sz w:val="28"/>
          <w:szCs w:val="28"/>
        </w:rPr>
        <w:t>Литовезької сільської ради</w:t>
      </w:r>
      <w:r w:rsidR="00CD3A5D">
        <w:rPr>
          <w:sz w:val="28"/>
          <w:szCs w:val="28"/>
        </w:rPr>
        <w:t>,</w:t>
      </w:r>
      <w:r w:rsidR="00770589">
        <w:rPr>
          <w:sz w:val="28"/>
          <w:szCs w:val="28"/>
        </w:rPr>
        <w:t xml:space="preserve"> який</w:t>
      </w:r>
      <w:r w:rsidR="0043024A" w:rsidRPr="00AF4963">
        <w:rPr>
          <w:sz w:val="28"/>
          <w:szCs w:val="28"/>
        </w:rPr>
        <w:t xml:space="preserve"> затверджений рішенням сесії від 09 грудня 2022 року </w:t>
      </w:r>
      <w:r w:rsidR="00770589">
        <w:rPr>
          <w:sz w:val="28"/>
          <w:szCs w:val="28"/>
        </w:rPr>
        <w:t>№26/6 «Про затвердження штатних</w:t>
      </w:r>
      <w:r w:rsidR="0043024A" w:rsidRPr="00AF4963">
        <w:rPr>
          <w:sz w:val="28"/>
          <w:szCs w:val="28"/>
        </w:rPr>
        <w:t xml:space="preserve"> розписів закладів, установ </w:t>
      </w:r>
      <w:r w:rsidR="00770589">
        <w:rPr>
          <w:sz w:val="28"/>
          <w:szCs w:val="28"/>
        </w:rPr>
        <w:t xml:space="preserve">освіти та культури Литовезької </w:t>
      </w:r>
      <w:r w:rsidR="0043024A" w:rsidRPr="00AF4963">
        <w:rPr>
          <w:sz w:val="28"/>
          <w:szCs w:val="28"/>
        </w:rPr>
        <w:t xml:space="preserve">сільської ради», </w:t>
      </w:r>
      <w:r w:rsidR="00770589">
        <w:rPr>
          <w:sz w:val="28"/>
          <w:szCs w:val="28"/>
        </w:rPr>
        <w:t>а саме</w:t>
      </w:r>
      <w:r w:rsidR="002864A3">
        <w:rPr>
          <w:sz w:val="28"/>
          <w:szCs w:val="28"/>
        </w:rPr>
        <w:t>,</w:t>
      </w:r>
      <w:r w:rsidR="0043024A" w:rsidRPr="00AF4963">
        <w:rPr>
          <w:sz w:val="28"/>
          <w:szCs w:val="28"/>
        </w:rPr>
        <w:t xml:space="preserve"> </w:t>
      </w:r>
      <w:r w:rsidR="002864A3">
        <w:rPr>
          <w:sz w:val="28"/>
          <w:szCs w:val="28"/>
        </w:rPr>
        <w:t>ввести</w:t>
      </w:r>
      <w:r w:rsidR="00B767BE">
        <w:rPr>
          <w:sz w:val="28"/>
          <w:szCs w:val="28"/>
        </w:rPr>
        <w:t xml:space="preserve"> 0</w:t>
      </w:r>
      <w:r w:rsidR="000E65BF">
        <w:rPr>
          <w:sz w:val="28"/>
          <w:szCs w:val="28"/>
        </w:rPr>
        <w:t>,</w:t>
      </w:r>
      <w:r w:rsidR="005B1B1D">
        <w:rPr>
          <w:sz w:val="28"/>
          <w:szCs w:val="28"/>
        </w:rPr>
        <w:t>25</w:t>
      </w:r>
      <w:r w:rsidR="000E65BF">
        <w:rPr>
          <w:sz w:val="28"/>
          <w:szCs w:val="28"/>
        </w:rPr>
        <w:t xml:space="preserve"> </w:t>
      </w:r>
      <w:r w:rsidR="000E65BF" w:rsidRPr="00AF4963">
        <w:rPr>
          <w:sz w:val="28"/>
          <w:szCs w:val="28"/>
        </w:rPr>
        <w:t xml:space="preserve">ставки </w:t>
      </w:r>
      <w:r w:rsidR="00B767BE">
        <w:rPr>
          <w:sz w:val="28"/>
          <w:szCs w:val="28"/>
        </w:rPr>
        <w:t>керівника гуртка</w:t>
      </w:r>
      <w:r w:rsidR="000E65BF">
        <w:rPr>
          <w:sz w:val="28"/>
          <w:szCs w:val="28"/>
        </w:rPr>
        <w:t>.</w:t>
      </w:r>
    </w:p>
    <w:p w:rsidR="00B02E8E" w:rsidRPr="00AF4963" w:rsidRDefault="0043024A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2. </w:t>
      </w:r>
      <w:r w:rsidR="00770589">
        <w:rPr>
          <w:sz w:val="28"/>
          <w:szCs w:val="28"/>
        </w:rPr>
        <w:t xml:space="preserve">Затвердити </w:t>
      </w:r>
      <w:r w:rsidR="00367851" w:rsidRPr="00AF4963">
        <w:rPr>
          <w:sz w:val="28"/>
          <w:szCs w:val="28"/>
        </w:rPr>
        <w:t>штатн</w:t>
      </w:r>
      <w:r w:rsidR="00ED0DB4" w:rsidRPr="00AF4963">
        <w:rPr>
          <w:sz w:val="28"/>
          <w:szCs w:val="28"/>
        </w:rPr>
        <w:t xml:space="preserve">ий розпис </w:t>
      </w:r>
      <w:r w:rsidR="00B767BE">
        <w:rPr>
          <w:sz w:val="28"/>
          <w:szCs w:val="28"/>
        </w:rPr>
        <w:t xml:space="preserve">Заболотцівського ліцею </w:t>
      </w:r>
      <w:r w:rsidR="000E65BF">
        <w:rPr>
          <w:sz w:val="28"/>
          <w:szCs w:val="28"/>
        </w:rPr>
        <w:t xml:space="preserve">Литовезької сільської ради </w:t>
      </w:r>
      <w:r w:rsidR="00CF3133" w:rsidRPr="00AF4963">
        <w:rPr>
          <w:sz w:val="28"/>
          <w:szCs w:val="28"/>
        </w:rPr>
        <w:t xml:space="preserve">з </w:t>
      </w:r>
      <w:r w:rsidR="000E65BF">
        <w:rPr>
          <w:sz w:val="28"/>
          <w:szCs w:val="28"/>
        </w:rPr>
        <w:t>15</w:t>
      </w:r>
      <w:r w:rsidR="00CF3133" w:rsidRPr="00AF4963">
        <w:rPr>
          <w:sz w:val="28"/>
          <w:szCs w:val="28"/>
        </w:rPr>
        <w:t xml:space="preserve">.09.2023 року </w:t>
      </w:r>
      <w:r w:rsidR="00ED0DB4" w:rsidRPr="00AF4963">
        <w:rPr>
          <w:sz w:val="28"/>
          <w:szCs w:val="28"/>
        </w:rPr>
        <w:t>у новій редакції</w:t>
      </w:r>
      <w:r w:rsidR="002F4398" w:rsidRPr="00AF4963">
        <w:rPr>
          <w:sz w:val="28"/>
          <w:szCs w:val="28"/>
        </w:rPr>
        <w:t xml:space="preserve"> (Додаток №1)</w:t>
      </w:r>
      <w:r w:rsidR="00B02E8E" w:rsidRPr="00AF4963">
        <w:rPr>
          <w:sz w:val="28"/>
          <w:szCs w:val="28"/>
        </w:rPr>
        <w:t>.</w:t>
      </w:r>
    </w:p>
    <w:p w:rsidR="00B65E25" w:rsidRPr="00AF4963" w:rsidRDefault="002F4398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3</w:t>
      </w:r>
      <w:r w:rsidR="005D6874" w:rsidRPr="00AF4963">
        <w:rPr>
          <w:sz w:val="28"/>
          <w:szCs w:val="28"/>
        </w:rPr>
        <w:t>.</w:t>
      </w:r>
      <w:r w:rsidR="00215930" w:rsidRPr="00AF4963">
        <w:rPr>
          <w:sz w:val="28"/>
          <w:szCs w:val="28"/>
        </w:rPr>
        <w:t xml:space="preserve"> </w:t>
      </w:r>
      <w:r w:rsidR="005D6874" w:rsidRPr="00AF496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4A5E9E" w:rsidRPr="00AF4963">
        <w:rPr>
          <w:sz w:val="28"/>
          <w:szCs w:val="28"/>
        </w:rPr>
        <w:t xml:space="preserve">з питань </w:t>
      </w:r>
      <w:r w:rsidR="00B65E25" w:rsidRPr="00AF4963"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4A5E9E" w:rsidRPr="00AF4963" w:rsidRDefault="00EB05B0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    </w:t>
      </w:r>
    </w:p>
    <w:p w:rsidR="00215930" w:rsidRPr="00AF4963" w:rsidRDefault="00215930" w:rsidP="00880CD4">
      <w:pPr>
        <w:ind w:firstLine="567"/>
        <w:jc w:val="both"/>
      </w:pPr>
    </w:p>
    <w:p w:rsidR="00215930" w:rsidRPr="00AF4963" w:rsidRDefault="00215930" w:rsidP="00215930">
      <w:pPr>
        <w:jc w:val="both"/>
        <w:rPr>
          <w:sz w:val="28"/>
          <w:szCs w:val="28"/>
        </w:rPr>
      </w:pPr>
      <w:r w:rsidRPr="00AF4963">
        <w:rPr>
          <w:b/>
          <w:sz w:val="28"/>
          <w:szCs w:val="28"/>
        </w:rPr>
        <w:t>Сільський голова                                                                     Олена КАСЯНЧУК</w:t>
      </w:r>
    </w:p>
    <w:p w:rsidR="002F4398" w:rsidRPr="00AF4963" w:rsidRDefault="002F4398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</w:p>
    <w:p w:rsidR="004A5E9E" w:rsidRPr="00AF4963" w:rsidRDefault="00626D0D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  <w:r w:rsidRPr="00AF4963">
        <w:rPr>
          <w:i/>
          <w:shd w:val="clear" w:color="auto" w:fill="FFFFFF"/>
          <w:lang w:eastAsia="zh-CN"/>
        </w:rPr>
        <w:t>Голодюк 0985127561</w:t>
      </w:r>
    </w:p>
    <w:p w:rsidR="004A5E9E" w:rsidRPr="00AF4963" w:rsidRDefault="004A5E9E" w:rsidP="004A5E9E">
      <w:pPr>
        <w:keepNext/>
        <w:tabs>
          <w:tab w:val="left" w:pos="708"/>
        </w:tabs>
        <w:suppressAutoHyphens/>
        <w:jc w:val="both"/>
        <w:outlineLvl w:val="2"/>
        <w:rPr>
          <w:sz w:val="28"/>
          <w:szCs w:val="28"/>
          <w:shd w:val="clear" w:color="auto" w:fill="FFFFFF"/>
          <w:lang w:eastAsia="zh-CN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684E27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684E27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</w:p>
    <w:p w:rsidR="000E65BF" w:rsidRDefault="00684E27" w:rsidP="00684E27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r>
        <w:rPr>
          <w:rFonts w:eastAsia="Calibri"/>
        </w:rPr>
        <w:tab/>
      </w: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E65BF" w:rsidRDefault="000E65BF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Додаток </w:t>
      </w:r>
      <w:r>
        <w:rPr>
          <w:rFonts w:eastAsia="Calibri"/>
          <w:b/>
        </w:rPr>
        <w:t>№1</w:t>
      </w:r>
      <w:r>
        <w:rPr>
          <w:rFonts w:eastAsia="Calibri"/>
        </w:rPr>
        <w:t xml:space="preserve"> до рішення сесії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>Литовезької сільської ради                                                                                                                                                                                                       від</w:t>
      </w:r>
      <w:r w:rsidR="000E65BF">
        <w:rPr>
          <w:rFonts w:eastAsia="Calibri"/>
        </w:rPr>
        <w:t xml:space="preserve"> __</w:t>
      </w:r>
      <w:r>
        <w:rPr>
          <w:rFonts w:eastAsia="Calibri"/>
        </w:rPr>
        <w:t>.</w:t>
      </w:r>
      <w:r w:rsidR="00EF50A4">
        <w:rPr>
          <w:rFonts w:eastAsia="Calibri"/>
        </w:rPr>
        <w:t>0</w:t>
      </w:r>
      <w:r w:rsidR="000E65BF">
        <w:rPr>
          <w:rFonts w:eastAsia="Calibri"/>
        </w:rPr>
        <w:t>9</w:t>
      </w:r>
      <w:r>
        <w:rPr>
          <w:rFonts w:eastAsia="Calibri"/>
        </w:rPr>
        <w:t>.202</w:t>
      </w:r>
      <w:r w:rsidR="00EF50A4">
        <w:rPr>
          <w:rFonts w:eastAsia="Calibri"/>
        </w:rPr>
        <w:t>3</w:t>
      </w:r>
      <w:r>
        <w:rPr>
          <w:rFonts w:eastAsia="Calibri"/>
        </w:rPr>
        <w:t xml:space="preserve"> р. № </w:t>
      </w:r>
      <w:r w:rsidR="00EF50A4">
        <w:rPr>
          <w:rFonts w:eastAsia="Calibri"/>
        </w:rPr>
        <w:t>3</w:t>
      </w:r>
      <w:r w:rsidR="000E65BF">
        <w:rPr>
          <w:rFonts w:eastAsia="Calibri"/>
        </w:rPr>
        <w:t>7</w:t>
      </w:r>
      <w:r w:rsidR="00EF50A4">
        <w:rPr>
          <w:rFonts w:eastAsia="Calibri"/>
        </w:rPr>
        <w:t>/__</w:t>
      </w:r>
      <w:r>
        <w:rPr>
          <w:rFonts w:eastAsia="Calibri"/>
        </w:rPr>
        <w:t xml:space="preserve">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(нова редакція)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Cs w:val="96"/>
        </w:rPr>
      </w:pPr>
    </w:p>
    <w:p w:rsidR="000C5610" w:rsidRPr="00AF4963" w:rsidRDefault="000C5610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Pr="00867D8C">
        <w:rPr>
          <w:rFonts w:eastAsia="Calibri"/>
          <w:b/>
          <w:sz w:val="28"/>
          <w:szCs w:val="28"/>
        </w:rPr>
        <w:t xml:space="preserve">з </w:t>
      </w:r>
      <w:r w:rsidR="000E65BF">
        <w:rPr>
          <w:rFonts w:eastAsia="Calibri"/>
          <w:b/>
          <w:sz w:val="28"/>
          <w:szCs w:val="28"/>
        </w:rPr>
        <w:t>15</w:t>
      </w:r>
      <w:r w:rsidRPr="00867D8C">
        <w:rPr>
          <w:rFonts w:eastAsia="Calibri"/>
          <w:b/>
          <w:sz w:val="28"/>
          <w:szCs w:val="28"/>
        </w:rPr>
        <w:t>.0</w:t>
      </w:r>
      <w:r w:rsidR="00C54639">
        <w:rPr>
          <w:rFonts w:eastAsia="Calibri"/>
          <w:b/>
          <w:sz w:val="28"/>
          <w:szCs w:val="28"/>
        </w:rPr>
        <w:t>9</w:t>
      </w:r>
      <w:r w:rsidRPr="00867D8C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3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r w:rsidR="00696B85">
        <w:rPr>
          <w:rFonts w:eastAsia="Calibri"/>
          <w:b/>
          <w:sz w:val="28"/>
          <w:szCs w:val="28"/>
          <w:u w:val="single"/>
        </w:rPr>
        <w:t>Заболотцівський ліцей</w:t>
      </w:r>
      <w:r w:rsidR="000E65BF">
        <w:rPr>
          <w:rFonts w:eastAsia="Calibri"/>
          <w:b/>
          <w:sz w:val="28"/>
          <w:szCs w:val="28"/>
          <w:u w:val="single"/>
        </w:rPr>
        <w:t xml:space="preserve"> Литовезької сільської ради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696B85" w:rsidRDefault="00696B85" w:rsidP="00696B85">
      <w:pPr>
        <w:jc w:val="center"/>
        <w:rPr>
          <w:b/>
          <w:sz w:val="32"/>
          <w:szCs w:val="32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792"/>
        <w:gridCol w:w="3285"/>
        <w:gridCol w:w="1415"/>
        <w:gridCol w:w="1420"/>
        <w:gridCol w:w="1134"/>
        <w:gridCol w:w="1843"/>
      </w:tblGrid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BA350A" w:rsidRDefault="00696B85" w:rsidP="00BF32A2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BA350A" w:rsidRDefault="00696B85" w:rsidP="00BF32A2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Назва структурного підрозділу та посад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BA350A" w:rsidRDefault="00696B85" w:rsidP="00BF32A2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Кількість штатних посад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BA350A" w:rsidRDefault="00696B85" w:rsidP="00BF32A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Посадовий</w:t>
            </w:r>
          </w:p>
          <w:p w:rsidR="00696B85" w:rsidRPr="00BA350A" w:rsidRDefault="00696B85" w:rsidP="00BF32A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оклад 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BA350A" w:rsidRDefault="00696B85" w:rsidP="00BF3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доплато (грн)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BA350A" w:rsidRDefault="00696B85" w:rsidP="00BF32A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Директор школи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696B85">
            <w:pPr>
              <w:jc w:val="center"/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Заступник директора з навчальної роботи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Заступник директора з виховної роботи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Педагог-організатор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Вихователь групи подовженого дня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696B85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Асистент учителя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F2345F">
              <w:rPr>
                <w:rFonts w:cstheme="minorBidi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Соціальний педагог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Практичний психолог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Бібліотекар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40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Завідувач  господарством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Медична сестра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Кухар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Комірник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Підсобний робітник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Водій шкільного автобуса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1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Прибиральник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Робітник з обслуговування обладнання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Оператор паливної (сезонний)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84579E" w:rsidRDefault="00696B85" w:rsidP="00BF32A2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696B85" w:rsidTr="00696B85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696B85" w:rsidRDefault="00696B85" w:rsidP="00BF32A2">
            <w:pPr>
              <w:rPr>
                <w:rFonts w:cstheme="minorBidi"/>
                <w:highlight w:val="yellow"/>
                <w:lang w:val="uk-UA"/>
              </w:rPr>
            </w:pPr>
            <w:r w:rsidRPr="00696B85">
              <w:rPr>
                <w:rFonts w:cstheme="minorBidi"/>
                <w:highlight w:val="yellow"/>
                <w:lang w:val="uk-UA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696B85" w:rsidRDefault="00696B85" w:rsidP="00BF32A2">
            <w:pPr>
              <w:rPr>
                <w:rFonts w:cstheme="minorBidi"/>
                <w:highlight w:val="yellow"/>
                <w:lang w:val="uk-UA"/>
              </w:rPr>
            </w:pPr>
            <w:r w:rsidRPr="00696B85">
              <w:rPr>
                <w:rFonts w:cstheme="minorBidi"/>
                <w:highlight w:val="yellow"/>
                <w:lang w:val="uk-UA"/>
              </w:rPr>
              <w:t>Керівник гуртка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696B85" w:rsidRDefault="00696B85" w:rsidP="005B1B1D">
            <w:pPr>
              <w:rPr>
                <w:rFonts w:cstheme="minorBidi"/>
                <w:highlight w:val="yellow"/>
                <w:lang w:val="uk-UA"/>
              </w:rPr>
            </w:pPr>
            <w:r w:rsidRPr="00696B85">
              <w:rPr>
                <w:rFonts w:cstheme="minorBidi"/>
                <w:highlight w:val="yellow"/>
                <w:lang w:val="uk-UA"/>
              </w:rPr>
              <w:t>0,</w:t>
            </w:r>
            <w:r w:rsidR="005B1B1D">
              <w:rPr>
                <w:rFonts w:cstheme="minorBidi"/>
                <w:highlight w:val="yellow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Pr="00696B85" w:rsidRDefault="00696B85" w:rsidP="00BF32A2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85" w:rsidRDefault="00696B85" w:rsidP="00BF32A2">
            <w:pPr>
              <w:rPr>
                <w:rFonts w:cstheme="minorBidi"/>
                <w:sz w:val="28"/>
                <w:szCs w:val="28"/>
              </w:rPr>
            </w:pPr>
          </w:p>
        </w:tc>
      </w:tr>
    </w:tbl>
    <w:p w:rsidR="000E65BF" w:rsidRDefault="000E65BF" w:rsidP="000E65BF">
      <w:pPr>
        <w:pStyle w:val="a3"/>
        <w:ind w:left="1140"/>
        <w:jc w:val="center"/>
        <w:rPr>
          <w:bCs/>
          <w:sz w:val="28"/>
          <w:szCs w:val="28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гуманітарного відділу                           Наталія ГРУЙ            </w:t>
      </w:r>
    </w:p>
    <w:p w:rsidR="00465EFE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  <w:tab w:val="left" w:pos="7371"/>
        </w:tabs>
        <w:rPr>
          <w:sz w:val="28"/>
          <w:szCs w:val="96"/>
        </w:rPr>
      </w:pPr>
      <w:r>
        <w:rPr>
          <w:sz w:val="28"/>
          <w:szCs w:val="96"/>
        </w:rPr>
        <w:t>Начальник гуманітарного відділу                                           Руслан ГОЛОДЮК</w:t>
      </w: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sectPr w:rsidR="00EF50A4" w:rsidSect="00684E27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E65BF"/>
    <w:rsid w:val="00180DD0"/>
    <w:rsid w:val="00215930"/>
    <w:rsid w:val="00222126"/>
    <w:rsid w:val="002864A3"/>
    <w:rsid w:val="002C0702"/>
    <w:rsid w:val="002F4398"/>
    <w:rsid w:val="003056B5"/>
    <w:rsid w:val="00367851"/>
    <w:rsid w:val="003A3C00"/>
    <w:rsid w:val="0043024A"/>
    <w:rsid w:val="00465EFE"/>
    <w:rsid w:val="00471415"/>
    <w:rsid w:val="00481428"/>
    <w:rsid w:val="004A5E9E"/>
    <w:rsid w:val="004D79BA"/>
    <w:rsid w:val="005243E5"/>
    <w:rsid w:val="00555795"/>
    <w:rsid w:val="005B1B1D"/>
    <w:rsid w:val="005B38FB"/>
    <w:rsid w:val="005B6509"/>
    <w:rsid w:val="005D106F"/>
    <w:rsid w:val="005D6874"/>
    <w:rsid w:val="00621868"/>
    <w:rsid w:val="00626D0D"/>
    <w:rsid w:val="00684E27"/>
    <w:rsid w:val="00696B85"/>
    <w:rsid w:val="006D4A10"/>
    <w:rsid w:val="00724E93"/>
    <w:rsid w:val="00735EC4"/>
    <w:rsid w:val="00747BF9"/>
    <w:rsid w:val="00754AC8"/>
    <w:rsid w:val="00770589"/>
    <w:rsid w:val="007C2927"/>
    <w:rsid w:val="007D5F14"/>
    <w:rsid w:val="007E40A6"/>
    <w:rsid w:val="00880CD4"/>
    <w:rsid w:val="008D7C98"/>
    <w:rsid w:val="009558DC"/>
    <w:rsid w:val="009911E4"/>
    <w:rsid w:val="009A707F"/>
    <w:rsid w:val="009C68F8"/>
    <w:rsid w:val="009D5404"/>
    <w:rsid w:val="00A00061"/>
    <w:rsid w:val="00A02997"/>
    <w:rsid w:val="00AB7B1E"/>
    <w:rsid w:val="00AE5179"/>
    <w:rsid w:val="00AF4963"/>
    <w:rsid w:val="00B02E8E"/>
    <w:rsid w:val="00B15935"/>
    <w:rsid w:val="00B207A3"/>
    <w:rsid w:val="00B65E25"/>
    <w:rsid w:val="00B767BE"/>
    <w:rsid w:val="00BA6617"/>
    <w:rsid w:val="00C54639"/>
    <w:rsid w:val="00CA5276"/>
    <w:rsid w:val="00CD3A5D"/>
    <w:rsid w:val="00CF3133"/>
    <w:rsid w:val="00D13FE5"/>
    <w:rsid w:val="00D9718F"/>
    <w:rsid w:val="00DA07F7"/>
    <w:rsid w:val="00DA4990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24BE5"/>
    <w:rsid w:val="00F44D36"/>
    <w:rsid w:val="00F514A0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69EF-EC91-462C-955B-AC72166F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Lutovesh</cp:lastModifiedBy>
  <cp:revision>96</cp:revision>
  <cp:lastPrinted>2021-12-13T07:59:00Z</cp:lastPrinted>
  <dcterms:created xsi:type="dcterms:W3CDTF">2019-12-09T13:22:00Z</dcterms:created>
  <dcterms:modified xsi:type="dcterms:W3CDTF">2023-09-04T08:18:00Z</dcterms:modified>
</cp:coreProperties>
</file>