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Тридцять сьома сесія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05C62">
        <w:rPr>
          <w:b/>
          <w:sz w:val="28"/>
          <w:szCs w:val="28"/>
          <w:lang w:val="uk-UA"/>
        </w:rPr>
        <w:t>Н</w:t>
      </w:r>
      <w:proofErr w:type="spellEnd"/>
      <w:r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7B7886">
        <w:rPr>
          <w:sz w:val="28"/>
          <w:szCs w:val="28"/>
          <w:lang w:val="uk-UA"/>
        </w:rPr>
        <w:t xml:space="preserve">__ вересня </w:t>
      </w:r>
      <w:r w:rsidR="007B7886">
        <w:rPr>
          <w:sz w:val="28"/>
          <w:szCs w:val="28"/>
        </w:rPr>
        <w:t>202</w:t>
      </w:r>
      <w:r w:rsidR="007B7886">
        <w:rPr>
          <w:sz w:val="28"/>
          <w:szCs w:val="28"/>
          <w:lang w:val="uk-UA"/>
        </w:rPr>
        <w:t>3</w:t>
      </w:r>
      <w:r w:rsidR="007B7886" w:rsidRPr="00E14BDF">
        <w:rPr>
          <w:sz w:val="28"/>
          <w:szCs w:val="28"/>
        </w:rPr>
        <w:t xml:space="preserve"> року               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                   № </w:t>
      </w:r>
      <w:r w:rsidR="007B7886">
        <w:rPr>
          <w:sz w:val="28"/>
          <w:szCs w:val="28"/>
          <w:lang w:val="uk-UA"/>
        </w:rPr>
        <w:t>37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7B7886" w:rsidRPr="00210D6A" w:rsidRDefault="007B7886" w:rsidP="007B7886">
      <w:pPr>
        <w:shd w:val="clear" w:color="auto" w:fill="FFFFFF"/>
        <w:rPr>
          <w:b/>
          <w:sz w:val="28"/>
          <w:szCs w:val="28"/>
          <w:lang w:val="uk-UA"/>
        </w:rPr>
      </w:pPr>
      <w:r w:rsidRPr="00210D6A">
        <w:rPr>
          <w:b/>
          <w:sz w:val="28"/>
          <w:szCs w:val="28"/>
          <w:lang w:val="uk-UA"/>
        </w:rPr>
        <w:t xml:space="preserve">Про  організацію харчування  у загальноосвітніх </w:t>
      </w:r>
      <w:r w:rsidRPr="00210D6A">
        <w:rPr>
          <w:b/>
          <w:sz w:val="28"/>
          <w:szCs w:val="28"/>
          <w:lang w:val="uk-UA"/>
        </w:rPr>
        <w:br/>
        <w:t>закладах  громади у I семестрі 202</w:t>
      </w:r>
      <w:r w:rsidR="008E4E68">
        <w:rPr>
          <w:b/>
          <w:sz w:val="28"/>
          <w:szCs w:val="28"/>
          <w:lang w:val="uk-UA"/>
        </w:rPr>
        <w:t>3</w:t>
      </w:r>
      <w:r w:rsidRPr="00210D6A">
        <w:rPr>
          <w:b/>
          <w:sz w:val="28"/>
          <w:szCs w:val="28"/>
          <w:lang w:val="uk-UA"/>
        </w:rPr>
        <w:t>-202</w:t>
      </w:r>
      <w:r w:rsidR="008E4E68">
        <w:rPr>
          <w:b/>
          <w:sz w:val="28"/>
          <w:szCs w:val="28"/>
          <w:lang w:val="uk-UA"/>
        </w:rPr>
        <w:t>4</w:t>
      </w:r>
      <w:r w:rsidRPr="00210D6A">
        <w:rPr>
          <w:b/>
          <w:sz w:val="28"/>
          <w:szCs w:val="28"/>
          <w:lang w:val="uk-UA"/>
        </w:rPr>
        <w:t xml:space="preserve"> </w:t>
      </w:r>
      <w:proofErr w:type="spellStart"/>
      <w:r w:rsidRPr="00210D6A">
        <w:rPr>
          <w:b/>
          <w:sz w:val="28"/>
          <w:szCs w:val="28"/>
          <w:lang w:val="uk-UA"/>
        </w:rPr>
        <w:t>н.р</w:t>
      </w:r>
      <w:proofErr w:type="spellEnd"/>
      <w:r w:rsidRPr="00210D6A">
        <w:rPr>
          <w:b/>
          <w:sz w:val="28"/>
          <w:szCs w:val="28"/>
          <w:lang w:val="uk-UA"/>
        </w:rPr>
        <w:t>.</w:t>
      </w:r>
    </w:p>
    <w:p w:rsidR="007B7886" w:rsidRDefault="007B7886" w:rsidP="007B78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B7886" w:rsidRDefault="007B7886" w:rsidP="00A50CF0">
      <w:pPr>
        <w:ind w:firstLine="709"/>
        <w:jc w:val="both"/>
        <w:rPr>
          <w:sz w:val="28"/>
          <w:szCs w:val="28"/>
          <w:lang w:val="uk-UA"/>
        </w:rPr>
      </w:pPr>
      <w:r w:rsidRPr="0011765D">
        <w:rPr>
          <w:sz w:val="28"/>
          <w:szCs w:val="28"/>
          <w:lang w:val="uk-UA"/>
        </w:rPr>
        <w:t>На виконання</w:t>
      </w:r>
      <w:r w:rsidR="0088745D">
        <w:rPr>
          <w:sz w:val="28"/>
          <w:szCs w:val="28"/>
          <w:lang w:val="uk-UA"/>
        </w:rPr>
        <w:t xml:space="preserve"> </w:t>
      </w:r>
      <w:r w:rsidRPr="0011765D">
        <w:rPr>
          <w:sz w:val="28"/>
          <w:szCs w:val="28"/>
          <w:lang w:val="uk-UA"/>
        </w:rPr>
        <w:t>Законів України «Про освіту» та «Про охорону дитинства»,  Закону України від 24.12.2015 р. №911-</w:t>
      </w:r>
      <w:r w:rsidRPr="00592F64">
        <w:rPr>
          <w:sz w:val="28"/>
          <w:szCs w:val="28"/>
        </w:rPr>
        <w:t>V</w:t>
      </w:r>
      <w:r w:rsidRPr="0011765D">
        <w:rPr>
          <w:sz w:val="28"/>
          <w:szCs w:val="28"/>
          <w:lang w:val="uk-UA"/>
        </w:rPr>
        <w:t>ІІІ «Про внесення змін до деяких законодавчих актів України», постанови Кабінету Міністрів України від 24</w:t>
      </w:r>
      <w:r>
        <w:rPr>
          <w:sz w:val="28"/>
          <w:szCs w:val="28"/>
          <w:lang w:val="uk-UA"/>
        </w:rPr>
        <w:t>.03.</w:t>
      </w:r>
      <w:r w:rsidRPr="0011765D">
        <w:rPr>
          <w:sz w:val="28"/>
          <w:szCs w:val="28"/>
          <w:lang w:val="uk-UA"/>
        </w:rPr>
        <w:t xml:space="preserve">2021 р. №305 «Про затвердження норм та Порядку організації харчування у закладах </w:t>
      </w:r>
      <w:r w:rsidRPr="0063342B">
        <w:rPr>
          <w:sz w:val="28"/>
          <w:szCs w:val="28"/>
          <w:lang w:val="uk-UA"/>
        </w:rPr>
        <w:t xml:space="preserve">освіти та дитячих закладах оздоровлення та відпочинку», </w:t>
      </w:r>
      <w:r w:rsidR="00DB20C2">
        <w:rPr>
          <w:sz w:val="28"/>
          <w:szCs w:val="28"/>
          <w:lang w:val="uk-UA"/>
        </w:rPr>
        <w:t>беручи до уваги рішення виконавчого комітету Литовезької сільської ради від 31 серпня 2023 р. №</w:t>
      </w:r>
      <w:r w:rsidR="00DB20C2" w:rsidRPr="00DB20C2">
        <w:rPr>
          <w:sz w:val="28"/>
          <w:szCs w:val="28"/>
          <w:lang w:val="uk-UA"/>
        </w:rPr>
        <w:t xml:space="preserve">50 «Про  організацію харчування  у загальноосвітніх закладах громади у I семестрі 2023-2024 </w:t>
      </w:r>
      <w:proofErr w:type="spellStart"/>
      <w:r w:rsidR="00DB20C2" w:rsidRPr="00DB20C2">
        <w:rPr>
          <w:sz w:val="28"/>
          <w:szCs w:val="28"/>
          <w:lang w:val="uk-UA"/>
        </w:rPr>
        <w:t>н.р</w:t>
      </w:r>
      <w:proofErr w:type="spellEnd"/>
      <w:r w:rsidR="00DB20C2" w:rsidRPr="00DB20C2">
        <w:rPr>
          <w:sz w:val="28"/>
          <w:szCs w:val="28"/>
          <w:lang w:val="uk-UA"/>
        </w:rPr>
        <w:t>.»,</w:t>
      </w:r>
      <w:r w:rsidR="00DB20C2">
        <w:rPr>
          <w:sz w:val="28"/>
          <w:szCs w:val="28"/>
          <w:lang w:val="uk-UA"/>
        </w:rPr>
        <w:t xml:space="preserve"> </w:t>
      </w:r>
      <w:r w:rsidR="00A50CF0">
        <w:rPr>
          <w:sz w:val="28"/>
          <w:szCs w:val="28"/>
          <w:lang w:val="uk-UA"/>
        </w:rPr>
        <w:t>в</w:t>
      </w:r>
      <w:r w:rsidRPr="0063342B">
        <w:rPr>
          <w:sz w:val="28"/>
          <w:szCs w:val="28"/>
          <w:shd w:val="clear" w:color="auto" w:fill="FFFFFF"/>
          <w:lang w:val="uk-UA"/>
        </w:rPr>
        <w:t>раховуючи</w:t>
      </w:r>
      <w:r w:rsidRPr="0063342B">
        <w:rPr>
          <w:sz w:val="28"/>
          <w:szCs w:val="28"/>
          <w:shd w:val="clear" w:color="auto" w:fill="FFFFFF"/>
        </w:rPr>
        <w:t> </w:t>
      </w:r>
      <w:r w:rsidRPr="0063342B">
        <w:rPr>
          <w:sz w:val="28"/>
          <w:szCs w:val="28"/>
          <w:shd w:val="clear" w:color="auto" w:fill="FFFFFF"/>
          <w:lang w:val="uk-UA"/>
        </w:rPr>
        <w:t xml:space="preserve"> рекомендації постійної комісії </w:t>
      </w:r>
      <w:r w:rsidRPr="006D3FFF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574515">
        <w:rPr>
          <w:sz w:val="28"/>
          <w:szCs w:val="28"/>
          <w:lang w:val="uk-UA"/>
        </w:rPr>
        <w:t xml:space="preserve"> та </w:t>
      </w:r>
      <w:r w:rsidR="00574515">
        <w:rPr>
          <w:sz w:val="28"/>
          <w:szCs w:val="28"/>
          <w:lang w:val="uk-UA"/>
        </w:rPr>
        <w:t>постійної комісії з питань освіти, фізичного виховання, культури, охорони здоров’я, соціальної політики, регламенту та депутатської етики,</w:t>
      </w:r>
      <w:r w:rsidR="00574515">
        <w:rPr>
          <w:sz w:val="28"/>
          <w:szCs w:val="28"/>
          <w:lang w:val="uk-UA"/>
        </w:rPr>
        <w:t xml:space="preserve"> </w:t>
      </w:r>
      <w:r w:rsidRPr="0063342B">
        <w:rPr>
          <w:sz w:val="28"/>
          <w:szCs w:val="28"/>
          <w:lang w:val="uk-UA"/>
        </w:rPr>
        <w:t xml:space="preserve">з метою забезпечення якісним  харчуванням   школярів, Литовезька сільська рада </w:t>
      </w:r>
    </w:p>
    <w:p w:rsidR="007B7886" w:rsidRPr="00390885" w:rsidRDefault="007B7886" w:rsidP="00DB20C2">
      <w:pPr>
        <w:shd w:val="clear" w:color="auto" w:fill="FFFFFF"/>
        <w:ind w:firstLine="709"/>
        <w:jc w:val="center"/>
        <w:rPr>
          <w:sz w:val="28"/>
          <w:szCs w:val="28"/>
          <w:shd w:val="clear" w:color="auto" w:fill="FFFFFF"/>
          <w:lang w:val="uk-UA"/>
        </w:rPr>
      </w:pP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  <w:r w:rsidRPr="00390885">
        <w:rPr>
          <w:b/>
          <w:sz w:val="28"/>
          <w:szCs w:val="28"/>
          <w:lang w:val="uk-UA"/>
        </w:rPr>
        <w:t>ВИРІШИЛА:</w:t>
      </w: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Забезпечити у I семестрі 2023-2024 навчального року організацію харчування учнів у закладах загальної середньої освіти територіальної громади у межах відповідних бюджетних призначень.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Встановити вартість одноразового  харчування одного учня в закладах загальної середньої освіти Литовезької сільської ради в розмірі 25,00 грн. (плюс сільськогосподарська продукція). 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Організувати за кошти органу місцевого самоврядування харчування учнів 1-11 класів ЗЗСО громади, з розрахунку 25,00 грн. (плюс сільськогосподарська продукція) на одну дитину вдень, для наступних категорій: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дітей-сиріт та дітей, позбавлених батьківського піклування;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особливими освітніми потребами, які навчаються у спеціальних та інклюзивних класах, та дітей, які є особами з інвалідністю;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дітей із сімей, які отримують допомогу відповідно до </w:t>
      </w:r>
      <w:hyperlink r:id="rId8" w:tgtFrame="_blank" w:history="1">
        <w:r w:rsidRPr="00A50CF0">
          <w:rPr>
            <w:rStyle w:val="a3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Pr="00A50CF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«Про державну соціальну допомогу малозабезпеченим сім’ям»;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числа внутрішньо переміщених осіб;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дітей, які мають статус дитини, яка постраждала внаслідок воєнних дій і збройних конфліктів, дітей, батьки яких мобілізовані, демобілізовані, загинули або поранені під час проведення антитерористичної операції та за час широкомасштабного вторгнення російських військ в Україну з 24 лютого 2022 року; </w:t>
      </w:r>
    </w:p>
    <w:p w:rsidR="00A50CF0" w:rsidRDefault="00A50CF0" w:rsidP="00A50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числа осіб, визначених у</w:t>
      </w:r>
      <w:hyperlink r:id="rId9" w:anchor="n147" w:tgtFrame="_blank" w:history="1">
        <w:r w:rsidRPr="00593D2B">
          <w:rPr>
            <w:rStyle w:val="a3"/>
            <w:color w:val="auto"/>
            <w:sz w:val="28"/>
            <w:szCs w:val="28"/>
            <w:u w:val="none"/>
            <w:lang w:val="uk-UA"/>
          </w:rPr>
          <w:t> статті 10 </w:t>
        </w:r>
      </w:hyperlink>
      <w:r w:rsidRPr="00593D2B">
        <w:rPr>
          <w:sz w:val="28"/>
          <w:szCs w:val="28"/>
          <w:lang w:val="uk-UA"/>
        </w:rPr>
        <w:t xml:space="preserve">та </w:t>
      </w:r>
      <w:hyperlink r:id="rId10" w:tgtFrame="_blank" w:history="1">
        <w:r w:rsidRPr="00593D2B">
          <w:rPr>
            <w:rStyle w:val="a3"/>
            <w:color w:val="auto"/>
            <w:sz w:val="28"/>
            <w:szCs w:val="28"/>
            <w:u w:val="none"/>
            <w:lang w:val="uk-UA"/>
          </w:rPr>
          <w:t>10</w:t>
        </w:r>
      </w:hyperlink>
      <w:r w:rsidRPr="00593D2B">
        <w:rPr>
          <w:sz w:val="28"/>
          <w:szCs w:val="28"/>
          <w:lang w:val="uk-UA"/>
        </w:rPr>
        <w:t>-1 </w:t>
      </w:r>
      <w:r>
        <w:rPr>
          <w:sz w:val="28"/>
          <w:szCs w:val="28"/>
          <w:lang w:val="uk-UA"/>
        </w:rPr>
        <w:t>Закону України «Про статус ветеранів війни, гарантії їх соціального захисту».</w:t>
      </w:r>
    </w:p>
    <w:p w:rsidR="00574515" w:rsidRDefault="00A50CF0" w:rsidP="0057451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7886" w:rsidRPr="006D3FFF">
        <w:rPr>
          <w:sz w:val="28"/>
          <w:szCs w:val="28"/>
          <w:lang w:val="uk-UA"/>
        </w:rPr>
        <w:t>. 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574515">
        <w:rPr>
          <w:sz w:val="28"/>
          <w:szCs w:val="28"/>
          <w:lang w:val="uk-UA"/>
        </w:rPr>
        <w:t xml:space="preserve"> та </w:t>
      </w:r>
      <w:r w:rsidR="00574515">
        <w:rPr>
          <w:sz w:val="28"/>
          <w:szCs w:val="28"/>
          <w:lang w:val="uk-UA"/>
        </w:rPr>
        <w:t>постійн</w:t>
      </w:r>
      <w:r w:rsidR="00574515">
        <w:rPr>
          <w:sz w:val="28"/>
          <w:szCs w:val="28"/>
          <w:lang w:val="uk-UA"/>
        </w:rPr>
        <w:t>у</w:t>
      </w:r>
      <w:r w:rsidR="00574515">
        <w:rPr>
          <w:sz w:val="28"/>
          <w:szCs w:val="28"/>
          <w:lang w:val="uk-UA"/>
        </w:rPr>
        <w:t xml:space="preserve"> комісі</w:t>
      </w:r>
      <w:r w:rsidR="00574515">
        <w:rPr>
          <w:sz w:val="28"/>
          <w:szCs w:val="28"/>
          <w:lang w:val="uk-UA"/>
        </w:rPr>
        <w:t>ю</w:t>
      </w:r>
      <w:r w:rsidR="00574515">
        <w:rPr>
          <w:sz w:val="28"/>
          <w:szCs w:val="28"/>
          <w:lang w:val="uk-UA"/>
        </w:rPr>
        <w:t xml:space="preserve"> з питань освіти, фізичного виховання, культури, охорони здоров’я, соціальної політики, регламенту та депутатської етики</w:t>
      </w:r>
      <w:r w:rsidR="00574515">
        <w:rPr>
          <w:sz w:val="28"/>
          <w:szCs w:val="28"/>
          <w:lang w:val="uk-UA"/>
        </w:rPr>
        <w:t>.</w:t>
      </w:r>
      <w:bookmarkStart w:id="0" w:name="_GoBack"/>
      <w:bookmarkEnd w:id="0"/>
    </w:p>
    <w:p w:rsidR="007B7886" w:rsidRPr="006D3FFF" w:rsidRDefault="007B7886" w:rsidP="007B7886">
      <w:pPr>
        <w:ind w:firstLine="709"/>
        <w:jc w:val="both"/>
        <w:rPr>
          <w:sz w:val="28"/>
          <w:szCs w:val="28"/>
          <w:lang w:val="uk-UA"/>
        </w:rPr>
      </w:pPr>
      <w:r w:rsidRPr="006D3FFF">
        <w:rPr>
          <w:sz w:val="28"/>
          <w:szCs w:val="28"/>
          <w:lang w:val="uk-UA"/>
        </w:rPr>
        <w:t>.</w:t>
      </w: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     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Pr="00A073C3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p w:rsidR="00D33D57" w:rsidRDefault="00D33D57">
      <w:pPr>
        <w:rPr>
          <w:lang w:val="uk-UA"/>
        </w:rPr>
      </w:pPr>
    </w:p>
    <w:p w:rsidR="00477A42" w:rsidRPr="00477A42" w:rsidRDefault="00477A42"/>
    <w:sectPr w:rsidR="00477A42" w:rsidRPr="00477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2F" w:rsidRDefault="0034232F" w:rsidP="00A50CF0">
      <w:r>
        <w:separator/>
      </w:r>
    </w:p>
  </w:endnote>
  <w:endnote w:type="continuationSeparator" w:id="0">
    <w:p w:rsidR="0034232F" w:rsidRDefault="0034232F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2F" w:rsidRDefault="0034232F" w:rsidP="00A50CF0">
      <w:r>
        <w:separator/>
      </w:r>
    </w:p>
  </w:footnote>
  <w:footnote w:type="continuationSeparator" w:id="0">
    <w:p w:rsidR="0034232F" w:rsidRDefault="0034232F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A3E3B"/>
    <w:rsid w:val="00305C62"/>
    <w:rsid w:val="0034232F"/>
    <w:rsid w:val="00477A42"/>
    <w:rsid w:val="00574515"/>
    <w:rsid w:val="00593D2B"/>
    <w:rsid w:val="006858F3"/>
    <w:rsid w:val="006F5025"/>
    <w:rsid w:val="007B7886"/>
    <w:rsid w:val="0088745D"/>
    <w:rsid w:val="008E4E68"/>
    <w:rsid w:val="00A50CF0"/>
    <w:rsid w:val="00A74DC6"/>
    <w:rsid w:val="00D0097D"/>
    <w:rsid w:val="00D33D57"/>
    <w:rsid w:val="00DB20C2"/>
    <w:rsid w:val="00DB4B7F"/>
    <w:rsid w:val="00E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otocol.ua/go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ruslan.gol10@outlook.com</cp:lastModifiedBy>
  <cp:revision>22</cp:revision>
  <dcterms:created xsi:type="dcterms:W3CDTF">2023-09-03T17:46:00Z</dcterms:created>
  <dcterms:modified xsi:type="dcterms:W3CDTF">2023-09-03T21:00:00Z</dcterms:modified>
</cp:coreProperties>
</file>