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CD" w:rsidRPr="00902487" w:rsidRDefault="00BA0ACD" w:rsidP="00BA0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810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CD" w:rsidRPr="00902487" w:rsidRDefault="00BA0ACD" w:rsidP="00BA0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87">
        <w:rPr>
          <w:rFonts w:ascii="Times New Roman" w:hAnsi="Times New Roman"/>
          <w:b/>
          <w:sz w:val="28"/>
          <w:szCs w:val="28"/>
        </w:rPr>
        <w:t>ЛИТОВЕЗЬКА СІЛЬСЬКА РАДА</w:t>
      </w:r>
    </w:p>
    <w:p w:rsidR="00BA0ACD" w:rsidRPr="00902487" w:rsidRDefault="00BA0ACD" w:rsidP="00BA0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 w:rsidRPr="00902487">
        <w:rPr>
          <w:rFonts w:ascii="Times New Roman" w:hAnsi="Times New Roman"/>
          <w:b/>
          <w:sz w:val="28"/>
          <w:szCs w:val="28"/>
        </w:rPr>
        <w:t>РАЙОНУ ВОЛИНСЬКО</w:t>
      </w:r>
      <w:r w:rsidRPr="00902487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902487">
        <w:rPr>
          <w:rFonts w:ascii="Times New Roman" w:hAnsi="Times New Roman"/>
          <w:b/>
          <w:sz w:val="28"/>
          <w:szCs w:val="28"/>
        </w:rPr>
        <w:t>ОБЛАСТІ</w:t>
      </w:r>
    </w:p>
    <w:p w:rsidR="00BA0ACD" w:rsidRPr="00902487" w:rsidRDefault="00BA0ACD" w:rsidP="00BA0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Чергова  тридцять п</w:t>
      </w:r>
      <w:r w:rsidRPr="00902487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02487">
        <w:rPr>
          <w:rFonts w:ascii="Times New Roman" w:hAnsi="Times New Roman"/>
          <w:b/>
          <w:sz w:val="28"/>
          <w:szCs w:val="28"/>
          <w:lang w:val="uk-UA"/>
        </w:rPr>
        <w:t>ята</w:t>
      </w:r>
      <w:proofErr w:type="spellEnd"/>
      <w:r w:rsidRPr="009024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2487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902487">
        <w:rPr>
          <w:rFonts w:ascii="Times New Roman" w:hAnsi="Times New Roman"/>
          <w:b/>
          <w:sz w:val="28"/>
          <w:szCs w:val="28"/>
        </w:rPr>
        <w:t xml:space="preserve">  восьмого </w:t>
      </w:r>
      <w:proofErr w:type="spellStart"/>
      <w:r w:rsidRPr="00902487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A0ACD" w:rsidRPr="00902487" w:rsidRDefault="00BA0ACD" w:rsidP="00BA0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87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90248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02487">
        <w:rPr>
          <w:rFonts w:ascii="Times New Roman" w:hAnsi="Times New Roman"/>
          <w:b/>
          <w:sz w:val="28"/>
          <w:szCs w:val="28"/>
        </w:rPr>
        <w:t xml:space="preserve"> Я</w:t>
      </w:r>
    </w:p>
    <w:p w:rsidR="00BA0ACD" w:rsidRPr="00902487" w:rsidRDefault="00BA0ACD" w:rsidP="00BA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02487">
        <w:rPr>
          <w:rFonts w:ascii="Times New Roman" w:hAnsi="Times New Roman"/>
          <w:sz w:val="28"/>
          <w:szCs w:val="28"/>
        </w:rPr>
        <w:t>Від</w:t>
      </w:r>
      <w:proofErr w:type="spellEnd"/>
      <w:r w:rsidRPr="00902487">
        <w:rPr>
          <w:rFonts w:ascii="Times New Roman" w:hAnsi="Times New Roman"/>
          <w:sz w:val="28"/>
          <w:szCs w:val="28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2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 </w:t>
      </w:r>
      <w:r w:rsidRPr="00902487">
        <w:rPr>
          <w:rFonts w:ascii="Times New Roman" w:hAnsi="Times New Roman"/>
          <w:sz w:val="28"/>
          <w:szCs w:val="28"/>
        </w:rPr>
        <w:t>202</w:t>
      </w:r>
      <w:r w:rsidRPr="00902487">
        <w:rPr>
          <w:rFonts w:ascii="Times New Roman" w:hAnsi="Times New Roman"/>
          <w:sz w:val="28"/>
          <w:szCs w:val="28"/>
          <w:lang w:val="uk-UA"/>
        </w:rPr>
        <w:t>3</w:t>
      </w:r>
      <w:r w:rsidRPr="00902487">
        <w:rPr>
          <w:rFonts w:ascii="Times New Roman" w:hAnsi="Times New Roman"/>
          <w:sz w:val="28"/>
          <w:szCs w:val="28"/>
        </w:rPr>
        <w:t xml:space="preserve"> року                     с.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</w:rPr>
        <w:t xml:space="preserve">Литовеж                                         № </w:t>
      </w:r>
      <w:r w:rsidRPr="00902487">
        <w:rPr>
          <w:rFonts w:ascii="Times New Roman" w:hAnsi="Times New Roman"/>
          <w:sz w:val="28"/>
          <w:szCs w:val="28"/>
          <w:lang w:val="uk-UA"/>
        </w:rPr>
        <w:t>35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1</w:t>
      </w:r>
    </w:p>
    <w:p w:rsidR="00BA0ACD" w:rsidRPr="00902487" w:rsidRDefault="00BA0ACD" w:rsidP="00BA0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ACD" w:rsidRDefault="00BA0ACD" w:rsidP="00BA0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0248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902487">
        <w:rPr>
          <w:rFonts w:ascii="Times New Roman" w:hAnsi="Times New Roman"/>
          <w:b/>
          <w:sz w:val="28"/>
          <w:szCs w:val="28"/>
        </w:rPr>
        <w:t xml:space="preserve"> порядку денного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чергової </w:t>
      </w:r>
    </w:p>
    <w:p w:rsidR="00BA0ACD" w:rsidRPr="00BA0ACD" w:rsidRDefault="00BA0ACD" w:rsidP="00BA0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тридцять п’ятої сесії  Литовезької  сільської  ради</w:t>
      </w:r>
    </w:p>
    <w:p w:rsidR="00BA0ACD" w:rsidRPr="00902487" w:rsidRDefault="00BA0ACD" w:rsidP="00BA0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ACD" w:rsidRPr="00902487" w:rsidRDefault="00BA0ACD" w:rsidP="00BA0A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02487">
        <w:rPr>
          <w:rFonts w:ascii="Times New Roman" w:hAnsi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BA0ACD" w:rsidRPr="00902487" w:rsidRDefault="00BA0ACD" w:rsidP="00BA0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48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A0ACD" w:rsidRPr="00902487" w:rsidRDefault="00BA0ACD" w:rsidP="00BA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Затвердити для </w:t>
      </w:r>
      <w:r w:rsidRPr="001931CB">
        <w:rPr>
          <w:rFonts w:ascii="Times New Roman" w:hAnsi="Times New Roman"/>
          <w:sz w:val="28"/>
          <w:szCs w:val="28"/>
          <w:lang w:val="uk-UA"/>
        </w:rPr>
        <w:t xml:space="preserve">розгляду  </w:t>
      </w:r>
      <w:r>
        <w:rPr>
          <w:rFonts w:ascii="Times New Roman" w:hAnsi="Times New Roman"/>
          <w:sz w:val="28"/>
          <w:szCs w:val="28"/>
          <w:lang w:val="uk-UA"/>
        </w:rPr>
        <w:t xml:space="preserve">чергової тридцять </w:t>
      </w:r>
      <w:r w:rsidRPr="001931CB">
        <w:rPr>
          <w:rFonts w:ascii="Times New Roman" w:hAnsi="Times New Roman"/>
          <w:sz w:val="28"/>
          <w:szCs w:val="28"/>
          <w:lang w:val="uk-UA"/>
        </w:rPr>
        <w:t>п’ятої сесії  Литовезької  сільської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2487">
        <w:rPr>
          <w:rFonts w:ascii="Times New Roman" w:hAnsi="Times New Roman"/>
          <w:sz w:val="28"/>
          <w:szCs w:val="28"/>
          <w:lang w:val="uk-UA"/>
        </w:rPr>
        <w:t xml:space="preserve">восьмого скликання такий    </w:t>
      </w:r>
    </w:p>
    <w:p w:rsidR="00550181" w:rsidRPr="00BA0ACD" w:rsidRDefault="00BA0ACD" w:rsidP="00BA0A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AC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E674D" w:rsidRDefault="00CE674D" w:rsidP="00CE6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денного </w:t>
      </w:r>
      <w:r>
        <w:rPr>
          <w:rFonts w:ascii="Times New Roman" w:hAnsi="Times New Roman"/>
          <w:sz w:val="28"/>
          <w:szCs w:val="28"/>
          <w:lang w:val="uk-UA"/>
        </w:rPr>
        <w:t>чергової тридцять п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 Литовезької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Олена КАСЯНЧУК – сільський голова.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внесення змін до рішення сільської ради від 23 грудня 2022 року</w:t>
      </w:r>
      <w:r>
        <w:rPr>
          <w:rFonts w:ascii="Times New Roman" w:hAnsi="Times New Roman"/>
          <w:sz w:val="28"/>
          <w:szCs w:val="28"/>
          <w:lang w:val="uk-UA"/>
        </w:rPr>
        <w:br/>
        <w:t>№ 27/7 „Про бюджет Литовезької сільської територіальної громади на 2023 рік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CE674D" w:rsidRDefault="00CE674D" w:rsidP="00CE674D">
      <w:pPr>
        <w:pStyle w:val="1"/>
        <w:shd w:val="clear" w:color="auto" w:fill="FFFFFF"/>
        <w:jc w:val="both"/>
        <w:rPr>
          <w:color w:val="000000"/>
          <w:lang w:eastAsia="en-US"/>
        </w:rPr>
      </w:pPr>
      <w:r>
        <w:rPr>
          <w:sz w:val="28"/>
          <w:szCs w:val="28"/>
        </w:rPr>
        <w:t xml:space="preserve">3. </w:t>
      </w:r>
      <w:r>
        <w:rPr>
          <w:rStyle w:val="rvts7"/>
          <w:color w:val="000000"/>
          <w:sz w:val="28"/>
          <w:szCs w:val="28"/>
        </w:rPr>
        <w:t>Про безоплатну передачу   майна.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CE674D" w:rsidRDefault="00CE674D" w:rsidP="00CE674D">
      <w:pPr>
        <w:suppressAutoHyphens/>
        <w:spacing w:after="0"/>
        <w:jc w:val="both"/>
        <w:rPr>
          <w:rFonts w:ascii="Times New Roman" w:eastAsia="Songti SC" w:hAnsi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eastAsia="Songti SC" w:hAnsi="Times New Roman"/>
          <w:kern w:val="2"/>
          <w:sz w:val="28"/>
          <w:szCs w:val="28"/>
          <w:lang w:val="uk-UA" w:eastAsia="zh-CN" w:bidi="hi-IN"/>
        </w:rPr>
        <w:t xml:space="preserve"> Про перейменування вулиць.</w:t>
      </w:r>
    </w:p>
    <w:p w:rsidR="00CE674D" w:rsidRDefault="00CE674D" w:rsidP="00CE674D">
      <w:pPr>
        <w:suppressAutoHyphens/>
        <w:spacing w:after="0"/>
        <w:jc w:val="both"/>
        <w:rPr>
          <w:rFonts w:ascii="Times New Roman" w:eastAsia="Songti SC" w:hAnsi="Times New Roman"/>
          <w:kern w:val="2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Цибуховський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окргу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Pr="00D14E85" w:rsidRDefault="00CE674D" w:rsidP="00CE674D">
      <w:pPr>
        <w:pStyle w:val="11"/>
        <w:ind w:left="-142" w:firstLine="142"/>
        <w:rPr>
          <w:b/>
          <w:szCs w:val="28"/>
          <w:lang w:val="uk-UA"/>
        </w:rPr>
      </w:pPr>
      <w:r w:rsidRPr="00DB6CC6">
        <w:rPr>
          <w:bCs/>
          <w:szCs w:val="28"/>
          <w:lang w:val="uk-UA"/>
        </w:rPr>
        <w:t>5.</w:t>
      </w:r>
      <w:r w:rsidRPr="00DB6CC6">
        <w:rPr>
          <w:rStyle w:val="a6"/>
          <w:color w:val="333333"/>
          <w:szCs w:val="28"/>
          <w:bdr w:val="none" w:sz="0" w:space="0" w:color="auto" w:frame="1"/>
          <w:lang w:val="uk-UA"/>
        </w:rPr>
        <w:t xml:space="preserve"> </w:t>
      </w:r>
      <w:r w:rsidRPr="00C45690">
        <w:rPr>
          <w:szCs w:val="28"/>
          <w:lang w:val="uk-UA"/>
        </w:rPr>
        <w:t>Про внесення змін в  рішення Литовезької сільської  ради від 24 лютого 2023 року № 29/2 «Про затвердження Програми підтримки військових частин Збройних Сил  України на 2023-2025 роки.»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31CB"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 w:rsidRPr="001931CB">
        <w:rPr>
          <w:rFonts w:ascii="Times New Roman" w:hAnsi="Times New Roman"/>
          <w:b/>
          <w:sz w:val="28"/>
          <w:szCs w:val="28"/>
        </w:rPr>
        <w:t>:</w:t>
      </w:r>
      <w:r w:rsidR="00BA0A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45690">
        <w:rPr>
          <w:rFonts w:ascii="Times New Roman" w:hAnsi="Times New Roman"/>
          <w:sz w:val="28"/>
          <w:szCs w:val="28"/>
        </w:rPr>
        <w:t>Олена</w:t>
      </w:r>
      <w:proofErr w:type="spellEnd"/>
      <w:r w:rsidRPr="00C45690">
        <w:rPr>
          <w:rFonts w:ascii="Times New Roman" w:hAnsi="Times New Roman"/>
          <w:sz w:val="28"/>
          <w:szCs w:val="28"/>
        </w:rPr>
        <w:t xml:space="preserve"> Мудрик –начальник </w:t>
      </w:r>
      <w:proofErr w:type="spellStart"/>
      <w:r w:rsidRPr="00C45690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C45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69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45690"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Про затвердження Програми з реалізації Плану заходів на 2023–2026 роки у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Литовезькій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громаді Національної стратегії зі створення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безбар’єрного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простору в Україні на період до 2030 року.</w:t>
      </w:r>
    </w:p>
    <w:p w:rsidR="00CE674D" w:rsidRDefault="00CE674D" w:rsidP="00CE674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Мирослава ЖУКОВА –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:rsidR="00CE674D" w:rsidRDefault="00CE674D" w:rsidP="00CE674D">
      <w:pPr>
        <w:spacing w:after="0"/>
        <w:ind w:left="-851" w:firstLine="851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7.</w:t>
      </w:r>
      <w:r>
        <w:rPr>
          <w:rFonts w:ascii="Times New Roman" w:hAnsi="Times New Roman"/>
          <w:sz w:val="28"/>
          <w:szCs w:val="26"/>
          <w:lang w:val="uk-UA"/>
        </w:rPr>
        <w:t xml:space="preserve"> Про Молодіжну раду при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Литовезькій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сільській раді.</w:t>
      </w:r>
    </w:p>
    <w:p w:rsidR="00CE674D" w:rsidRDefault="00CE674D" w:rsidP="00CE674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 xml:space="preserve">: 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Якобчук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гуманітарного відділу.</w:t>
      </w:r>
    </w:p>
    <w:p w:rsidR="00BA0ACD" w:rsidRDefault="00CE674D" w:rsidP="00BA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8. Про затвердження технічної документації із землеустрою щодо інвентаризації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18,8501 га, яка розташована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Литовезької сільської ради</w:t>
      </w:r>
    </w:p>
    <w:p w:rsidR="00CE674D" w:rsidRPr="00BA0ACD" w:rsidRDefault="00CE674D" w:rsidP="00BA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ACD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A0ACD">
        <w:rPr>
          <w:rFonts w:ascii="Times New Roman" w:hAnsi="Times New Roman" w:cs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BA0ACD">
        <w:rPr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Про затвердження технічної документації із землеустрою щодо інвентаризації земельної ділянки площею 0,9573 га, яка розташована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Литовезької сільської ради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Про затвердження технічної документації із землеустрою щодо інвентаризації земельної ділянки площею 10,5079 га, яка розташована за межами населених пунктів Литовезької сільської ради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звільнення від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сплати  земельного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податку релігійні громади у 2023 році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Про надання дозволу на розробку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Про скасування рішення  сільської ради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підготовку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лота для продажу права на оренду на земельних торгах.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підготовку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лота для продажу права на оренду на земельних торгах. 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Про затвердження проекту землеустрою щодо відведення земельної ділянки цільове призначення якої змінюється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Литовезькій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сільській раді для продажу права оренди на земельних торгах для ведення товарного сільськогосподарського виробництва площею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1,6500 га, за межами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населених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пунктів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Литовезької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ради,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Володимирського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району,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Волинської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кадастровий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номер 0721182400:08:000:0344 та продаж права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оренди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вищевказаної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земельної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ділянки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аукціону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</w:t>
      </w:r>
    </w:p>
    <w:p w:rsidR="00CE674D" w:rsidRDefault="00CE674D" w:rsidP="00CE674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Кирпичов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Б.Є. –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Про затвердження проекту землеустрою щодо відведення земельної ділянки цільове призначення якої змінюється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Литовезькій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сільській раді для продажу права оренди на земельних торгах для ведення товарного сільськогосподарського виробництва площею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1,8289 га, за межами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населених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пунктів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Литовезької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ради,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Володимирського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району,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Волинської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кадастровий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номер 0721182400:08:000:0345 та продаж права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оренди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вищевказаної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земельної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ділянки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аукціону</w:t>
      </w:r>
      <w:proofErr w:type="spellEnd"/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Кирпичов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Б.Є. –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Про затвердження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землеустрою щодо відведення земельної ділянки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для будівництва та обслуговування артезіанської свердловини) за межами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Литовезької сільської ради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с. Заболотці (Литовезької сільської ради)  Володимирського району</w:t>
      </w:r>
    </w:p>
    <w:p w:rsidR="00CE674D" w:rsidRDefault="00CE674D" w:rsidP="00CE674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Про надання дозволу на розробку технічної документації із землеустрою щодо поділу земельної ділянки             комунальної власності за межами населеного пункту с. Литовеж (Литовезької сільської ради)  Володимирського району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 xml:space="preserve"> 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надання згоди на </w:t>
      </w:r>
      <w:proofErr w:type="spellStart"/>
      <w:r>
        <w:rPr>
          <w:rFonts w:ascii="Times New Roman" w:hAnsi="Times New Roman"/>
          <w:bCs/>
          <w:sz w:val="28"/>
          <w:szCs w:val="28"/>
        </w:rPr>
        <w:t>заміну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сторін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договорі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змін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договору </w:t>
      </w:r>
      <w:proofErr w:type="spellStart"/>
      <w:r>
        <w:rPr>
          <w:rFonts w:ascii="Times New Roman" w:hAnsi="Times New Roman"/>
          <w:bCs/>
          <w:sz w:val="28"/>
          <w:szCs w:val="28"/>
        </w:rPr>
        <w:t>оренди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землі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укладеного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з  ЗАТ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«Київстар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Ес. Ем.»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затвердження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землеустрою щодо відведення земельних ділянок КП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Нововолинськводоканал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НМР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за межами населеного пункту, що посвідчує право постійного користування.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23. 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 xml:space="preserve">меж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lang w:val="uk-UA"/>
        </w:rPr>
        <w:t>Бондарук</w:t>
      </w:r>
      <w:proofErr w:type="spellEnd"/>
      <w:r>
        <w:rPr>
          <w:rFonts w:ascii="Times New Roman" w:hAnsi="Times New Roman"/>
          <w:sz w:val="28"/>
          <w:lang w:val="uk-UA"/>
        </w:rPr>
        <w:t xml:space="preserve"> С.П.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гр. </w:t>
      </w:r>
      <w:r>
        <w:rPr>
          <w:rFonts w:ascii="Times New Roman" w:hAnsi="Times New Roman"/>
          <w:sz w:val="28"/>
          <w:lang w:val="uk-UA"/>
        </w:rPr>
        <w:t>Власюка П.І.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обслуговуваня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житлового будинку.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місцевості)гр. </w:t>
      </w:r>
      <w:r>
        <w:rPr>
          <w:rFonts w:ascii="Times New Roman" w:hAnsi="Times New Roman"/>
          <w:sz w:val="28"/>
          <w:lang w:val="uk-UA"/>
        </w:rPr>
        <w:t>Власюка П.І.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 Про затвердження технічної документації із землеустрою щодо встановлення (відновлення) меж  земельної ділянки в натурі (на місцевості) для будівництва та обслуговування житлового   будинку, господарських будівель і споруд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зверненням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гр.Боць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 Про затвердження технічної документації із землеустрою щодо встановлення меж  земельної ділянки в натурі (на місцевості)  для будівництва та обслуговування житлового будинку, господарських будівель і споруд.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для ведення особистого селянського господарства 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зверненням гр. Зінчук Н.С.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зверненням гр. Костецького А.М.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Малярчуку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Л.І.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 обслуговування житлового будинку,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Матіяшу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В.Ф.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Матящуку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Я.В.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Новаковському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В.Й.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с.Заболотці</w:t>
      </w:r>
      <w:proofErr w:type="spellEnd"/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Новаковському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В.Й.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житлового будинку.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Носулічу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В.К.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житлового будинку.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З.П.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З.П.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Омельчуку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З.П.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та  обслуговування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житлового будинку.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меж  земельної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(на місцевості)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 господарства (пай) за межами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меж 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)  гр. Сачку П.М.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(пай) за межами </w:t>
      </w:r>
      <w:proofErr w:type="spellStart"/>
      <w:r>
        <w:rPr>
          <w:rFonts w:ascii="Times New Roman" w:hAnsi="Times New Roman"/>
          <w:sz w:val="28"/>
          <w:szCs w:val="28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Кирпичов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Б.Є. –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Снігаруку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В.І.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 обслуговування житлового будинку.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Снігаруку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В.І.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Федончуку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В.М.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житлового будинку.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45.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Якобчук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Н.В.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та  обслуговування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житлового будинку.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46. </w:t>
      </w:r>
      <w:r>
        <w:rPr>
          <w:color w:val="000000"/>
          <w:sz w:val="28"/>
          <w:szCs w:val="28"/>
        </w:rPr>
        <w:t xml:space="preserve">Про надання дозволу на виготовлення технічної  документації із  землеустрою щодо встановлення </w:t>
      </w:r>
      <w:r>
        <w:rPr>
          <w:sz w:val="28"/>
          <w:szCs w:val="28"/>
        </w:rPr>
        <w:t>меж земельної ділянки в натурі (на  місцевості) громадянці Антонюк Н.М.</w:t>
      </w:r>
      <w:r>
        <w:rPr>
          <w:color w:val="000000"/>
          <w:sz w:val="28"/>
          <w:szCs w:val="28"/>
        </w:rPr>
        <w:t xml:space="preserve"> для ведення особистого селянського господарства (пай) за межами </w:t>
      </w:r>
      <w:proofErr w:type="spellStart"/>
      <w:r>
        <w:rPr>
          <w:color w:val="000000"/>
          <w:sz w:val="28"/>
          <w:szCs w:val="28"/>
        </w:rPr>
        <w:t>с.Литовеж</w:t>
      </w:r>
      <w:proofErr w:type="spellEnd"/>
      <w:r>
        <w:rPr>
          <w:color w:val="000000"/>
          <w:sz w:val="28"/>
          <w:szCs w:val="28"/>
        </w:rPr>
        <w:t>.</w:t>
      </w:r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47.</w:t>
      </w:r>
      <w:r>
        <w:rPr>
          <w:color w:val="000000"/>
          <w:sz w:val="28"/>
          <w:szCs w:val="28"/>
        </w:rPr>
        <w:t xml:space="preserve"> Про надання дозволу на виготовлення технічної  документації із землеустрою щодо встановлення  </w:t>
      </w:r>
      <w:r>
        <w:rPr>
          <w:sz w:val="28"/>
          <w:szCs w:val="28"/>
        </w:rPr>
        <w:t>меж земельної ділянки в натурі (на місцевості)  громадянці Даниленко О.Я.</w:t>
      </w:r>
      <w:r>
        <w:rPr>
          <w:color w:val="000000"/>
          <w:sz w:val="28"/>
          <w:szCs w:val="28"/>
        </w:rPr>
        <w:t xml:space="preserve"> для ведення особистого  селянського господарства (пай) за межами </w:t>
      </w:r>
      <w:proofErr w:type="spellStart"/>
      <w:r>
        <w:rPr>
          <w:color w:val="000000"/>
          <w:sz w:val="28"/>
          <w:szCs w:val="28"/>
        </w:rPr>
        <w:t>с.Литовеж</w:t>
      </w:r>
      <w:proofErr w:type="spellEnd"/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48.</w:t>
      </w:r>
      <w:r>
        <w:rPr>
          <w:color w:val="000000"/>
          <w:sz w:val="28"/>
          <w:szCs w:val="28"/>
        </w:rPr>
        <w:t xml:space="preserve"> Про надання дозволу на виготовлення технічної  документації із землеустрою щодо встановлення </w:t>
      </w:r>
      <w:r>
        <w:rPr>
          <w:sz w:val="28"/>
          <w:szCs w:val="28"/>
        </w:rPr>
        <w:t xml:space="preserve">меж земельної ділянки в натурі (на місцевості)  громадянці </w:t>
      </w:r>
      <w:proofErr w:type="spellStart"/>
      <w:r>
        <w:rPr>
          <w:sz w:val="28"/>
          <w:szCs w:val="28"/>
        </w:rPr>
        <w:t>Куницькій</w:t>
      </w:r>
      <w:proofErr w:type="spellEnd"/>
      <w:r>
        <w:rPr>
          <w:sz w:val="28"/>
          <w:szCs w:val="28"/>
        </w:rPr>
        <w:t xml:space="preserve"> Н.К.</w:t>
      </w:r>
      <w:r>
        <w:rPr>
          <w:color w:val="000000"/>
          <w:sz w:val="28"/>
          <w:szCs w:val="28"/>
        </w:rPr>
        <w:t xml:space="preserve"> для ведення особистого селянського господарства (пай) за межами </w:t>
      </w:r>
      <w:proofErr w:type="spellStart"/>
      <w:r>
        <w:rPr>
          <w:color w:val="000000"/>
          <w:sz w:val="28"/>
          <w:szCs w:val="28"/>
        </w:rPr>
        <w:t>с.Литовеж</w:t>
      </w:r>
      <w:proofErr w:type="spellEnd"/>
      <w:r>
        <w:rPr>
          <w:color w:val="000000"/>
          <w:sz w:val="28"/>
          <w:szCs w:val="28"/>
        </w:rPr>
        <w:t>.</w:t>
      </w:r>
    </w:p>
    <w:p w:rsidR="00CE674D" w:rsidRDefault="00CE674D" w:rsidP="00CE67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зверненням гр. Шведа П.П.</w:t>
      </w:r>
    </w:p>
    <w:p w:rsidR="00CE674D" w:rsidRDefault="00CE674D" w:rsidP="00CE674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власності, містобудування, архітектури, соціально-економічного розвитку та інвестицій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>
        <w:rPr>
          <w:rFonts w:ascii="Times New Roman" w:hAnsi="Times New Roman"/>
          <w:sz w:val="28"/>
          <w:lang w:val="uk-UA"/>
        </w:rPr>
        <w:t>Шведу П.П.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E674D" w:rsidRDefault="00CE674D" w:rsidP="00CE6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51.Про підсумки виконання бюджету Литовезької сільської територіальної        громади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півріччя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року.</w:t>
      </w:r>
    </w:p>
    <w:p w:rsidR="00CE674D" w:rsidRDefault="00CE674D" w:rsidP="00CE674D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CE674D" w:rsidRDefault="00CE674D" w:rsidP="00CE674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розпоряджень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виданих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bCs/>
          <w:sz w:val="28"/>
          <w:szCs w:val="28"/>
        </w:rPr>
        <w:t>міжсесійний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період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CE674D" w:rsidRDefault="00CE674D" w:rsidP="00CE67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штатного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Литовезького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Якобчука Литовезької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674D" w:rsidRDefault="00CE674D" w:rsidP="00CE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Руслан </w:t>
      </w:r>
      <w:proofErr w:type="spellStart"/>
      <w:r>
        <w:rPr>
          <w:rFonts w:ascii="Times New Roman" w:hAnsi="Times New Roman"/>
          <w:sz w:val="28"/>
          <w:szCs w:val="28"/>
        </w:rPr>
        <w:t>Голодюк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віддділу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4D" w:rsidRDefault="00CE674D" w:rsidP="00CE67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     ділянки в оренду для будівництва та обслуговування будівель торгівлі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74D" w:rsidRDefault="00CE674D" w:rsidP="00CE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E674D" w:rsidRPr="00461164" w:rsidRDefault="00CE674D" w:rsidP="00CE67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55.Різне.</w:t>
      </w:r>
    </w:p>
    <w:p w:rsidR="00CE674D" w:rsidRDefault="00CE674D"/>
    <w:sectPr w:rsidR="00CE674D" w:rsidSect="00CE674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2"/>
    <w:rsid w:val="00550181"/>
    <w:rsid w:val="00B43322"/>
    <w:rsid w:val="00BA0ACD"/>
    <w:rsid w:val="00C90F71"/>
    <w:rsid w:val="00C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747F"/>
  <w15:chartTrackingRefBased/>
  <w15:docId w15:val="{939823A3-F32D-4A9D-9640-EA3C3222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4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E6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74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CE674D"/>
    <w:pPr>
      <w:ind w:left="720"/>
      <w:contextualSpacing/>
    </w:pPr>
  </w:style>
  <w:style w:type="paragraph" w:styleId="a4">
    <w:name w:val="Normal (Web)"/>
    <w:basedOn w:val="a"/>
    <w:unhideWhenUsed/>
    <w:rsid w:val="00CE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E674D"/>
    <w:pPr>
      <w:spacing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674D"/>
    <w:rPr>
      <w:rFonts w:ascii="Calibri" w:eastAsia="Calibri" w:hAnsi="Calibri" w:cs="Times New Roman"/>
      <w:sz w:val="20"/>
      <w:szCs w:val="20"/>
      <w:lang w:val="ru-RU" w:eastAsia="uk-UA"/>
    </w:rPr>
  </w:style>
  <w:style w:type="character" w:customStyle="1" w:styleId="rvts7">
    <w:name w:val="rvts7"/>
    <w:rsid w:val="00CE674D"/>
  </w:style>
  <w:style w:type="paragraph" w:customStyle="1" w:styleId="11">
    <w:name w:val="Без интервала1"/>
    <w:uiPriority w:val="99"/>
    <w:rsid w:val="00CE67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A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AC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2023-08-17T12:55:00Z</cp:lastPrinted>
  <dcterms:created xsi:type="dcterms:W3CDTF">2023-08-17T12:50:00Z</dcterms:created>
  <dcterms:modified xsi:type="dcterms:W3CDTF">2023-08-17T13:04:00Z</dcterms:modified>
</cp:coreProperties>
</file>