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7" w:rsidRDefault="00896F57" w:rsidP="006957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14B77" w:rsidRPr="00214B77" w:rsidRDefault="00430DA4" w:rsidP="00430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val="uk-UA"/>
        </w:rPr>
        <w:t xml:space="preserve">           </w:t>
      </w:r>
      <w:r w:rsidR="00214B77" w:rsidRPr="00214B7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DC442F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ВОЛОДИМИРСЬКОГО </w:t>
      </w:r>
      <w:r w:rsidR="003A2D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6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РАЙОНУ </w:t>
      </w:r>
      <w:r w:rsidR="00D14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ВОЛИНСЬКОЇ ОБЛАСТІ</w:t>
      </w:r>
    </w:p>
    <w:p w:rsidR="00214B77" w:rsidRPr="00214B77" w:rsidRDefault="00DC442F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Тридцять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дев</w:t>
      </w:r>
      <w:proofErr w:type="spellEnd"/>
      <w:r w:rsidRPr="00DC442F"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6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5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сесія в</w:t>
      </w:r>
      <w:r w:rsidR="007719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осьмого </w:t>
      </w:r>
      <w:r w:rsidR="00214B77"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336B25" w:rsidRDefault="00336B25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495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34F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495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5EEC"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 w:rsidR="00495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DC4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7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№ </w:t>
      </w:r>
      <w:r w:rsidR="00DC442F"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78634F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B25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="00336B2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C442F">
        <w:rPr>
          <w:rFonts w:ascii="Times New Roman" w:hAnsi="Times New Roman" w:cs="Times New Roman"/>
          <w:b/>
          <w:sz w:val="28"/>
          <w:szCs w:val="28"/>
        </w:rPr>
        <w:t>4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DC442F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>нити план діяльності Литовезької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DC44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430DA4" w:rsidRDefault="00430DA4" w:rsidP="0060586A">
      <w:pPr>
        <w:pStyle w:val="western"/>
        <w:spacing w:before="0" w:beforeAutospacing="0" w:after="0"/>
        <w:jc w:val="both"/>
        <w:rPr>
          <w:rFonts w:eastAsiaTheme="minorEastAsia"/>
          <w:sz w:val="28"/>
          <w:szCs w:val="28"/>
          <w:lang w:val="uk-UA"/>
        </w:rPr>
      </w:pPr>
    </w:p>
    <w:p w:rsidR="00375813" w:rsidRPr="00B95113" w:rsidRDefault="00AD69F3" w:rsidP="0060586A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Литовезької сільської ради з питань господарської діяльності.</w:t>
      </w:r>
    </w:p>
    <w:p w:rsidR="00896F57" w:rsidRDefault="00896F5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DC442F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</w:t>
      </w:r>
      <w:r>
        <w:rPr>
          <w:rFonts w:ascii="Times New Roman" w:hAnsi="Times New Roman" w:cs="Times New Roman"/>
          <w:sz w:val="28"/>
          <w:szCs w:val="28"/>
          <w:lang w:val="uk-UA"/>
        </w:rPr>
        <w:t>оціально- економічного розвитку, інвестицій та міжнародного співробітництва.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896F57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Сільський голова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="00DC442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  <w:r w:rsidR="00DC442F" w:rsidRPr="00DC442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Олена КАСЯНЧУК</w:t>
      </w:r>
    </w:p>
    <w:p w:rsidR="00375813" w:rsidRPr="0060586A" w:rsidRDefault="0060586A" w:rsidP="00375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586A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C442F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DC442F" w:rsidRDefault="00DC442F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C442F" w:rsidRDefault="00DC442F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4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3A2D7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F0256A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42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8634F">
        <w:rPr>
          <w:rFonts w:ascii="Times New Roman" w:hAnsi="Times New Roman" w:cs="Times New Roman"/>
          <w:sz w:val="28"/>
          <w:szCs w:val="28"/>
          <w:lang w:val="uk-UA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EEC">
        <w:rPr>
          <w:rFonts w:ascii="Times New Roman" w:hAnsi="Times New Roman" w:cs="Times New Roman"/>
          <w:sz w:val="28"/>
          <w:szCs w:val="28"/>
          <w:lang w:val="uk-UA"/>
        </w:rPr>
        <w:t>від   .12</w:t>
      </w:r>
      <w:r w:rsidR="00DC442F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Литовезької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495EE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2024</w:t>
      </w:r>
      <w:r w:rsidR="00B35C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78"/>
        <w:gridCol w:w="2046"/>
        <w:gridCol w:w="2159"/>
        <w:gridCol w:w="1098"/>
        <w:gridCol w:w="2042"/>
        <w:gridCol w:w="2347"/>
      </w:tblGrid>
      <w:tr w:rsidR="00375813" w:rsidRPr="00F8122B" w:rsidTr="00F0256A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909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045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F0256A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B0155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437C30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затвердження Положення про порядок залучення, розрахунку розміру і використання коштів пайової участі у розвитку інфраструктури населених пунктів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 </w:t>
            </w:r>
            <w:r w:rsid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r w:rsidR="00B01550" w:rsidRP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</w:t>
            </w:r>
          </w:p>
        </w:tc>
        <w:tc>
          <w:tcPr>
            <w:tcW w:w="961" w:type="pct"/>
          </w:tcPr>
          <w:p w:rsidR="00375813" w:rsidRPr="00A67528" w:rsidRDefault="00437C3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Збільшення дохідної частини сільського бюджету та затвердження порядку відрахування пайової участі забудовників у розвитку інфраструктури населених пунктів</w:t>
            </w:r>
          </w:p>
        </w:tc>
        <w:tc>
          <w:tcPr>
            <w:tcW w:w="489" w:type="pct"/>
          </w:tcPr>
          <w:p w:rsidR="00375813" w:rsidRPr="00F8122B" w:rsidRDefault="00B73A1E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півріччя</w:t>
            </w:r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DC442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4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 інвестицій та міжнародного співробітництва</w:t>
            </w:r>
          </w:p>
        </w:tc>
        <w:tc>
          <w:tcPr>
            <w:tcW w:w="1045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524BD7" w:rsidRPr="00F8122B" w:rsidTr="00F0256A">
        <w:trPr>
          <w:trHeight w:val="1990"/>
        </w:trPr>
        <w:tc>
          <w:tcPr>
            <w:tcW w:w="205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 w:rsidR="00D63E4A">
              <w:rPr>
                <w:rFonts w:ascii="Times New Roman" w:hAnsi="Times New Roman" w:cs="Times New Roman"/>
                <w:sz w:val="20"/>
                <w:szCs w:val="26"/>
              </w:rPr>
              <w:t xml:space="preserve"> 202</w:t>
            </w:r>
            <w:r w:rsidR="00DC442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524BD7" w:rsidRPr="00A6023E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524BD7" w:rsidRPr="00F8122B" w:rsidRDefault="00524BD7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ІІ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524BD7" w:rsidRPr="00F8122B" w:rsidRDefault="00524BD7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DC442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4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року</w:t>
            </w:r>
          </w:p>
        </w:tc>
        <w:tc>
          <w:tcPr>
            <w:tcW w:w="909" w:type="pct"/>
          </w:tcPr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24BD7" w:rsidRPr="00A76716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, </w:t>
            </w:r>
            <w:r w:rsidR="00F0256A" w:rsidRP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інвестицій та міжнародного співробітництва</w:t>
            </w:r>
          </w:p>
        </w:tc>
        <w:tc>
          <w:tcPr>
            <w:tcW w:w="1045" w:type="pct"/>
          </w:tcPr>
          <w:p w:rsidR="00524BD7" w:rsidRPr="00F8122B" w:rsidRDefault="00524BD7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proofErr w:type="gramEnd"/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C16B2B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336B25">
        <w:rPr>
          <w:rFonts w:ascii="Times New Roman" w:hAnsi="Times New Roman" w:cs="Times New Roman"/>
          <w:sz w:val="26"/>
          <w:szCs w:val="26"/>
          <w:lang w:val="uk-UA"/>
        </w:rPr>
        <w:t xml:space="preserve">Мирослава </w:t>
      </w:r>
      <w:r w:rsidR="00F0256A">
        <w:rPr>
          <w:rFonts w:ascii="Times New Roman" w:hAnsi="Times New Roman" w:cs="Times New Roman"/>
          <w:sz w:val="26"/>
          <w:szCs w:val="26"/>
          <w:lang w:val="uk-UA"/>
        </w:rPr>
        <w:t>Жукова</w:t>
      </w:r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524BD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</w:t>
      </w: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CD0A1C" w:rsidP="00DC442F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                                                                                 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506DB" w:rsidRDefault="006506DB"/>
    <w:sectPr w:rsidR="006506DB" w:rsidSect="00430DA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13"/>
    <w:rsid w:val="000E3402"/>
    <w:rsid w:val="000F4573"/>
    <w:rsid w:val="00143EE1"/>
    <w:rsid w:val="00214B77"/>
    <w:rsid w:val="00336B25"/>
    <w:rsid w:val="00375813"/>
    <w:rsid w:val="003A2D78"/>
    <w:rsid w:val="003D0E99"/>
    <w:rsid w:val="00430DA4"/>
    <w:rsid w:val="00437C30"/>
    <w:rsid w:val="00495EEC"/>
    <w:rsid w:val="00524BD7"/>
    <w:rsid w:val="005D21A0"/>
    <w:rsid w:val="0060586A"/>
    <w:rsid w:val="006506DB"/>
    <w:rsid w:val="006957D8"/>
    <w:rsid w:val="00766AE0"/>
    <w:rsid w:val="00771988"/>
    <w:rsid w:val="0078634F"/>
    <w:rsid w:val="00896F57"/>
    <w:rsid w:val="008A30FF"/>
    <w:rsid w:val="009E4D8B"/>
    <w:rsid w:val="00AC126B"/>
    <w:rsid w:val="00AD43D0"/>
    <w:rsid w:val="00AD69F3"/>
    <w:rsid w:val="00B01550"/>
    <w:rsid w:val="00B23CBB"/>
    <w:rsid w:val="00B35CAD"/>
    <w:rsid w:val="00B73A1E"/>
    <w:rsid w:val="00B923C3"/>
    <w:rsid w:val="00C116C8"/>
    <w:rsid w:val="00C16B2B"/>
    <w:rsid w:val="00CD0A1C"/>
    <w:rsid w:val="00D147D8"/>
    <w:rsid w:val="00D63E4A"/>
    <w:rsid w:val="00DC442F"/>
    <w:rsid w:val="00EB6279"/>
    <w:rsid w:val="00EF2622"/>
    <w:rsid w:val="00F0256A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F76E"/>
  <w15:docId w15:val="{7E3F4149-1B25-454F-BF74-CF0B870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47B1-F5F9-479B-82FA-D5B5D19C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3212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User</cp:lastModifiedBy>
  <cp:revision>24</cp:revision>
  <cp:lastPrinted>2023-12-12T10:56:00Z</cp:lastPrinted>
  <dcterms:created xsi:type="dcterms:W3CDTF">2019-12-09T13:56:00Z</dcterms:created>
  <dcterms:modified xsi:type="dcterms:W3CDTF">2023-12-12T10:56:00Z</dcterms:modified>
</cp:coreProperties>
</file>