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E" w:rsidRPr="006D3A05" w:rsidRDefault="004340BE" w:rsidP="004340BE">
      <w:pPr>
        <w:spacing w:after="0" w:line="240" w:lineRule="auto"/>
        <w:ind w:firstLine="4536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noProof/>
          <w:snapToGrid w:val="0"/>
          <w:spacing w:val="8"/>
          <w:sz w:val="24"/>
          <w:szCs w:val="24"/>
          <w:lang w:eastAsia="uk-UA"/>
        </w:rPr>
        <w:drawing>
          <wp:inline distT="0" distB="0" distL="0" distR="0" wp14:anchorId="1123FC16" wp14:editId="2C8AA578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ru-RU" w:eastAsia="ru-RU"/>
        </w:rPr>
        <w:t>ЛИТОВЕЗЬКА</w:t>
      </w: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СІЛЬСЬКА РАДА </w:t>
      </w: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>ВОЛОДИМИР-ВОЛИНСЬКОГО</w:t>
      </w: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РАЙОНУ ВОЛИНСЬКОЇ ОБЛАСТІ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sz w:val="28"/>
          <w:szCs w:val="24"/>
          <w:lang w:eastAsia="ru-RU"/>
        </w:rPr>
        <w:t>П Р О Т О К О Л  №</w:t>
      </w:r>
      <w:r w:rsidR="00E47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ВИКОНАВЧОГО КОМІТЕТУ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с. Литовеж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F417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05</w:t>
      </w:r>
      <w:r w:rsidR="00085E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F417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04</w:t>
      </w:r>
      <w:r w:rsidR="008473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="00C8333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року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4A2B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Засідання   розпочато  о  </w:t>
      </w:r>
      <w:r w:rsidR="00F4174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5656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  <w:r w:rsidR="00A56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4174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Засідання закінчено    о   1</w:t>
      </w:r>
      <w:r w:rsidR="00F41745">
        <w:rPr>
          <w:rFonts w:ascii="Times New Roman" w:eastAsia="Times New Roman" w:hAnsi="Times New Roman" w:cs="Times New Roman"/>
          <w:sz w:val="28"/>
          <w:szCs w:val="24"/>
          <w:lang w:eastAsia="ru-RU"/>
        </w:rPr>
        <w:t>2 год. 1</w:t>
      </w:r>
      <w:r w:rsid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Засідання ви</w:t>
      </w:r>
      <w:r w:rsidR="00F4174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конкому вів секретар виконавчого комітету</w:t>
      </w:r>
      <w:r w:rsidR="00C02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174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Грицик Т.Р</w:t>
      </w:r>
      <w:r w:rsidR="009F73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5EA1" w:rsidRDefault="004340BE" w:rsidP="003565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Присутні члени виконкому:</w:t>
      </w:r>
    </w:p>
    <w:p w:rsidR="00FA7687" w:rsidRPr="00FA7687" w:rsidRDefault="00FA7687" w:rsidP="00FA76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A7687"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Касянчук</w:t>
      </w:r>
      <w:proofErr w:type="spellEnd"/>
      <w:r w:rsidRPr="00FA7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О.Л.</w:t>
      </w:r>
    </w:p>
    <w:p w:rsidR="00AA6A57" w:rsidRDefault="00AA6A57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Грицик Т.Р.</w:t>
      </w:r>
    </w:p>
    <w:p w:rsidR="004340BE" w:rsidRDefault="00C02531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 w:rsidR="005B09E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 М.М.</w:t>
      </w:r>
    </w:p>
    <w:p w:rsidR="004A2BF4" w:rsidRDefault="004A2BF4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Цибуховський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</w:t>
      </w:r>
    </w:p>
    <w:p w:rsidR="004A2BF4" w:rsidRDefault="004A2BF4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</w:p>
    <w:p w:rsidR="004340BE" w:rsidRDefault="00547282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Ю.В.</w:t>
      </w:r>
    </w:p>
    <w:p w:rsidR="004340BE" w:rsidRDefault="007425B4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Кирпичов Б.Є. </w:t>
      </w:r>
    </w:p>
    <w:p w:rsidR="007425B4" w:rsidRDefault="00F41745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Худенець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С.Є. </w:t>
      </w:r>
    </w:p>
    <w:p w:rsidR="00F41745" w:rsidRPr="006D3A05" w:rsidRDefault="00F41745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BE" w:rsidRDefault="00FA7687" w:rsidP="004340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Зі складу виконкому відсутніх не має</w:t>
      </w:r>
      <w:r w:rsidR="00AA6A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340BE" w:rsidRPr="005B5916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Запрошенні:</w:t>
      </w:r>
    </w:p>
    <w:p w:rsidR="006328D6" w:rsidRDefault="006328D6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Мудрик О.Л. начальник фінансового відділу</w:t>
      </w:r>
    </w:p>
    <w:p w:rsidR="00F41745" w:rsidRDefault="00F41745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Кирпичова І.О. начальник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ЦНАПу</w:t>
      </w:r>
      <w:proofErr w:type="spellEnd"/>
    </w:p>
    <w:p w:rsidR="004340BE" w:rsidRDefault="00BC3B55" w:rsidP="007D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Радчук Т.Л. в.о. начальника</w:t>
      </w:r>
      <w:r w:rsidR="0035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</w:t>
      </w:r>
    </w:p>
    <w:p w:rsidR="00AF6E85" w:rsidRDefault="00AF6E85"/>
    <w:p w:rsidR="00AF6E85" w:rsidRDefault="00AF6E85"/>
    <w:p w:rsidR="00AF6E85" w:rsidRDefault="00AF6E85"/>
    <w:p w:rsidR="00AF6E85" w:rsidRDefault="00AF6E85"/>
    <w:p w:rsidR="00AF6E85" w:rsidRDefault="00AF6E85"/>
    <w:p w:rsidR="00FD2EF0" w:rsidRDefault="00FD2EF0"/>
    <w:p w:rsidR="00A201CD" w:rsidRDefault="00A201CD"/>
    <w:p w:rsidR="00AF6E85" w:rsidRPr="00BE0416" w:rsidRDefault="00AF6E85" w:rsidP="00BE041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AF6E85" w:rsidRPr="00CA7A75" w:rsidRDefault="00AF6E85" w:rsidP="00CA7A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7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FA7687" w:rsidRPr="00CA7A75">
        <w:rPr>
          <w:rFonts w:ascii="Times New Roman" w:hAnsi="Times New Roman" w:cs="Times New Roman"/>
          <w:spacing w:val="-2"/>
          <w:sz w:val="28"/>
          <w:szCs w:val="28"/>
        </w:rPr>
        <w:t xml:space="preserve">Про формування реєстру жилих приміщень </w:t>
      </w:r>
      <w:proofErr w:type="spellStart"/>
      <w:r w:rsidR="00FA7687" w:rsidRPr="00CA7A75">
        <w:rPr>
          <w:rFonts w:ascii="Times New Roman" w:hAnsi="Times New Roman" w:cs="Times New Roman"/>
          <w:spacing w:val="-2"/>
          <w:sz w:val="28"/>
          <w:szCs w:val="28"/>
        </w:rPr>
        <w:t>Литовезької</w:t>
      </w:r>
      <w:proofErr w:type="spellEnd"/>
      <w:r w:rsidR="00FA7687" w:rsidRPr="00CA7A75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ради, доступних для безоплатного розміщення внутрішньо переміщених осіб</w:t>
      </w:r>
      <w:r w:rsidR="00FA7687" w:rsidRPr="00CA7A75">
        <w:rPr>
          <w:rFonts w:ascii="Times New Roman" w:hAnsi="Times New Roman" w:cs="Times New Roman"/>
          <w:sz w:val="28"/>
          <w:szCs w:val="28"/>
        </w:rPr>
        <w:t xml:space="preserve"> </w:t>
      </w:r>
      <w:r w:rsidR="004F2628" w:rsidRPr="00CA7A7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4355C9" w:rsidRPr="00CA7A75">
        <w:rPr>
          <w:rFonts w:ascii="Times New Roman" w:hAnsi="Times New Roman" w:cs="Times New Roman"/>
          <w:bCs/>
          <w:iCs/>
          <w:sz w:val="28"/>
          <w:lang w:eastAsia="ru-RU"/>
        </w:rPr>
        <w:t>секретар виконавчого комітету Грицик Т.Р.</w:t>
      </w:r>
      <w:r w:rsidRPr="00CA7A75">
        <w:rPr>
          <w:rFonts w:ascii="Times New Roman" w:hAnsi="Times New Roman" w:cs="Times New Roman"/>
          <w:sz w:val="28"/>
          <w:szCs w:val="28"/>
        </w:rPr>
        <w:t>)</w:t>
      </w:r>
      <w:r w:rsidRPr="00CA7A75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0076E2" w:rsidRPr="00CA7A75" w:rsidRDefault="000076E2" w:rsidP="00CA7A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7687" w:rsidRPr="00CA7A75">
        <w:rPr>
          <w:rFonts w:ascii="Times New Roman" w:hAnsi="Times New Roman" w:cs="Times New Roman"/>
          <w:sz w:val="28"/>
          <w:szCs w:val="28"/>
        </w:rPr>
        <w:t>Про</w:t>
      </w:r>
      <w:r w:rsidR="00FA7687" w:rsidRPr="00CA7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призначення уповноважених осіб, щодо ведення обліку внутрішньо переміщених осіб на території </w:t>
      </w:r>
      <w:proofErr w:type="spellStart"/>
      <w:r w:rsidR="00FA7687" w:rsidRPr="00CA7A75">
        <w:rPr>
          <w:rFonts w:ascii="Times New Roman" w:hAnsi="Times New Roman" w:cs="Times New Roman"/>
          <w:bCs/>
          <w:color w:val="000000"/>
          <w:sz w:val="28"/>
          <w:szCs w:val="28"/>
        </w:rPr>
        <w:t>Литовезької</w:t>
      </w:r>
      <w:proofErr w:type="spellEnd"/>
      <w:r w:rsidR="00FA7687" w:rsidRPr="00CA7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</w:t>
      </w:r>
      <w:r w:rsidR="00FA7687" w:rsidRPr="00CA7A75">
        <w:rPr>
          <w:rFonts w:ascii="Times New Roman" w:hAnsi="Times New Roman" w:cs="Times New Roman"/>
          <w:sz w:val="28"/>
          <w:szCs w:val="28"/>
        </w:rPr>
        <w:t xml:space="preserve"> </w:t>
      </w:r>
      <w:r w:rsidRPr="00CA7A7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FA7687" w:rsidRPr="00CA7A75">
        <w:rPr>
          <w:rFonts w:ascii="Times New Roman" w:hAnsi="Times New Roman" w:cs="Times New Roman"/>
          <w:bCs/>
          <w:iCs/>
          <w:sz w:val="28"/>
          <w:lang w:eastAsia="ru-RU"/>
        </w:rPr>
        <w:t>секретар виконавчого комітету Грицик Т.Р.).</w:t>
      </w:r>
    </w:p>
    <w:p w:rsidR="003565C0" w:rsidRPr="00CA7A75" w:rsidRDefault="003565C0" w:rsidP="00CA7A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 w:rsidRPr="00CA7A75">
        <w:rPr>
          <w:rFonts w:eastAsia="Calibri"/>
          <w:noProof/>
          <w:sz w:val="28"/>
          <w:szCs w:val="28"/>
        </w:rPr>
        <w:t>3.</w:t>
      </w:r>
      <w:r w:rsidR="002B1BF0" w:rsidRPr="00CA7A75">
        <w:rPr>
          <w:rFonts w:eastAsia="Calibri"/>
          <w:noProof/>
          <w:sz w:val="28"/>
          <w:szCs w:val="28"/>
        </w:rPr>
        <w:t xml:space="preserve"> </w:t>
      </w:r>
      <w:r w:rsidR="00E71875" w:rsidRPr="00CA7A75">
        <w:rPr>
          <w:sz w:val="28"/>
          <w:lang w:eastAsia="ru-RU"/>
        </w:rPr>
        <w:t xml:space="preserve">Про </w:t>
      </w:r>
      <w:r w:rsidR="00E71875" w:rsidRPr="00CA7A75">
        <w:rPr>
          <w:sz w:val="28"/>
          <w:szCs w:val="28"/>
        </w:rPr>
        <w:t>впорядкування списків громадян, що перебувають на квартирному обліку</w:t>
      </w:r>
      <w:r w:rsidR="000076E2" w:rsidRPr="00CA7A75">
        <w:rPr>
          <w:sz w:val="28"/>
          <w:szCs w:val="28"/>
        </w:rPr>
        <w:t xml:space="preserve"> </w:t>
      </w:r>
      <w:r w:rsidR="002B1BF0" w:rsidRPr="00CA7A75">
        <w:rPr>
          <w:sz w:val="28"/>
          <w:szCs w:val="28"/>
        </w:rPr>
        <w:t>(</w:t>
      </w:r>
      <w:r w:rsidR="00E71875" w:rsidRPr="00CA7A75">
        <w:rPr>
          <w:sz w:val="28"/>
          <w:szCs w:val="28"/>
        </w:rPr>
        <w:t xml:space="preserve">доповідає </w:t>
      </w:r>
      <w:r w:rsidR="00E71875" w:rsidRPr="00CA7A75">
        <w:rPr>
          <w:sz w:val="28"/>
          <w:lang w:eastAsia="ru-RU"/>
        </w:rPr>
        <w:t>в.о. начальника служби у справах дітей Радчук Т.Л.</w:t>
      </w:r>
      <w:r w:rsidR="000076E2" w:rsidRPr="00CA7A75">
        <w:rPr>
          <w:sz w:val="28"/>
          <w:szCs w:val="28"/>
        </w:rPr>
        <w:t>)</w:t>
      </w:r>
      <w:r w:rsidR="000076E2" w:rsidRPr="00CA7A75">
        <w:rPr>
          <w:rFonts w:eastAsia="Calibri"/>
          <w:noProof/>
          <w:sz w:val="28"/>
          <w:szCs w:val="28"/>
          <w:lang w:eastAsia="ru-RU"/>
        </w:rPr>
        <w:t>.</w:t>
      </w:r>
    </w:p>
    <w:p w:rsidR="00FD2EF0" w:rsidRPr="00CA7A75" w:rsidRDefault="00FD2EF0" w:rsidP="00CA7A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A7A75">
        <w:rPr>
          <w:rFonts w:eastAsia="Calibri"/>
          <w:noProof/>
          <w:sz w:val="28"/>
          <w:szCs w:val="28"/>
        </w:rPr>
        <w:t xml:space="preserve">4. </w:t>
      </w:r>
      <w:r w:rsidR="00E71875" w:rsidRPr="00CA7A75">
        <w:rPr>
          <w:sz w:val="28"/>
          <w:lang w:eastAsia="ru-RU"/>
        </w:rPr>
        <w:t xml:space="preserve">Про </w:t>
      </w:r>
      <w:r w:rsidR="00E71875" w:rsidRPr="00CA7A75">
        <w:rPr>
          <w:sz w:val="28"/>
          <w:szCs w:val="28"/>
        </w:rPr>
        <w:t xml:space="preserve">впорядкування списків громадян, що перебувають на соціальному квартирному обліку (доповідає </w:t>
      </w:r>
      <w:r w:rsidR="00E71875" w:rsidRPr="00CA7A75">
        <w:rPr>
          <w:sz w:val="28"/>
          <w:lang w:eastAsia="ru-RU"/>
        </w:rPr>
        <w:t>в.о. начальника служби у справах дітей Радчук Т.Л.</w:t>
      </w:r>
      <w:r w:rsidR="00E71875" w:rsidRPr="00CA7A75">
        <w:rPr>
          <w:sz w:val="28"/>
          <w:szCs w:val="28"/>
        </w:rPr>
        <w:t>)</w:t>
      </w:r>
      <w:r w:rsidR="00E71875" w:rsidRPr="00CA7A75">
        <w:rPr>
          <w:rFonts w:eastAsia="Calibri"/>
          <w:noProof/>
          <w:sz w:val="28"/>
          <w:szCs w:val="28"/>
          <w:lang w:eastAsia="ru-RU"/>
        </w:rPr>
        <w:t>.</w:t>
      </w:r>
    </w:p>
    <w:p w:rsidR="00E71875" w:rsidRPr="00CA7A75" w:rsidRDefault="005C5C67" w:rsidP="00C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A7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42785F" w:rsidRPr="00CA7A75">
        <w:rPr>
          <w:rFonts w:ascii="Times New Roman" w:hAnsi="Times New Roman" w:cs="Times New Roman"/>
          <w:sz w:val="28"/>
          <w:szCs w:val="28"/>
        </w:rPr>
        <w:t>Про зняття з соціального квартирного обліку Мазур Н.К. та Мазур (Драган) Л.К., осіб з числа дітей-сиріт та дітей, позбавлених батьківського піклування</w:t>
      </w:r>
      <w:r w:rsidR="00E71875" w:rsidRPr="00CA7A75">
        <w:rPr>
          <w:rFonts w:ascii="Times New Roman" w:hAnsi="Times New Roman" w:cs="Times New Roman"/>
          <w:sz w:val="28"/>
          <w:szCs w:val="28"/>
        </w:rPr>
        <w:t xml:space="preserve"> (доповідає </w:t>
      </w:r>
      <w:r w:rsidR="00E71875" w:rsidRPr="00CA7A75">
        <w:rPr>
          <w:rFonts w:ascii="Times New Roman" w:hAnsi="Times New Roman" w:cs="Times New Roman"/>
          <w:sz w:val="28"/>
          <w:lang w:eastAsia="ru-RU"/>
        </w:rPr>
        <w:t>в.о. начальника служби у справах дітей Радчук Т.Л.</w:t>
      </w:r>
      <w:r w:rsidR="00E71875" w:rsidRPr="00CA7A75">
        <w:rPr>
          <w:rFonts w:ascii="Times New Roman" w:hAnsi="Times New Roman" w:cs="Times New Roman"/>
          <w:sz w:val="28"/>
          <w:szCs w:val="28"/>
        </w:rPr>
        <w:t>)</w:t>
      </w:r>
      <w:r w:rsidR="00E71875" w:rsidRPr="00CA7A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42785F" w:rsidRPr="00CA7A75" w:rsidRDefault="0042785F" w:rsidP="00C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A7A75">
        <w:rPr>
          <w:rFonts w:ascii="Times New Roman" w:hAnsi="Times New Roman" w:cs="Times New Roman"/>
          <w:sz w:val="28"/>
          <w:szCs w:val="28"/>
        </w:rPr>
        <w:t xml:space="preserve">6. Про зняття з квартирного обліку Мазур Н.К. та Мазур (Драган) Л.К., осіб з числа дітей-сиріт та дітей, позбавлених батьківського піклування (доповідає </w:t>
      </w:r>
      <w:r w:rsidRPr="00CA7A75">
        <w:rPr>
          <w:rFonts w:ascii="Times New Roman" w:hAnsi="Times New Roman" w:cs="Times New Roman"/>
          <w:sz w:val="28"/>
          <w:lang w:eastAsia="ru-RU"/>
        </w:rPr>
        <w:t>в.о. начальника служби у справах дітей Радчук Т.Л.</w:t>
      </w:r>
      <w:r w:rsidRPr="00CA7A75">
        <w:rPr>
          <w:rFonts w:ascii="Times New Roman" w:hAnsi="Times New Roman" w:cs="Times New Roman"/>
          <w:sz w:val="28"/>
          <w:szCs w:val="28"/>
        </w:rPr>
        <w:t>)</w:t>
      </w:r>
      <w:r w:rsidRPr="00CA7A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6328D6" w:rsidRPr="00CA7A75" w:rsidRDefault="006328D6" w:rsidP="00C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A7A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7. </w:t>
      </w:r>
      <w:r w:rsidRPr="00CA7A75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підсумки виконання бюджету </w:t>
      </w:r>
      <w:proofErr w:type="spellStart"/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за 1 квартал </w:t>
      </w:r>
      <w:r w:rsidRPr="00CA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A7A75">
        <w:rPr>
          <w:rFonts w:ascii="Times New Roman" w:hAnsi="Times New Roman" w:cs="Times New Roman"/>
          <w:sz w:val="28"/>
          <w:szCs w:val="28"/>
        </w:rPr>
        <w:t>(доповідає</w:t>
      </w:r>
      <w:r w:rsidRPr="00CA7A75">
        <w:rPr>
          <w:rFonts w:ascii="Times New Roman" w:hAnsi="Times New Roman" w:cs="Times New Roman"/>
          <w:sz w:val="28"/>
          <w:lang w:eastAsia="ru-RU"/>
        </w:rPr>
        <w:t xml:space="preserve"> фінансового відділу Мудрик О.Л.</w:t>
      </w:r>
      <w:r w:rsidRPr="00CA7A75">
        <w:rPr>
          <w:rFonts w:ascii="Times New Roman" w:hAnsi="Times New Roman" w:cs="Times New Roman"/>
          <w:sz w:val="28"/>
          <w:szCs w:val="28"/>
        </w:rPr>
        <w:t>)</w:t>
      </w:r>
      <w:r w:rsidRPr="00CA7A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CA7A75" w:rsidRPr="00CA7A75" w:rsidRDefault="00CA7A75" w:rsidP="00CA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8. </w:t>
      </w:r>
      <w:r w:rsidRPr="00CA7A75">
        <w:rPr>
          <w:rFonts w:ascii="Times New Roman" w:hAnsi="Times New Roman" w:cs="Times New Roman"/>
          <w:sz w:val="28"/>
          <w:szCs w:val="28"/>
        </w:rPr>
        <w:t>Про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ризиків тимчасової окупації території України збройними силами Російської федерації</w:t>
      </w:r>
      <w:r w:rsidRPr="00CA7A75">
        <w:rPr>
          <w:rFonts w:ascii="Times New Roman" w:hAnsi="Times New Roman" w:cs="Times New Roman"/>
          <w:sz w:val="28"/>
          <w:szCs w:val="28"/>
        </w:rPr>
        <w:t xml:space="preserve"> (доповідає </w:t>
      </w:r>
      <w:r w:rsidRPr="00CA7A75">
        <w:rPr>
          <w:rFonts w:ascii="Times New Roman" w:hAnsi="Times New Roman" w:cs="Times New Roman"/>
          <w:bCs/>
          <w:iCs/>
          <w:sz w:val="28"/>
          <w:lang w:eastAsia="ru-RU"/>
        </w:rPr>
        <w:t>секретар виконавчого комітету Грицик Т.Р.).</w:t>
      </w:r>
    </w:p>
    <w:p w:rsidR="00AF6E85" w:rsidRPr="00E71875" w:rsidRDefault="00AF6E85" w:rsidP="00E718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ru-RU"/>
        </w:rPr>
      </w:pPr>
    </w:p>
    <w:p w:rsidR="004355C9" w:rsidRPr="00E71875" w:rsidRDefault="00BC3B55" w:rsidP="00E7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7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1</w:t>
      </w:r>
      <w:r w:rsidR="00AF6E85" w:rsidRPr="00E7187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 СЛУХАЛИ</w:t>
      </w:r>
      <w:r w:rsidR="00AF6E85" w:rsidRPr="00E718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AF6E85" w:rsidRPr="00E7187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4355C9" w:rsidRPr="00E71875">
        <w:rPr>
          <w:rFonts w:ascii="Times New Roman" w:hAnsi="Times New Roman" w:cs="Times New Roman"/>
          <w:bCs/>
          <w:iCs/>
          <w:sz w:val="28"/>
          <w:lang w:eastAsia="ru-RU"/>
        </w:rPr>
        <w:t>секретаря виконавчого комітету Грицика Т.Р</w:t>
      </w:r>
      <w:r w:rsidR="004355C9" w:rsidRPr="00E71875">
        <w:rPr>
          <w:rFonts w:ascii="Times New Roman" w:hAnsi="Times New Roman" w:cs="Times New Roman"/>
          <w:sz w:val="28"/>
          <w:lang w:eastAsia="ru-RU"/>
        </w:rPr>
        <w:t>.</w:t>
      </w:r>
      <w:r w:rsidR="00AF6E85" w:rsidRPr="00E7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 w:rsidR="00AF6E85" w:rsidRPr="00E71875">
        <w:rPr>
          <w:rFonts w:ascii="Times New Roman" w:hAnsi="Times New Roman" w:cs="Times New Roman"/>
          <w:sz w:val="28"/>
          <w:szCs w:val="28"/>
        </w:rPr>
        <w:t xml:space="preserve">про </w:t>
      </w:r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 xml:space="preserve">формування реєстру жилих приміщень </w:t>
      </w:r>
      <w:proofErr w:type="spellStart"/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>Литовезької</w:t>
      </w:r>
      <w:proofErr w:type="spellEnd"/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ради, доступних для безоплатного розміщення внутрішньо переміщених осіб</w:t>
      </w:r>
    </w:p>
    <w:p w:rsidR="00AF6E85" w:rsidRPr="00E71875" w:rsidRDefault="00AF6E85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E718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87362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AF6E85" w:rsidRPr="00E71875" w:rsidRDefault="00AF6E85" w:rsidP="00E71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E718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BC3B5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55C9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FA7687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05 квіт</w:t>
      </w:r>
      <w:r w:rsidR="00B958A9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ня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3565C0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E71875">
        <w:rPr>
          <w:rFonts w:ascii="Times New Roman" w:hAnsi="Times New Roman" w:cs="Times New Roman"/>
          <w:sz w:val="28"/>
          <w:szCs w:val="28"/>
        </w:rPr>
        <w:t xml:space="preserve">Про </w:t>
      </w:r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 xml:space="preserve">формування реєстру жилих приміщень </w:t>
      </w:r>
      <w:proofErr w:type="spellStart"/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>Литовезької</w:t>
      </w:r>
      <w:proofErr w:type="spellEnd"/>
      <w:r w:rsidR="00FA7687" w:rsidRPr="00E71875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ради, доступних для безоплатного розміщення внутрішньо переміщених осіб</w:t>
      </w:r>
      <w:r w:rsidRPr="00E71875"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AF6E85" w:rsidRPr="00E71875" w:rsidRDefault="00FA7687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="00AF6E8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проти - 0, </w:t>
      </w:r>
      <w:proofErr w:type="spellStart"/>
      <w:r w:rsidR="00AF6E8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 w:rsidR="00AF6E8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. - 0); додається до протоколу.</w:t>
      </w:r>
    </w:p>
    <w:p w:rsidR="00795793" w:rsidRPr="00E71875" w:rsidRDefault="00795793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C3B55" w:rsidRPr="00E71875" w:rsidRDefault="00BC3B55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2. СЛУХАЛИ</w:t>
      </w:r>
      <w:r w:rsidRPr="00E718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E7187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FA7687" w:rsidRPr="00E71875">
        <w:rPr>
          <w:rFonts w:ascii="Times New Roman" w:hAnsi="Times New Roman" w:cs="Times New Roman"/>
          <w:bCs/>
          <w:iCs/>
          <w:sz w:val="28"/>
          <w:lang w:eastAsia="ru-RU"/>
        </w:rPr>
        <w:t>секретаря виконавчого комітету Грицика Т.Р</w:t>
      </w:r>
      <w:r w:rsidR="00FA7687" w:rsidRPr="00E71875">
        <w:rPr>
          <w:rFonts w:ascii="Times New Roman" w:hAnsi="Times New Roman" w:cs="Times New Roman"/>
          <w:sz w:val="28"/>
          <w:lang w:eastAsia="ru-RU"/>
        </w:rPr>
        <w:t>.</w:t>
      </w:r>
      <w:r w:rsidR="00FA7687" w:rsidRPr="00E7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17A1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</w:t>
      </w:r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призначення уповноважених осіб, щодо ведення обліку внутрішньо переміщених осіб на території </w:t>
      </w:r>
      <w:proofErr w:type="spellStart"/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>Литовезької</w:t>
      </w:r>
      <w:proofErr w:type="spellEnd"/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ради.</w:t>
      </w:r>
    </w:p>
    <w:p w:rsidR="00BC3B55" w:rsidRPr="00E71875" w:rsidRDefault="00BC3B55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E718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A7687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Кирпичов Б.Є., який запропонував призначити уповноваженими особами за ведення обліку внутрішньо переміщених осіб на території громади спеціалістів центру надання адміністративних послуг та старост</w:t>
      </w:r>
      <w:r w:rsidR="00E71875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ів сіл </w:t>
      </w:r>
      <w:proofErr w:type="spellStart"/>
      <w:r w:rsidR="00E71875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старостинських</w:t>
      </w:r>
      <w:proofErr w:type="spellEnd"/>
      <w:r w:rsidR="00E71875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округів.</w:t>
      </w:r>
      <w:r w:rsidR="00FA7687"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71875" w:rsidRPr="00E71875" w:rsidRDefault="00E71875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Худенець</w:t>
      </w:r>
      <w:proofErr w:type="spellEnd"/>
      <w:r w:rsidRPr="00E718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С.Є., який запропонував підтримати пропозицію Кирпичова Б.Є.</w:t>
      </w:r>
    </w:p>
    <w:p w:rsidR="00BC3B55" w:rsidRPr="00E71875" w:rsidRDefault="00BC3B55" w:rsidP="00E71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E718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FA7687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FA7687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05 квітня</w:t>
      </w: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 року «</w:t>
      </w:r>
      <w:r w:rsidR="004D17A1" w:rsidRPr="00E71875">
        <w:rPr>
          <w:rFonts w:ascii="Times New Roman" w:eastAsia="Calibri" w:hAnsi="Times New Roman" w:cs="Times New Roman"/>
          <w:noProof/>
          <w:sz w:val="28"/>
          <w:szCs w:val="28"/>
        </w:rPr>
        <w:t>Про</w:t>
      </w:r>
      <w:r w:rsidR="004D17A1" w:rsidRPr="00E71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призначення уповноважених осіб, щодо ведення обліку внутрішньо переміщених осіб на території </w:t>
      </w:r>
      <w:proofErr w:type="spellStart"/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>Литовезької</w:t>
      </w:r>
      <w:proofErr w:type="spellEnd"/>
      <w:r w:rsidR="00FA7687" w:rsidRPr="00E71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</w:t>
      </w:r>
      <w:r w:rsidRPr="00E71875"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BC3B55" w:rsidRPr="00E71875" w:rsidRDefault="00FA7687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="00BC3B5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проти - 0, </w:t>
      </w:r>
      <w:proofErr w:type="spellStart"/>
      <w:r w:rsidR="00BC3B5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 w:rsidR="00BC3B55" w:rsidRP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. - 0); додається до протоколу.</w:t>
      </w:r>
    </w:p>
    <w:p w:rsidR="00AF6E85" w:rsidRPr="00E71875" w:rsidRDefault="00AF6E85" w:rsidP="00E7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</w:p>
    <w:p w:rsidR="00795793" w:rsidRPr="00E71875" w:rsidRDefault="00AF6E85" w:rsidP="00E71875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875">
        <w:rPr>
          <w:rFonts w:ascii="Times New Roman" w:hAnsi="Times New Roman" w:cs="Times New Roman"/>
          <w:b/>
          <w:bCs/>
          <w:iCs/>
          <w:sz w:val="28"/>
        </w:rPr>
        <w:lastRenderedPageBreak/>
        <w:t>3. СЛУХАЛИ</w:t>
      </w:r>
      <w:r w:rsidRPr="00E71875">
        <w:rPr>
          <w:rFonts w:ascii="Times New Roman" w:hAnsi="Times New Roman" w:cs="Times New Roman"/>
          <w:b/>
          <w:bCs/>
          <w:i/>
          <w:iCs/>
          <w:sz w:val="28"/>
        </w:rPr>
        <w:t xml:space="preserve">: </w:t>
      </w:r>
      <w:r w:rsidR="003565C0" w:rsidRPr="00E71875">
        <w:rPr>
          <w:rFonts w:ascii="Times New Roman" w:hAnsi="Times New Roman" w:cs="Times New Roman"/>
          <w:bCs/>
          <w:iCs/>
          <w:sz w:val="28"/>
        </w:rPr>
        <w:t xml:space="preserve">Інформацію </w:t>
      </w:r>
      <w:r w:rsidR="00E71875" w:rsidRPr="00E71875">
        <w:rPr>
          <w:rFonts w:ascii="Times New Roman" w:hAnsi="Times New Roman" w:cs="Times New Roman"/>
          <w:sz w:val="28"/>
          <w:szCs w:val="24"/>
        </w:rPr>
        <w:t>в.о. начальника служби у справах дітей Радчук Т.Л.</w:t>
      </w:r>
      <w:r w:rsidR="003565C0" w:rsidRPr="00E7187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3565C0" w:rsidRPr="00E71875">
        <w:rPr>
          <w:rFonts w:ascii="Times New Roman" w:hAnsi="Times New Roman" w:cs="Times New Roman"/>
          <w:sz w:val="28"/>
          <w:szCs w:val="28"/>
        </w:rPr>
        <w:t>про</w:t>
      </w:r>
      <w:r w:rsidR="00795793" w:rsidRPr="00E71875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впорядкування списків громадян,</w:t>
      </w:r>
      <w:r w:rsidR="00E71875">
        <w:rPr>
          <w:rFonts w:ascii="Times New Roman" w:hAnsi="Times New Roman" w:cs="Times New Roman"/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що перебувають на квартирному обліку</w:t>
      </w:r>
      <w:r w:rsidR="00795793" w:rsidRPr="00E71875">
        <w:rPr>
          <w:rStyle w:val="fontstyle12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F6E85" w:rsidRPr="00E71875" w:rsidRDefault="00AF6E85" w:rsidP="00E718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71875">
        <w:rPr>
          <w:b/>
          <w:sz w:val="28"/>
          <w:lang w:eastAsia="ru-RU"/>
        </w:rPr>
        <w:t>ВИСТУПИЛИ</w:t>
      </w:r>
      <w:r w:rsidRPr="00E71875">
        <w:rPr>
          <w:b/>
          <w:bCs/>
          <w:sz w:val="28"/>
          <w:lang w:eastAsia="ru-RU"/>
        </w:rPr>
        <w:t>:</w:t>
      </w:r>
      <w:r w:rsidRPr="00E71875">
        <w:rPr>
          <w:bCs/>
          <w:sz w:val="28"/>
          <w:lang w:eastAsia="ru-RU"/>
        </w:rPr>
        <w:t xml:space="preserve"> </w:t>
      </w:r>
      <w:r w:rsidR="00E71875" w:rsidRPr="00E71875">
        <w:rPr>
          <w:bCs/>
          <w:sz w:val="28"/>
          <w:lang w:eastAsia="ru-RU"/>
        </w:rPr>
        <w:t>Запитань, доповнень та змін не надходило.</w:t>
      </w:r>
    </w:p>
    <w:p w:rsidR="00AF6E85" w:rsidRPr="00E71875" w:rsidRDefault="00AF6E85" w:rsidP="00E71875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EF6">
        <w:rPr>
          <w:rFonts w:ascii="Times New Roman" w:hAnsi="Times New Roman" w:cs="Times New Roman"/>
          <w:b/>
          <w:sz w:val="28"/>
          <w:szCs w:val="24"/>
        </w:rPr>
        <w:t>ВИРІШИЛИ</w:t>
      </w:r>
      <w:r w:rsidRPr="002C1EF6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Pr="002C1EF6">
        <w:rPr>
          <w:rFonts w:ascii="Times New Roman" w:hAnsi="Times New Roman" w:cs="Times New Roman"/>
          <w:sz w:val="28"/>
          <w:szCs w:val="24"/>
        </w:rPr>
        <w:t xml:space="preserve"> Рішення № </w:t>
      </w:r>
      <w:r w:rsidR="00795793">
        <w:rPr>
          <w:rFonts w:ascii="Times New Roman" w:hAnsi="Times New Roman" w:cs="Times New Roman"/>
          <w:sz w:val="28"/>
          <w:szCs w:val="24"/>
        </w:rPr>
        <w:t>1</w:t>
      </w:r>
      <w:r w:rsidR="00E71875">
        <w:rPr>
          <w:rFonts w:ascii="Times New Roman" w:hAnsi="Times New Roman" w:cs="Times New Roman"/>
          <w:sz w:val="28"/>
          <w:szCs w:val="24"/>
        </w:rPr>
        <w:t>8</w:t>
      </w:r>
      <w:r w:rsidRPr="002C1EF6">
        <w:rPr>
          <w:rFonts w:ascii="Times New Roman" w:hAnsi="Times New Roman" w:cs="Times New Roman"/>
          <w:sz w:val="28"/>
          <w:szCs w:val="24"/>
        </w:rPr>
        <w:t xml:space="preserve"> від </w:t>
      </w:r>
      <w:r w:rsidR="00E71875">
        <w:rPr>
          <w:rFonts w:ascii="Times New Roman" w:hAnsi="Times New Roman" w:cs="Times New Roman"/>
          <w:sz w:val="28"/>
          <w:szCs w:val="24"/>
        </w:rPr>
        <w:t>05 квітня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C1EF6">
        <w:rPr>
          <w:rFonts w:ascii="Times New Roman" w:hAnsi="Times New Roman" w:cs="Times New Roman"/>
          <w:sz w:val="28"/>
          <w:szCs w:val="24"/>
        </w:rPr>
        <w:t>20</w:t>
      </w:r>
      <w:r w:rsidR="003565C0">
        <w:rPr>
          <w:rFonts w:ascii="Times New Roman" w:hAnsi="Times New Roman" w:cs="Times New Roman"/>
          <w:sz w:val="28"/>
          <w:szCs w:val="24"/>
        </w:rPr>
        <w:t>22</w:t>
      </w:r>
      <w:r w:rsidRPr="002C1EF6">
        <w:rPr>
          <w:rFonts w:ascii="Times New Roman" w:hAnsi="Times New Roman" w:cs="Times New Roman"/>
          <w:sz w:val="28"/>
          <w:szCs w:val="24"/>
        </w:rPr>
        <w:t xml:space="preserve"> року «</w:t>
      </w:r>
      <w:r w:rsidR="00A201CD" w:rsidRPr="00795793">
        <w:rPr>
          <w:rFonts w:ascii="Times New Roman" w:hAnsi="Times New Roman" w:cs="Times New Roman"/>
          <w:sz w:val="28"/>
          <w:szCs w:val="24"/>
        </w:rPr>
        <w:t xml:space="preserve">Про </w:t>
      </w:r>
      <w:r w:rsidR="00E71875" w:rsidRPr="00E71875">
        <w:rPr>
          <w:rFonts w:ascii="Times New Roman" w:hAnsi="Times New Roman" w:cs="Times New Roman"/>
          <w:sz w:val="28"/>
          <w:szCs w:val="28"/>
        </w:rPr>
        <w:t>впорядкування списків громадян,</w:t>
      </w:r>
      <w:r w:rsidR="00E71875">
        <w:rPr>
          <w:rFonts w:ascii="Times New Roman" w:hAnsi="Times New Roman" w:cs="Times New Roman"/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що перебувають на квартирному обліку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AF6E85" w:rsidRDefault="00795793" w:rsidP="00795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- 8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472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 w:rsidR="00547282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 w:rsidR="00547282">
        <w:rPr>
          <w:rFonts w:ascii="Times New Roman" w:eastAsia="Times New Roman" w:hAnsi="Times New Roman" w:cs="Times New Roman"/>
          <w:sz w:val="28"/>
          <w:szCs w:val="24"/>
          <w:lang w:eastAsia="ru-RU"/>
        </w:rPr>
        <w:t>. - 1</w:t>
      </w:r>
      <w:r w:rsidR="00AF6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додається 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AF6E85" w:rsidRDefault="00AF6E85" w:rsidP="007D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C67" w:rsidRDefault="00FD2EF0" w:rsidP="00FD2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795793"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начальника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служби у справах дітей Радчук Т.Л</w:t>
      </w:r>
      <w:r w:rsidRPr="00D848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 w:rsidRPr="005C5C67">
        <w:rPr>
          <w:rFonts w:ascii="Times New Roman" w:hAnsi="Times New Roman" w:cs="Times New Roman"/>
          <w:sz w:val="28"/>
          <w:szCs w:val="28"/>
        </w:rPr>
        <w:t xml:space="preserve">про </w:t>
      </w:r>
      <w:r w:rsidR="00E71875" w:rsidRPr="00E71875">
        <w:rPr>
          <w:rFonts w:ascii="Times New Roman" w:hAnsi="Times New Roman" w:cs="Times New Roman"/>
          <w:sz w:val="28"/>
          <w:szCs w:val="28"/>
        </w:rPr>
        <w:t>впорядкування списків громадян,</w:t>
      </w:r>
      <w:r w:rsidR="00E71875">
        <w:rPr>
          <w:rFonts w:ascii="Times New Roman" w:hAnsi="Times New Roman" w:cs="Times New Roman"/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що перебувають на соціальному</w:t>
      </w:r>
      <w:r w:rsidR="00E71875">
        <w:rPr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квартирному обліку</w:t>
      </w:r>
      <w:r w:rsidR="005C5C67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D2EF0" w:rsidRPr="002C1EF6" w:rsidRDefault="00FD2EF0" w:rsidP="00FD2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24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FD2EF0" w:rsidRPr="00763752" w:rsidRDefault="00FD2EF0" w:rsidP="00FD2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79579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E71875">
        <w:rPr>
          <w:rFonts w:ascii="Times New Roman" w:eastAsia="Times New Roman" w:hAnsi="Times New Roman" w:cs="Times New Roman"/>
          <w:sz w:val="28"/>
          <w:szCs w:val="24"/>
          <w:lang w:eastAsia="ru-RU"/>
        </w:rPr>
        <w:t>05 квітня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</w:t>
      </w:r>
      <w:r w:rsidR="00E71875" w:rsidRPr="00E71875">
        <w:rPr>
          <w:rFonts w:ascii="Times New Roman" w:hAnsi="Times New Roman" w:cs="Times New Roman"/>
          <w:sz w:val="28"/>
          <w:szCs w:val="28"/>
        </w:rPr>
        <w:t>впорядкування списків громадян,</w:t>
      </w:r>
      <w:r w:rsidR="00E71875">
        <w:rPr>
          <w:rFonts w:ascii="Times New Roman" w:hAnsi="Times New Roman" w:cs="Times New Roman"/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що перебувають на соціальному</w:t>
      </w:r>
      <w:r w:rsidR="00E71875">
        <w:rPr>
          <w:sz w:val="28"/>
          <w:szCs w:val="28"/>
        </w:rPr>
        <w:t xml:space="preserve"> </w:t>
      </w:r>
      <w:r w:rsidR="00E71875" w:rsidRPr="00E71875">
        <w:rPr>
          <w:rFonts w:ascii="Times New Roman" w:hAnsi="Times New Roman" w:cs="Times New Roman"/>
          <w:sz w:val="28"/>
          <w:szCs w:val="28"/>
        </w:rPr>
        <w:t>квартирному обліку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FD2EF0" w:rsidRDefault="00E71875" w:rsidP="00FD2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="00FD2EF0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D2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 w:rsidR="00FD2EF0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 w:rsidR="00FD2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- 1); додається </w:t>
      </w:r>
      <w:r w:rsidR="00FD2EF0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894A01" w:rsidRDefault="00894A01" w:rsidP="005C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C5C67" w:rsidRDefault="005C5C67" w:rsidP="005C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5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42785F"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начальника служби у справах дітей Радчук Т.Л</w:t>
      </w:r>
      <w:r w:rsidR="0042785F" w:rsidRPr="00D848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278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42785F">
        <w:rPr>
          <w:rFonts w:ascii="Times New Roman" w:hAnsi="Times New Roman" w:cs="Times New Roman"/>
          <w:sz w:val="28"/>
          <w:szCs w:val="28"/>
        </w:rPr>
        <w:t>про</w:t>
      </w:r>
      <w:r w:rsidR="0042785F" w:rsidRPr="0042785F">
        <w:rPr>
          <w:rFonts w:ascii="Times New Roman" w:hAnsi="Times New Roman" w:cs="Times New Roman"/>
          <w:sz w:val="28"/>
          <w:szCs w:val="28"/>
        </w:rPr>
        <w:t xml:space="preserve"> зняття з соціального квартирного обліку Мазур Н.К. та Мазур (Драган) Л.К., осіб з числа дітей-сиріт та дітей, позбавлених батьківського піклування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5C5C67" w:rsidRPr="002C1EF6" w:rsidRDefault="005C5C67" w:rsidP="005C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2785F" w:rsidRPr="00324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5C5C67" w:rsidRPr="00763752" w:rsidRDefault="005C5C67" w:rsidP="005C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42785F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42785F">
        <w:rPr>
          <w:rFonts w:ascii="Times New Roman" w:eastAsia="Times New Roman" w:hAnsi="Times New Roman" w:cs="Times New Roman"/>
          <w:sz w:val="28"/>
          <w:szCs w:val="24"/>
          <w:lang w:eastAsia="ru-RU"/>
        </w:rPr>
        <w:t>05 квітня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="00795793" w:rsidRPr="00795793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r w:rsidR="0042785F" w:rsidRPr="0042785F">
        <w:rPr>
          <w:rFonts w:ascii="Times New Roman" w:hAnsi="Times New Roman" w:cs="Times New Roman"/>
          <w:sz w:val="28"/>
          <w:szCs w:val="28"/>
        </w:rPr>
        <w:t>зняття з соціального квартирного обліку Мазур Н.К. та Мазур (Драган) Л.К., осіб з числа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5C5C67" w:rsidRDefault="0042785F" w:rsidP="005C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="005C5C67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- 0</w:t>
      </w:r>
      <w:r w:rsidR="005C5C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додається </w:t>
      </w:r>
      <w:r w:rsidR="005C5C67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2B1BF0" w:rsidRPr="002B1BF0" w:rsidRDefault="002B1BF0" w:rsidP="007D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785F" w:rsidRDefault="0042785F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6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в.о. начальника служби у справах дітей Радчук Т.Л</w:t>
      </w:r>
      <w:r w:rsidRPr="00D848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 зняття з</w:t>
      </w:r>
      <w:r w:rsidRPr="0042785F">
        <w:rPr>
          <w:rFonts w:ascii="Times New Roman" w:hAnsi="Times New Roman" w:cs="Times New Roman"/>
          <w:sz w:val="28"/>
          <w:szCs w:val="28"/>
        </w:rPr>
        <w:t xml:space="preserve"> квартирного обліку Мазур Н.К. та Мазур (Драган) Л.К., осіб з числа дітей-сиріт та дітей, позбавлених батьківського піклування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42785F" w:rsidRPr="002C1EF6" w:rsidRDefault="0042785F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24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42785F" w:rsidRPr="00763752" w:rsidRDefault="0042785F" w:rsidP="0063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05 квітня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795793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зняття з</w:t>
      </w:r>
      <w:r w:rsidRPr="0042785F">
        <w:rPr>
          <w:rFonts w:ascii="Times New Roman" w:hAnsi="Times New Roman" w:cs="Times New Roman"/>
          <w:sz w:val="28"/>
          <w:szCs w:val="28"/>
        </w:rPr>
        <w:t xml:space="preserve"> квартирного обліку Мазур Н.К. та Мазур (Драган) Л.К., осіб з числа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42785F" w:rsidRDefault="0042785F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6328D6" w:rsidRDefault="006328D6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8D6" w:rsidRPr="006328D6" w:rsidRDefault="006328D6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начальника фінансового відділу Мудрик О.Л</w:t>
      </w:r>
      <w:r w:rsidRPr="00D848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підсумки виконання бюджету </w:t>
      </w:r>
      <w:proofErr w:type="spellStart"/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за 1 квартал </w:t>
      </w:r>
      <w:r w:rsidRPr="0063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6328D6" w:rsidRPr="002C1EF6" w:rsidRDefault="006328D6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24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6328D6" w:rsidRPr="00763752" w:rsidRDefault="006328D6" w:rsidP="0063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05 квітня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795793">
        <w:rPr>
          <w:rStyle w:val="fontstyle1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підсумки виконання бюджету </w:t>
      </w:r>
      <w:proofErr w:type="spellStart"/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за 1 квартал </w:t>
      </w:r>
      <w:r w:rsidRPr="0063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632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6328D6" w:rsidRDefault="006328D6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CA7A75" w:rsidRDefault="00CA7A75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7A75" w:rsidRDefault="00CA7A75" w:rsidP="00CA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8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1875">
        <w:rPr>
          <w:rFonts w:ascii="Times New Roman" w:hAnsi="Times New Roman" w:cs="Times New Roman"/>
          <w:bCs/>
          <w:iCs/>
          <w:sz w:val="28"/>
          <w:lang w:eastAsia="ru-RU"/>
        </w:rPr>
        <w:t>секретаря виконавчого комітету Грицика Т.Р</w:t>
      </w:r>
      <w:r w:rsidRPr="00D848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7A75">
        <w:rPr>
          <w:rFonts w:ascii="Times New Roman" w:hAnsi="Times New Roman" w:cs="Times New Roman"/>
          <w:sz w:val="28"/>
          <w:szCs w:val="28"/>
        </w:rPr>
        <w:t>ро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ризиків тимчасової окупації території України збройними силами Російської федерації</w:t>
      </w:r>
    </w:p>
    <w:p w:rsidR="00CA7A75" w:rsidRPr="002C1EF6" w:rsidRDefault="00CA7A75" w:rsidP="00CA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Цибуховський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О.Д., який запропонував засудити збройну агресію Російської Федерації проти України та підтримати територіальну цілісність і незалежність України.</w:t>
      </w:r>
    </w:p>
    <w:p w:rsidR="00CA7A75" w:rsidRPr="00763752" w:rsidRDefault="00CA7A75" w:rsidP="00C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05 квітня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CA7A75">
        <w:rPr>
          <w:rFonts w:ascii="Times New Roman" w:hAnsi="Times New Roman" w:cs="Times New Roman"/>
          <w:sz w:val="28"/>
          <w:szCs w:val="28"/>
        </w:rPr>
        <w:t>Про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ризиків тимчасової окупації території України збройними силами Російської федерації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CA7A75" w:rsidRDefault="00CA7A75" w:rsidP="00CA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- 8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CA7A75" w:rsidRDefault="00CA7A75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84B" w:rsidRDefault="009D584B" w:rsidP="0063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2DD" w:rsidRDefault="00F412DD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</w:p>
    <w:p w:rsidR="00AF6E85" w:rsidRDefault="00BE0416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Сільський голова</w:t>
      </w:r>
      <w:r w:rsidR="00AF6E85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          Олена КАСЯНЧУК</w:t>
      </w:r>
    </w:p>
    <w:p w:rsidR="00AF6E85" w:rsidRDefault="00AF6E85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</w:p>
    <w:p w:rsidR="004355C9" w:rsidRDefault="00AF6E8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Секретар виконавчого комітету</w:t>
      </w:r>
      <w:r w:rsidRPr="0037542A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Тарас ГРИЦИК</w:t>
      </w: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A7A75" w:rsidRPr="006328D6" w:rsidRDefault="00CA7A75" w:rsidP="006328D6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81C03E2" wp14:editId="45CDDAB4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ВОЛОДИМИР-ВОЛИНСЬКОГО РАЙОНУ ВОЛИНСЬКОЇ ОБЛАСТІ</w:t>
      </w:r>
    </w:p>
    <w:p w:rsidR="00F221D0" w:rsidRPr="008024ED" w:rsidRDefault="00F221D0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F221D0" w:rsidRPr="008024ED" w:rsidRDefault="00143495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="00F221D0"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F221D0" w:rsidRPr="008024ED" w:rsidRDefault="00F221D0" w:rsidP="00F221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221D0" w:rsidRPr="00D31934" w:rsidRDefault="00F41745" w:rsidP="00D319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05 квіт</w:t>
      </w:r>
      <w:r w:rsidR="00010D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</w:t>
      </w:r>
      <w:r w:rsidR="00F221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2022</w:t>
      </w:r>
      <w:r w:rsidR="00A56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          </w:t>
      </w:r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 </w:t>
      </w:r>
      <w:proofErr w:type="spellStart"/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Литовеж</w:t>
      </w:r>
      <w:proofErr w:type="spellEnd"/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A56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F22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1</w:t>
      </w:r>
      <w:r w:rsidR="00E4711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:rsidR="008024ED" w:rsidRDefault="008024ED" w:rsidP="008024ED">
      <w:pPr>
        <w:autoSpaceDE w:val="0"/>
        <w:autoSpaceDN w:val="0"/>
        <w:spacing w:after="0" w:line="240" w:lineRule="atLeast"/>
        <w:jc w:val="both"/>
      </w:pPr>
    </w:p>
    <w:p w:rsidR="004A2BF4" w:rsidRPr="008024ED" w:rsidRDefault="004A2BF4" w:rsidP="008024ED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425" w:rsidRDefault="00010D11" w:rsidP="00F4174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10D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 </w:t>
      </w:r>
      <w:r w:rsidR="00F41745">
        <w:rPr>
          <w:rFonts w:ascii="Times New Roman" w:hAnsi="Times New Roman" w:cs="Times New Roman"/>
          <w:b/>
          <w:spacing w:val="-2"/>
          <w:sz w:val="28"/>
          <w:szCs w:val="28"/>
        </w:rPr>
        <w:t>формування реєстру жилих приміщень</w:t>
      </w:r>
    </w:p>
    <w:p w:rsidR="00F41745" w:rsidRDefault="00F41745" w:rsidP="00F4174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сільської ради, доступних для безоплатного</w:t>
      </w:r>
    </w:p>
    <w:p w:rsidR="00F41745" w:rsidRPr="00010D11" w:rsidRDefault="00F41745" w:rsidP="00F41745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розміщення внутрішньо переміщених осіб</w:t>
      </w:r>
    </w:p>
    <w:p w:rsidR="005B5425" w:rsidRDefault="005B5425" w:rsidP="005B5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425" w:rsidRPr="005B5425" w:rsidRDefault="005B5425" w:rsidP="005B5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11" w:rsidRPr="00010D11" w:rsidRDefault="00276CAA" w:rsidP="007E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Керуючись статтею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Закону України «Про місцев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 xml:space="preserve">е самоврядування в 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Україні»,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>ідповідно 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>Закону України «</w:t>
      </w:r>
      <w:r w:rsidR="00010D11" w:rsidRPr="00010D11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правовий режим воєнного стану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, П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>останови Кабінету Міністрів Ук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раїни від 01 жовтня 20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 xml:space="preserve"> року № 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509 «Про облік внутрішньо переміщених осіб», та П</w:t>
      </w:r>
      <w:r w:rsidR="006C3AAB" w:rsidRPr="00010D11">
        <w:rPr>
          <w:rFonts w:ascii="Times New Roman" w:hAnsi="Times New Roman" w:cs="Times New Roman"/>
          <w:spacing w:val="-4"/>
          <w:sz w:val="28"/>
          <w:szCs w:val="28"/>
        </w:rPr>
        <w:t>останови Кабінету Міністрів Ук</w:t>
      </w:r>
      <w:r w:rsidR="006C3AAB">
        <w:rPr>
          <w:rFonts w:ascii="Times New Roman" w:hAnsi="Times New Roman" w:cs="Times New Roman"/>
          <w:spacing w:val="-4"/>
          <w:sz w:val="28"/>
          <w:szCs w:val="28"/>
        </w:rPr>
        <w:t>раїни від 19 березня 2022 року № 333 «Про затвердження Порядку компенсації виплат за тимчасове розміщення внутрішньо переміщених осіб»»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 xml:space="preserve"> виконавчий комітет </w:t>
      </w:r>
      <w:proofErr w:type="spellStart"/>
      <w:r w:rsidR="003F4BC6">
        <w:rPr>
          <w:rFonts w:ascii="Times New Roman" w:hAnsi="Times New Roman" w:cs="Times New Roman"/>
          <w:spacing w:val="-4"/>
          <w:sz w:val="28"/>
          <w:szCs w:val="28"/>
        </w:rPr>
        <w:t>Литовезької</w:t>
      </w:r>
      <w:proofErr w:type="spellEnd"/>
      <w:r w:rsidR="003F4B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0D11">
        <w:rPr>
          <w:rFonts w:ascii="Times New Roman" w:hAnsi="Times New Roman" w:cs="Times New Roman"/>
          <w:spacing w:val="-4"/>
          <w:sz w:val="28"/>
          <w:szCs w:val="28"/>
        </w:rPr>
        <w:t>сільської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ради</w:t>
      </w:r>
    </w:p>
    <w:p w:rsidR="00DD3A6F" w:rsidRPr="005B5425" w:rsidRDefault="005B5425" w:rsidP="007E0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10D11" w:rsidRPr="006C3AAB" w:rsidRDefault="007E0ED7" w:rsidP="007E0ED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3A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3AAB">
        <w:rPr>
          <w:rFonts w:ascii="Times New Roman" w:hAnsi="Times New Roman" w:cs="Times New Roman"/>
          <w:spacing w:val="-2"/>
          <w:sz w:val="28"/>
          <w:szCs w:val="28"/>
        </w:rPr>
        <w:t>формувати реєстр</w:t>
      </w:r>
      <w:r w:rsidR="006C3AAB" w:rsidRPr="006C3AAB">
        <w:rPr>
          <w:rFonts w:ascii="Times New Roman" w:hAnsi="Times New Roman" w:cs="Times New Roman"/>
          <w:spacing w:val="-2"/>
          <w:sz w:val="28"/>
          <w:szCs w:val="28"/>
        </w:rPr>
        <w:t xml:space="preserve"> жилих приміщень </w:t>
      </w:r>
      <w:proofErr w:type="spellStart"/>
      <w:r w:rsidR="006C3AAB" w:rsidRPr="006C3AAB">
        <w:rPr>
          <w:rFonts w:ascii="Times New Roman" w:hAnsi="Times New Roman" w:cs="Times New Roman"/>
          <w:spacing w:val="-2"/>
          <w:sz w:val="28"/>
          <w:szCs w:val="28"/>
        </w:rPr>
        <w:t>Литовезької</w:t>
      </w:r>
      <w:proofErr w:type="spellEnd"/>
      <w:r w:rsidR="006C3AAB" w:rsidRPr="006C3AAB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ради, доступних для безоплатного розміщення внутрішньо переміщених осіб</w:t>
      </w:r>
      <w:r w:rsidR="006C3AAB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згідно </w:t>
      </w:r>
      <w:proofErr w:type="spellStart"/>
      <w:r w:rsidR="006C3AAB">
        <w:rPr>
          <w:rFonts w:ascii="Times New Roman" w:hAnsi="Times New Roman" w:cs="Times New Roman"/>
          <w:spacing w:val="-2"/>
          <w:sz w:val="28"/>
          <w:szCs w:val="28"/>
        </w:rPr>
        <w:t>додаток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proofErr w:type="spellEnd"/>
      <w:r w:rsidR="006C3AAB">
        <w:rPr>
          <w:rFonts w:ascii="Times New Roman" w:hAnsi="Times New Roman" w:cs="Times New Roman"/>
          <w:spacing w:val="-2"/>
          <w:sz w:val="28"/>
          <w:szCs w:val="28"/>
        </w:rPr>
        <w:t xml:space="preserve"> 1)</w:t>
      </w:r>
      <w:r w:rsidR="00010D11" w:rsidRPr="00010D1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10D11" w:rsidRPr="00B958A9" w:rsidRDefault="007E0ED7" w:rsidP="007E0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секретаря виконавчого комітету (Грицика Т.Р.) </w:t>
      </w:r>
      <w:r w:rsidR="006C3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 w:cs="Times New Roman"/>
          <w:spacing w:val="-2"/>
          <w:sz w:val="28"/>
          <w:szCs w:val="28"/>
        </w:rPr>
        <w:t>формування реєстру</w:t>
      </w:r>
      <w:r w:rsidRPr="006C3AAB">
        <w:rPr>
          <w:rFonts w:ascii="Times New Roman" w:hAnsi="Times New Roman" w:cs="Times New Roman"/>
          <w:spacing w:val="-2"/>
          <w:sz w:val="28"/>
          <w:szCs w:val="28"/>
        </w:rPr>
        <w:t xml:space="preserve"> жилих приміщень </w:t>
      </w:r>
      <w:proofErr w:type="spellStart"/>
      <w:r w:rsidRPr="006C3AAB">
        <w:rPr>
          <w:rFonts w:ascii="Times New Roman" w:hAnsi="Times New Roman" w:cs="Times New Roman"/>
          <w:spacing w:val="-2"/>
          <w:sz w:val="28"/>
          <w:szCs w:val="28"/>
        </w:rPr>
        <w:t>Литовезької</w:t>
      </w:r>
      <w:proofErr w:type="spellEnd"/>
      <w:r w:rsidRPr="006C3AAB">
        <w:rPr>
          <w:rFonts w:ascii="Times New Roman" w:hAnsi="Times New Roman" w:cs="Times New Roman"/>
          <w:spacing w:val="-2"/>
          <w:sz w:val="28"/>
          <w:szCs w:val="28"/>
        </w:rPr>
        <w:t xml:space="preserve"> сільської ради, доступних для безоплатного розміщення внутрішньо переміщених осіб</w:t>
      </w:r>
      <w:r w:rsidR="00010D11">
        <w:rPr>
          <w:rFonts w:ascii="Times New Roman" w:hAnsi="Times New Roman" w:cs="Times New Roman"/>
          <w:sz w:val="28"/>
          <w:szCs w:val="28"/>
        </w:rPr>
        <w:t>.</w:t>
      </w:r>
    </w:p>
    <w:p w:rsidR="00010D11" w:rsidRPr="00326F21" w:rsidRDefault="007E0ED7" w:rsidP="007E0ED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rStyle w:val="fontstyle12"/>
          <w:sz w:val="28"/>
          <w:szCs w:val="28"/>
          <w:bdr w:val="none" w:sz="0" w:space="0" w:color="auto" w:frame="1"/>
        </w:rPr>
        <w:t xml:space="preserve">3. </w:t>
      </w:r>
      <w:r w:rsidR="00010D11" w:rsidRPr="00326F21">
        <w:rPr>
          <w:rStyle w:val="fontstyle12"/>
          <w:sz w:val="28"/>
          <w:szCs w:val="28"/>
          <w:bdr w:val="none" w:sz="0" w:space="0" w:color="auto" w:frame="1"/>
        </w:rPr>
        <w:t xml:space="preserve">Контроль за виконанням даного </w:t>
      </w:r>
      <w:r>
        <w:rPr>
          <w:rStyle w:val="fontstyle12"/>
          <w:sz w:val="28"/>
          <w:szCs w:val="28"/>
          <w:bdr w:val="none" w:sz="0" w:space="0" w:color="auto" w:frame="1"/>
        </w:rPr>
        <w:t>покласти на секретаря виконавчого комітету Грицика Т.Р</w:t>
      </w:r>
      <w:r w:rsidR="00010D11" w:rsidRPr="00326F21">
        <w:rPr>
          <w:rStyle w:val="fontstyle12"/>
          <w:sz w:val="28"/>
          <w:szCs w:val="28"/>
          <w:bdr w:val="none" w:sz="0" w:space="0" w:color="auto" w:frame="1"/>
        </w:rPr>
        <w:t>.</w:t>
      </w:r>
    </w:p>
    <w:p w:rsidR="00DD3A6F" w:rsidRPr="00A56569" w:rsidRDefault="00DD3A6F" w:rsidP="00DD3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BF4" w:rsidRDefault="004A2BF4" w:rsidP="00B958A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25" w:rsidRPr="005B5425" w:rsidRDefault="005B5425" w:rsidP="005B5425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25" w:rsidRPr="005B5425" w:rsidRDefault="005B5425" w:rsidP="00106516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25" w:rsidRPr="005B5425" w:rsidRDefault="00A56569" w:rsidP="005B542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</w:t>
      </w:r>
      <w:r w:rsidR="005B5425" w:rsidRPr="005B5425">
        <w:rPr>
          <w:rFonts w:ascii="Times New Roman" w:hAnsi="Times New Roman" w:cs="Times New Roman"/>
          <w:sz w:val="28"/>
          <w:szCs w:val="28"/>
        </w:rPr>
        <w:tab/>
      </w:r>
      <w:r w:rsidR="005B5425" w:rsidRPr="005B5425">
        <w:rPr>
          <w:rFonts w:ascii="Times New Roman" w:hAnsi="Times New Roman" w:cs="Times New Roman"/>
          <w:sz w:val="28"/>
          <w:szCs w:val="28"/>
        </w:rPr>
        <w:tab/>
      </w:r>
      <w:r w:rsidR="005B5425" w:rsidRPr="005B5425">
        <w:rPr>
          <w:rFonts w:ascii="Times New Roman" w:hAnsi="Times New Roman" w:cs="Times New Roman"/>
          <w:sz w:val="28"/>
          <w:szCs w:val="28"/>
        </w:rPr>
        <w:tab/>
      </w:r>
      <w:r w:rsidR="005B54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7C3B"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7425B4" w:rsidRPr="007425B4" w:rsidRDefault="007425B4" w:rsidP="007425B4">
      <w:pPr>
        <w:spacing w:after="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25B4" w:rsidRPr="007425B4" w:rsidRDefault="007425B4" w:rsidP="007425B4">
      <w:pPr>
        <w:spacing w:after="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24ED" w:rsidRPr="008024ED" w:rsidRDefault="008024ED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4ED" w:rsidRDefault="008024ED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4" w:rsidRDefault="007425B4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4" w:rsidRDefault="007425B4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4" w:rsidRDefault="007425B4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CB6A2CE" wp14:editId="75908017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ВОЛОДИМИР-ВОЛИНСЬКОГО РАЙОНУ ВОЛИНСЬКОЇ ОБЛАСТІ</w:t>
      </w:r>
    </w:p>
    <w:p w:rsidR="00F221D0" w:rsidRPr="008024ED" w:rsidRDefault="00F221D0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F221D0" w:rsidRPr="008024ED" w:rsidRDefault="00143495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="00F221D0"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F221D0" w:rsidRPr="008024ED" w:rsidRDefault="00F221D0" w:rsidP="00F221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221D0" w:rsidRPr="008024ED" w:rsidRDefault="007E0ED7" w:rsidP="00F221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05 квітня</w:t>
      </w:r>
      <w:r w:rsidR="00F221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2022</w:t>
      </w:r>
      <w:r w:rsidR="00F22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           </w:t>
      </w:r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с. </w:t>
      </w:r>
      <w:proofErr w:type="spellStart"/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Литовеж</w:t>
      </w:r>
      <w:proofErr w:type="spellEnd"/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464D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221D0" w:rsidRP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№ 17</w:t>
      </w:r>
    </w:p>
    <w:p w:rsidR="00F221D0" w:rsidRDefault="00F221D0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0" w:rsidRDefault="00F221D0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666" w:rsidRDefault="00E52666" w:rsidP="007E0E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E0ED7">
        <w:rPr>
          <w:rFonts w:ascii="Times New Roman" w:hAnsi="Times New Roman"/>
          <w:b/>
          <w:bCs/>
          <w:color w:val="000000"/>
          <w:sz w:val="28"/>
          <w:szCs w:val="28"/>
        </w:rPr>
        <w:t>призначе</w:t>
      </w:r>
      <w:r w:rsidR="004D17A1">
        <w:rPr>
          <w:rFonts w:ascii="Times New Roman" w:hAnsi="Times New Roman"/>
          <w:b/>
          <w:bCs/>
          <w:color w:val="000000"/>
          <w:sz w:val="28"/>
          <w:szCs w:val="28"/>
        </w:rPr>
        <w:t xml:space="preserve">ння </w:t>
      </w:r>
      <w:r w:rsidR="007E0ED7">
        <w:rPr>
          <w:rFonts w:ascii="Times New Roman" w:hAnsi="Times New Roman"/>
          <w:b/>
          <w:bCs/>
          <w:color w:val="000000"/>
          <w:sz w:val="28"/>
          <w:szCs w:val="28"/>
        </w:rPr>
        <w:t>уповноважених осіб</w:t>
      </w:r>
      <w:r w:rsidR="00276CAA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E0ED7">
        <w:rPr>
          <w:rFonts w:ascii="Times New Roman" w:hAnsi="Times New Roman"/>
          <w:b/>
          <w:bCs/>
          <w:color w:val="000000"/>
          <w:sz w:val="28"/>
          <w:szCs w:val="28"/>
        </w:rPr>
        <w:t xml:space="preserve"> щодо</w:t>
      </w:r>
    </w:p>
    <w:p w:rsidR="007E0ED7" w:rsidRDefault="007E0ED7" w:rsidP="007E0E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ведення </w:t>
      </w:r>
      <w:r w:rsidR="00276CAA">
        <w:rPr>
          <w:rFonts w:ascii="Times New Roman" w:hAnsi="Times New Roman"/>
          <w:b/>
          <w:bCs/>
          <w:color w:val="000000"/>
          <w:sz w:val="28"/>
          <w:szCs w:val="28"/>
        </w:rPr>
        <w:t>обліку внутрішньо переміщених осіб</w:t>
      </w:r>
    </w:p>
    <w:p w:rsidR="00276CAA" w:rsidRDefault="00276CAA" w:rsidP="007E0E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Литовезької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сільської ради</w:t>
      </w:r>
    </w:p>
    <w:p w:rsidR="00E52666" w:rsidRDefault="00E52666" w:rsidP="00E5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D2D" w:rsidRDefault="00464D2D" w:rsidP="00E5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CAA" w:rsidRPr="00010D11" w:rsidRDefault="00276CAA" w:rsidP="004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Керуючись статтею 52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Закону України «Про місцев</w:t>
      </w:r>
      <w:r>
        <w:rPr>
          <w:rFonts w:ascii="Times New Roman" w:hAnsi="Times New Roman" w:cs="Times New Roman"/>
          <w:spacing w:val="-4"/>
          <w:sz w:val="28"/>
          <w:szCs w:val="28"/>
        </w:rPr>
        <w:t>е самоврядування в Україні»,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>ідповідно 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Указу Президента України № 64/2022 від 24 лютого 2022 року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введення</w:t>
      </w:r>
      <w:r w:rsidRPr="0001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воєнного стану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Україні</w:t>
      </w:r>
      <w:r>
        <w:rPr>
          <w:rFonts w:ascii="Times New Roman" w:hAnsi="Times New Roman" w:cs="Times New Roman"/>
          <w:spacing w:val="-4"/>
          <w:sz w:val="28"/>
          <w:szCs w:val="28"/>
        </w:rPr>
        <w:t>», П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>останови Кабінету Міністрів Ук</w:t>
      </w:r>
      <w:r>
        <w:rPr>
          <w:rFonts w:ascii="Times New Roman" w:hAnsi="Times New Roman" w:cs="Times New Roman"/>
          <w:spacing w:val="-4"/>
          <w:sz w:val="28"/>
          <w:szCs w:val="28"/>
        </w:rPr>
        <w:t>раїни від 01 жовтня 2014 року № 509 «Про облік внутрішньо переміщених осіб», та П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>останови Кабінету Міністрів Ук</w:t>
      </w:r>
      <w:r>
        <w:rPr>
          <w:rFonts w:ascii="Times New Roman" w:hAnsi="Times New Roman" w:cs="Times New Roman"/>
          <w:spacing w:val="-4"/>
          <w:sz w:val="28"/>
          <w:szCs w:val="28"/>
        </w:rPr>
        <w:t>раїни від 19 березня 2022 року № 333 «Про затвердження Порядку компенсації виплат за тимчасове розміщення внутрішньо переміщених осіб»» виконавчий комітет</w:t>
      </w:r>
      <w:r w:rsidR="003F4B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F4BC6">
        <w:rPr>
          <w:rFonts w:ascii="Times New Roman" w:hAnsi="Times New Roman" w:cs="Times New Roman"/>
          <w:spacing w:val="-4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сільської</w:t>
      </w:r>
      <w:r w:rsidRPr="00010D11">
        <w:rPr>
          <w:rFonts w:ascii="Times New Roman" w:hAnsi="Times New Roman" w:cs="Times New Roman"/>
          <w:spacing w:val="-4"/>
          <w:sz w:val="28"/>
          <w:szCs w:val="28"/>
        </w:rPr>
        <w:t xml:space="preserve"> ради</w:t>
      </w:r>
    </w:p>
    <w:p w:rsidR="00E52666" w:rsidRPr="00E52666" w:rsidRDefault="00E52666" w:rsidP="00464D2D">
      <w:pPr>
        <w:pStyle w:val="ad"/>
        <w:tabs>
          <w:tab w:val="left" w:pos="4260"/>
          <w:tab w:val="center" w:pos="5103"/>
        </w:tabs>
        <w:spacing w:after="0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276CAA" w:rsidRPr="00276CAA" w:rsidRDefault="00276CAA" w:rsidP="00464D2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6CAA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уповноважених осіб, щодо ведення обліку внутрішньо переміщених осіб на території </w:t>
      </w:r>
      <w:proofErr w:type="spellStart"/>
      <w:r w:rsidRPr="00276CAA">
        <w:rPr>
          <w:rFonts w:ascii="Times New Roman" w:hAnsi="Times New Roman"/>
          <w:bCs/>
          <w:color w:val="000000"/>
          <w:sz w:val="28"/>
          <w:szCs w:val="28"/>
        </w:rPr>
        <w:t>Литовезької</w:t>
      </w:r>
      <w:proofErr w:type="spellEnd"/>
      <w:r w:rsidRPr="00276CAA">
        <w:rPr>
          <w:rFonts w:ascii="Times New Roman" w:hAnsi="Times New Roman"/>
          <w:bCs/>
          <w:color w:val="000000"/>
          <w:sz w:val="28"/>
          <w:szCs w:val="28"/>
        </w:rPr>
        <w:t xml:space="preserve"> сільської ради:</w:t>
      </w:r>
    </w:p>
    <w:p w:rsidR="00276CAA" w:rsidRDefault="00464D2D" w:rsidP="00464D2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</w:t>
      </w:r>
      <w:r w:rsidR="00276CAA">
        <w:rPr>
          <w:rFonts w:ascii="Times New Roman" w:hAnsi="Times New Roman"/>
          <w:bCs/>
          <w:color w:val="000000"/>
          <w:sz w:val="28"/>
          <w:szCs w:val="28"/>
        </w:rPr>
        <w:t>пеціалістів центру надання адміністративних послуг у виконавчому комі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теті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Литовезької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сільської ради;</w:t>
      </w:r>
    </w:p>
    <w:p w:rsidR="00F221D0" w:rsidRPr="00464D2D" w:rsidRDefault="00464D2D" w:rsidP="00464D2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76CAA">
        <w:rPr>
          <w:rFonts w:ascii="Times New Roman" w:hAnsi="Times New Roman"/>
          <w:bCs/>
          <w:color w:val="000000"/>
          <w:sz w:val="28"/>
          <w:szCs w:val="28"/>
        </w:rPr>
        <w:t>тарост</w:t>
      </w:r>
      <w:proofErr w:type="spellEnd"/>
      <w:r w:rsidR="00276C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сіл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Заболотцівського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Заставненського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Мовниківського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76CAA">
        <w:rPr>
          <w:rFonts w:ascii="Times New Roman" w:hAnsi="Times New Roman"/>
          <w:bCs/>
          <w:color w:val="000000"/>
          <w:sz w:val="28"/>
          <w:szCs w:val="28"/>
        </w:rPr>
        <w:t>старостинських</w:t>
      </w:r>
      <w:proofErr w:type="spellEnd"/>
      <w:r w:rsidR="00276CAA">
        <w:rPr>
          <w:rFonts w:ascii="Times New Roman" w:hAnsi="Times New Roman"/>
          <w:bCs/>
          <w:color w:val="000000"/>
          <w:sz w:val="28"/>
          <w:szCs w:val="28"/>
        </w:rPr>
        <w:t xml:space="preserve"> округів </w:t>
      </w:r>
      <w:proofErr w:type="spellStart"/>
      <w:r w:rsidR="00276CAA">
        <w:rPr>
          <w:rFonts w:ascii="Times New Roman" w:hAnsi="Times New Roman"/>
          <w:bCs/>
          <w:color w:val="000000"/>
          <w:sz w:val="28"/>
          <w:szCs w:val="28"/>
        </w:rPr>
        <w:t>Литовезької</w:t>
      </w:r>
      <w:proofErr w:type="spellEnd"/>
      <w:r w:rsidR="00276CAA">
        <w:rPr>
          <w:rFonts w:ascii="Times New Roman" w:hAnsi="Times New Roman"/>
          <w:bCs/>
          <w:color w:val="000000"/>
          <w:sz w:val="28"/>
          <w:szCs w:val="28"/>
        </w:rPr>
        <w:t xml:space="preserve"> сільської ради.</w:t>
      </w:r>
    </w:p>
    <w:p w:rsidR="00E52666" w:rsidRPr="00E55D4C" w:rsidRDefault="00E52666" w:rsidP="004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4C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</w:t>
      </w:r>
      <w:r w:rsidR="00276CAA"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5D4C">
        <w:rPr>
          <w:rFonts w:ascii="Times New Roman" w:hAnsi="Times New Roman" w:cs="Times New Roman"/>
          <w:sz w:val="28"/>
          <w:szCs w:val="28"/>
        </w:rPr>
        <w:t>.</w:t>
      </w:r>
    </w:p>
    <w:p w:rsidR="007425B4" w:rsidRDefault="007425B4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B4" w:rsidRDefault="007425B4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0" w:rsidRDefault="00F221D0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2D" w:rsidRDefault="00464D2D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666" w:rsidRDefault="00E52666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516" w:rsidRDefault="00106516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0" w:rsidRPr="005B5425" w:rsidRDefault="00E52666" w:rsidP="00F221D0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</w:t>
      </w:r>
      <w:r w:rsidR="00F221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7C3B">
        <w:rPr>
          <w:rFonts w:ascii="Times New Roman" w:hAnsi="Times New Roman" w:cs="Times New Roman"/>
          <w:sz w:val="28"/>
          <w:szCs w:val="28"/>
        </w:rPr>
        <w:t xml:space="preserve">       </w:t>
      </w:r>
      <w:r w:rsidR="00F221D0">
        <w:rPr>
          <w:rFonts w:ascii="Times New Roman" w:hAnsi="Times New Roman" w:cs="Times New Roman"/>
          <w:sz w:val="28"/>
          <w:szCs w:val="28"/>
        </w:rPr>
        <w:t xml:space="preserve"> </w:t>
      </w:r>
      <w:r w:rsidRPr="00277C3B"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3873DA" w:rsidRDefault="003873D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DA" w:rsidRDefault="003873D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DA" w:rsidRDefault="003873D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D0" w:rsidRDefault="00F221D0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4C" w:rsidRDefault="00E55D4C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D2D" w:rsidRDefault="00464D2D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D4C" w:rsidRDefault="00E55D4C" w:rsidP="00E55D4C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0FD01A84" wp14:editId="3D95EBA2">
            <wp:extent cx="57150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4C" w:rsidRPr="002C3FB6" w:rsidRDefault="00E55D4C" w:rsidP="00E55D4C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E55D4C" w:rsidRPr="002C3FB6" w:rsidRDefault="00E55D4C" w:rsidP="00E55D4C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E55D4C" w:rsidRPr="002C3FB6" w:rsidRDefault="00E55D4C" w:rsidP="00E55D4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E55D4C" w:rsidRDefault="00143495" w:rsidP="00E55D4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r w:rsidR="00E55D4C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E55D4C" w:rsidRDefault="00E55D4C" w:rsidP="00E55D4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E55D4C" w:rsidRPr="00C146F4" w:rsidRDefault="00464D2D" w:rsidP="00E55D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квітня</w:t>
      </w:r>
      <w:proofErr w:type="spellEnd"/>
      <w:r w:rsidR="00E55D4C"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 w:rsidR="004C3C09">
        <w:rPr>
          <w:rFonts w:ascii="Times New Roman" w:hAnsi="Times New Roman"/>
          <w:sz w:val="28"/>
          <w:szCs w:val="24"/>
          <w:lang w:val="ru-RU"/>
        </w:rPr>
        <w:t xml:space="preserve"> року           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55D4C">
        <w:rPr>
          <w:rFonts w:ascii="Times New Roman" w:hAnsi="Times New Roman"/>
          <w:sz w:val="28"/>
          <w:szCs w:val="24"/>
          <w:lang w:val="ru-RU"/>
        </w:rPr>
        <w:t xml:space="preserve">      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>с</w:t>
      </w:r>
      <w:r w:rsidR="00E55D4C">
        <w:rPr>
          <w:rFonts w:ascii="Times New Roman" w:hAnsi="Times New Roman"/>
          <w:sz w:val="28"/>
          <w:szCs w:val="24"/>
          <w:lang w:val="ru-RU"/>
        </w:rPr>
        <w:t>.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E55D4C" w:rsidRPr="002C3FB6"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 w:rsidR="00E55D4C" w:rsidRPr="002C3FB6">
        <w:rPr>
          <w:rFonts w:ascii="Times New Roman" w:hAnsi="Times New Roman"/>
          <w:sz w:val="28"/>
          <w:szCs w:val="24"/>
          <w:lang w:val="ru-RU"/>
        </w:rPr>
        <w:t xml:space="preserve">               </w:t>
      </w:r>
      <w:r w:rsidR="00E55D4C">
        <w:rPr>
          <w:rFonts w:ascii="Times New Roman" w:hAnsi="Times New Roman"/>
          <w:sz w:val="28"/>
          <w:szCs w:val="24"/>
          <w:lang w:val="ru-RU"/>
        </w:rPr>
        <w:t xml:space="preserve">           </w:t>
      </w:r>
      <w:r w:rsidR="004C3C09">
        <w:rPr>
          <w:rFonts w:ascii="Times New Roman" w:hAnsi="Times New Roman"/>
          <w:sz w:val="28"/>
          <w:szCs w:val="24"/>
          <w:lang w:val="ru-RU"/>
        </w:rPr>
        <w:t xml:space="preserve">                 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 xml:space="preserve">         № </w:t>
      </w:r>
      <w:r>
        <w:rPr>
          <w:rFonts w:ascii="Times New Roman" w:hAnsi="Times New Roman"/>
          <w:sz w:val="28"/>
          <w:szCs w:val="24"/>
          <w:lang w:val="ru-RU"/>
        </w:rPr>
        <w:t>18</w:t>
      </w:r>
    </w:p>
    <w:p w:rsidR="00E55D4C" w:rsidRDefault="00E55D4C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9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впорядкування списків громадян,</w:t>
      </w:r>
    </w:p>
    <w:p w:rsidR="00CA37EA" w:rsidRPr="00222D98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 перебувають на квартирному обліку</w:t>
      </w: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A37EA" w:rsidRDefault="00CA37EA" w:rsidP="00CA37EA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22D98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конституційних прав соціально незахищених верств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отримання соціального житла, відповідно до Постанови Кабінету міністрів України від 23.07.2008 № 682 «Про деякі питання реалізації Закону України «Про житловий фонд соціального призначення», закону України «Про житловий фонд соціального призначення», Законів України, «Про забезпечення організаційно-правових умов соціального захисту дітей-сиріт та дітей, позбавлених батьківського піклування», «Про внесення змін до деяких законодавчих актів України щодо захисту житлових прав дітей-сиріт та дітей. Позбавлених батьківського піклування, а також осіб з їх числа», керуючись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30, 34, 59 Закону України «Про місцеве самоврядування в Україні» виконавчий комітет </w:t>
      </w:r>
      <w:proofErr w:type="spellStart"/>
      <w:r w:rsidR="003F4BC6"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 w:rsidR="003F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CA37EA" w:rsidRDefault="00CA37EA" w:rsidP="00CA37EA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98">
        <w:rPr>
          <w:rFonts w:ascii="Times New Roman" w:hAnsi="Times New Roman" w:cs="Times New Roman"/>
          <w:b/>
          <w:sz w:val="28"/>
          <w:szCs w:val="28"/>
        </w:rPr>
        <w:t xml:space="preserve">ВИРІШИВ: </w:t>
      </w:r>
    </w:p>
    <w:p w:rsidR="00CA37EA" w:rsidRDefault="00CA37EA" w:rsidP="00CA37EA">
      <w:pPr>
        <w:pStyle w:val="ShapkaDocumentu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уточнені списки громадян, які перебувають на квартирному обліку (додаток 1).</w:t>
      </w:r>
    </w:p>
    <w:p w:rsidR="00CA37EA" w:rsidRPr="00107B35" w:rsidRDefault="00CA37EA" w:rsidP="00CA37EA">
      <w:pPr>
        <w:pStyle w:val="ShapkaDocumentu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E55D4C" w:rsidRDefault="00E55D4C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E55D4C" w:rsidRDefault="00E55D4C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E55D4C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="00E55D4C" w:rsidRPr="008C1D01">
        <w:rPr>
          <w:sz w:val="28"/>
          <w:szCs w:val="28"/>
        </w:rPr>
        <w:t xml:space="preserve">                               </w:t>
      </w:r>
      <w:r w:rsidR="00E55D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 w:rsidR="00E55D4C">
        <w:rPr>
          <w:sz w:val="28"/>
          <w:szCs w:val="28"/>
        </w:rPr>
        <w:t xml:space="preserve">     </w:t>
      </w:r>
      <w:r w:rsidRPr="00277C3B">
        <w:rPr>
          <w:b/>
          <w:sz w:val="28"/>
          <w:szCs w:val="28"/>
        </w:rPr>
        <w:t>Олена КАСЯНЧУК</w:t>
      </w: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E7767D" w:rsidRDefault="00E7767D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7C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 від 05.04.2022 року</w:t>
      </w:r>
    </w:p>
    <w:p w:rsidR="00CA37EA" w:rsidRDefault="00CA37EA" w:rsidP="00CA37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37EA" w:rsidRDefault="00CA37EA" w:rsidP="00CA37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a"/>
        <w:tblW w:w="9859" w:type="dxa"/>
        <w:tblLook w:val="04A0" w:firstRow="1" w:lastRow="0" w:firstColumn="1" w:lastColumn="0" w:noHBand="0" w:noVBand="1"/>
      </w:tblPr>
      <w:tblGrid>
        <w:gridCol w:w="742"/>
        <w:gridCol w:w="3648"/>
        <w:gridCol w:w="5469"/>
      </w:tblGrid>
      <w:tr w:rsidR="00CA37EA" w:rsidRPr="00D03735" w:rsidTr="00CA37EA">
        <w:trPr>
          <w:trHeight w:val="1004"/>
        </w:trPr>
        <w:tc>
          <w:tcPr>
            <w:tcW w:w="742" w:type="dxa"/>
          </w:tcPr>
          <w:p w:rsidR="00CA37EA" w:rsidRPr="00CA37EA" w:rsidRDefault="00CA37EA" w:rsidP="00E71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8" w:type="dxa"/>
          </w:tcPr>
          <w:p w:rsidR="00CA37EA" w:rsidRPr="00CA37EA" w:rsidRDefault="00CA37EA" w:rsidP="00E71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, особи</w:t>
            </w:r>
          </w:p>
        </w:tc>
        <w:tc>
          <w:tcPr>
            <w:tcW w:w="5469" w:type="dxa"/>
          </w:tcPr>
          <w:p w:rsidR="00CA37EA" w:rsidRPr="00CA37EA" w:rsidRDefault="00CA37EA" w:rsidP="00E71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</w:p>
          <w:p w:rsidR="00CA37EA" w:rsidRPr="00CA37EA" w:rsidRDefault="00CA37EA" w:rsidP="00E71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37EA" w:rsidRPr="00D03735" w:rsidTr="00CA37EA">
        <w:trPr>
          <w:trHeight w:val="1004"/>
        </w:trPr>
        <w:tc>
          <w:tcPr>
            <w:tcW w:w="742" w:type="dxa"/>
          </w:tcPr>
          <w:p w:rsidR="00CA37EA" w:rsidRPr="00CA37EA" w:rsidRDefault="00CA37EA" w:rsidP="00E718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8" w:type="dxa"/>
          </w:tcPr>
          <w:p w:rsidR="00CA37EA" w:rsidRPr="00CA37EA" w:rsidRDefault="00CA37EA" w:rsidP="00E718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Модіна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Аріна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5469" w:type="dxa"/>
          </w:tcPr>
          <w:p w:rsidR="00CA37EA" w:rsidRPr="00CA37EA" w:rsidRDefault="00CA37EA" w:rsidP="00E718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№70 </w:t>
            </w:r>
            <w:proofErr w:type="spellStart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A37EA">
              <w:rPr>
                <w:rFonts w:ascii="Times New Roman" w:hAnsi="Times New Roman" w:cs="Times New Roman"/>
                <w:sz w:val="28"/>
                <w:szCs w:val="28"/>
              </w:rPr>
              <w:t xml:space="preserve"> 28.11.2019 року</w:t>
            </w:r>
          </w:p>
        </w:tc>
      </w:tr>
    </w:tbl>
    <w:p w:rsidR="00CA37EA" w:rsidRDefault="00CA37EA" w:rsidP="00CA37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CA37EA" w:rsidRPr="00CA37EA" w:rsidRDefault="00CA37EA" w:rsidP="00E55D4C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ru-RU"/>
        </w:rPr>
      </w:pPr>
    </w:p>
    <w:p w:rsidR="00E55D4C" w:rsidRDefault="00E55D4C" w:rsidP="00E55D4C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0FD01A84" wp14:editId="3D95EBA2">
            <wp:extent cx="571500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4C" w:rsidRPr="002C3FB6" w:rsidRDefault="00E55D4C" w:rsidP="00E55D4C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E55D4C" w:rsidRPr="002C3FB6" w:rsidRDefault="00E55D4C" w:rsidP="00E55D4C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E55D4C" w:rsidRPr="002C3FB6" w:rsidRDefault="00E55D4C" w:rsidP="00E55D4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E55D4C" w:rsidRDefault="00143495" w:rsidP="00E55D4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r w:rsidR="00E55D4C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E55D4C" w:rsidRDefault="00E55D4C" w:rsidP="00E55D4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E55D4C" w:rsidRPr="00C146F4" w:rsidRDefault="00CA37EA" w:rsidP="00E55D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</w:t>
      </w:r>
      <w:r w:rsidR="00E55D4C">
        <w:rPr>
          <w:rFonts w:ascii="Times New Roman" w:hAnsi="Times New Roman"/>
          <w:bCs/>
          <w:iCs/>
          <w:sz w:val="28"/>
          <w:szCs w:val="28"/>
          <w:lang w:val="ru-RU"/>
        </w:rPr>
        <w:t>ня</w:t>
      </w:r>
      <w:proofErr w:type="spellEnd"/>
      <w:r w:rsidR="00E55D4C"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 w:rsidR="00E55D4C">
        <w:rPr>
          <w:rFonts w:ascii="Times New Roman" w:hAnsi="Times New Roman"/>
          <w:sz w:val="28"/>
          <w:szCs w:val="24"/>
          <w:lang w:val="ru-RU"/>
        </w:rPr>
        <w:t xml:space="preserve"> року                    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>с</w:t>
      </w:r>
      <w:r w:rsidR="00E55D4C">
        <w:rPr>
          <w:rFonts w:ascii="Times New Roman" w:hAnsi="Times New Roman"/>
          <w:sz w:val="28"/>
          <w:szCs w:val="24"/>
          <w:lang w:val="ru-RU"/>
        </w:rPr>
        <w:t>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          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 xml:space="preserve">  </w:t>
      </w:r>
      <w:r w:rsidR="00E55D4C">
        <w:rPr>
          <w:rFonts w:ascii="Times New Roman" w:hAnsi="Times New Roman"/>
          <w:sz w:val="28"/>
          <w:szCs w:val="24"/>
          <w:lang w:val="ru-RU"/>
        </w:rPr>
        <w:t xml:space="preserve">           </w:t>
      </w:r>
      <w:r w:rsidR="000076E2">
        <w:rPr>
          <w:rFonts w:ascii="Times New Roman" w:hAnsi="Times New Roman"/>
          <w:sz w:val="28"/>
          <w:szCs w:val="24"/>
          <w:lang w:val="ru-RU"/>
        </w:rPr>
        <w:t xml:space="preserve">                       </w:t>
      </w:r>
      <w:r w:rsidR="00E55D4C" w:rsidRPr="002C3FB6">
        <w:rPr>
          <w:rFonts w:ascii="Times New Roman" w:hAnsi="Times New Roman"/>
          <w:sz w:val="28"/>
          <w:szCs w:val="24"/>
          <w:lang w:val="ru-RU"/>
        </w:rPr>
        <w:t xml:space="preserve">    № </w:t>
      </w:r>
      <w:r>
        <w:rPr>
          <w:rFonts w:ascii="Times New Roman" w:hAnsi="Times New Roman"/>
          <w:sz w:val="28"/>
          <w:szCs w:val="24"/>
          <w:lang w:val="ru-RU"/>
        </w:rPr>
        <w:t>19</w:t>
      </w:r>
    </w:p>
    <w:p w:rsidR="00E55D4C" w:rsidRDefault="00E55D4C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9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впорядкування списків громадян,</w:t>
      </w:r>
    </w:p>
    <w:p w:rsidR="00CA37EA" w:rsidRPr="00222D98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 перебувають на соціальному квартирному обліку</w:t>
      </w: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A37EA" w:rsidRDefault="00CA37EA" w:rsidP="00CA37EA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A37EA" w:rsidRDefault="00CA37EA" w:rsidP="00CA37EA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22D98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конституційних прав соціально незахищених верств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отримання соціального житла, відповідно до Постанови Кабінету міністрів України від 23.07.2008 № 682 «Про деякі питання реалізації Закону України «Про житловий фонд соціального призначення», закону України «Про житловий фонд соціального призначення», Законів України, «Про забезпечення організаційно-правових умов соціального захисту дітей-сиріт та дітей, позбавлених батьківського піклування», «Про внесення змін до деяких законодавчих актів України щодо захисту житлових прав дітей-сиріт та дітей. Позбавлених батьківського піклування, а також осіб з їх числа», керуючись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30, 34, 59 Закону України «Про місцеве самоврядування в Україні» виконавчий комітет </w:t>
      </w:r>
      <w:proofErr w:type="spellStart"/>
      <w:r w:rsidR="003F4BC6"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 w:rsidR="003F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CA37EA" w:rsidRDefault="00CA37EA" w:rsidP="00CA37EA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98">
        <w:rPr>
          <w:rFonts w:ascii="Times New Roman" w:hAnsi="Times New Roman" w:cs="Times New Roman"/>
          <w:b/>
          <w:sz w:val="28"/>
          <w:szCs w:val="28"/>
        </w:rPr>
        <w:t xml:space="preserve">ВИРІШИВ: </w:t>
      </w:r>
    </w:p>
    <w:p w:rsidR="00CA37EA" w:rsidRDefault="00CA37EA" w:rsidP="00CA37EA">
      <w:pPr>
        <w:pStyle w:val="ShapkaDocumentu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уточнені списки громадян, які перебувають на соціальному квартирному обліку (додаток 1).</w:t>
      </w:r>
    </w:p>
    <w:p w:rsidR="00CA37EA" w:rsidRDefault="00CA37EA" w:rsidP="00CA37EA">
      <w:pPr>
        <w:pStyle w:val="ShapkaDocumentu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таким, що втратило чинність рішення виконавчого комітету № 51 від 29.06.202 року «Про впорядкування списків громадян, що перебувають на квартирному обліку».</w:t>
      </w:r>
    </w:p>
    <w:p w:rsidR="00CA37EA" w:rsidRPr="00107B35" w:rsidRDefault="00CA37EA" w:rsidP="00CA37EA">
      <w:pPr>
        <w:pStyle w:val="ShapkaDocumentu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BC3B55" w:rsidRDefault="00BC3B55" w:rsidP="00BC3B55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2"/>
          <w:sz w:val="28"/>
          <w:szCs w:val="28"/>
          <w:bdr w:val="none" w:sz="0" w:space="0" w:color="auto" w:frame="1"/>
        </w:rPr>
      </w:pPr>
    </w:p>
    <w:p w:rsidR="00BC3B55" w:rsidRDefault="00BC3B55" w:rsidP="00BC3B55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2"/>
          <w:sz w:val="28"/>
          <w:szCs w:val="28"/>
          <w:bdr w:val="none" w:sz="0" w:space="0" w:color="auto" w:frame="1"/>
        </w:rPr>
      </w:pPr>
    </w:p>
    <w:p w:rsidR="00CA37EA" w:rsidRDefault="00CA37EA" w:rsidP="00BC3B55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2"/>
          <w:sz w:val="28"/>
          <w:szCs w:val="28"/>
          <w:bdr w:val="none" w:sz="0" w:space="0" w:color="auto" w:frame="1"/>
        </w:rPr>
      </w:pPr>
    </w:p>
    <w:p w:rsidR="00CA37EA" w:rsidRDefault="00CA37EA" w:rsidP="00BC3B55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2"/>
          <w:sz w:val="28"/>
          <w:szCs w:val="28"/>
          <w:bdr w:val="none" w:sz="0" w:space="0" w:color="auto" w:frame="1"/>
        </w:rPr>
      </w:pPr>
    </w:p>
    <w:p w:rsidR="00BC3B55" w:rsidRPr="003D291E" w:rsidRDefault="00BC3B55" w:rsidP="00BC3B55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rStyle w:val="fontstyle12"/>
          <w:sz w:val="28"/>
          <w:szCs w:val="28"/>
          <w:bdr w:val="none" w:sz="0" w:space="0" w:color="auto" w:frame="1"/>
        </w:rPr>
        <w:t xml:space="preserve">Сільський голова                                                                         </w:t>
      </w:r>
      <w:r w:rsidRPr="00277C3B">
        <w:rPr>
          <w:rStyle w:val="fontstyle12"/>
          <w:b/>
          <w:sz w:val="28"/>
          <w:szCs w:val="28"/>
          <w:bdr w:val="none" w:sz="0" w:space="0" w:color="auto" w:frame="1"/>
        </w:rPr>
        <w:t>Олена КАСЯНЧУК</w:t>
      </w:r>
    </w:p>
    <w:p w:rsidR="00E55D4C" w:rsidRDefault="00E55D4C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7C3B" w:rsidRDefault="00277C3B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7C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CA37EA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 від 05.04.2022 року</w:t>
      </w: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Pr="001D47C5" w:rsidRDefault="00CA37EA" w:rsidP="00CA3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2"/>
        <w:gridCol w:w="3289"/>
        <w:gridCol w:w="2807"/>
        <w:gridCol w:w="2976"/>
      </w:tblGrid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ПІБ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, особи</w:t>
            </w:r>
          </w:p>
        </w:tc>
        <w:tc>
          <w:tcPr>
            <w:tcW w:w="2807" w:type="dxa"/>
          </w:tcPr>
          <w:p w:rsidR="00CA37EA" w:rsidRPr="00344B5D" w:rsidRDefault="00CA37EA" w:rsidP="00E7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</w:p>
        </w:tc>
        <w:tc>
          <w:tcPr>
            <w:tcW w:w="2976" w:type="dxa"/>
          </w:tcPr>
          <w:p w:rsidR="00CA37EA" w:rsidRPr="00344B5D" w:rsidRDefault="00CA37EA" w:rsidP="00E7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квартирного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Кантор Кристина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Кантор Роман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Дмитрук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Дмитрук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Дмитрук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Бірук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Доманський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Хамула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№71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28.11.2019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Доманська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27.05.2019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житлом</w:t>
            </w:r>
            <w:proofErr w:type="spellEnd"/>
          </w:p>
        </w:tc>
      </w:tr>
      <w:tr w:rsidR="00CA37EA" w:rsidTr="00E71875">
        <w:tc>
          <w:tcPr>
            <w:tcW w:w="562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Модіна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2807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№71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 28.11.2019 року</w:t>
            </w:r>
          </w:p>
        </w:tc>
        <w:tc>
          <w:tcPr>
            <w:tcW w:w="2976" w:type="dxa"/>
          </w:tcPr>
          <w:p w:rsidR="00CA37EA" w:rsidRPr="00344B5D" w:rsidRDefault="00CA37EA" w:rsidP="00E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44B5D">
              <w:rPr>
                <w:rFonts w:ascii="Times New Roman" w:hAnsi="Times New Roman" w:cs="Times New Roman"/>
                <w:sz w:val="24"/>
                <w:szCs w:val="24"/>
              </w:rPr>
              <w:t>забезпечена</w:t>
            </w:r>
            <w:proofErr w:type="spellEnd"/>
          </w:p>
        </w:tc>
      </w:tr>
    </w:tbl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Pr="00E55D4C" w:rsidRDefault="00CA37EA" w:rsidP="00802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C4CC4" w:rsidRDefault="008C4CC4" w:rsidP="008C4CC4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201A0481" wp14:editId="212B9B96">
            <wp:extent cx="57150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C4" w:rsidRPr="002C3FB6" w:rsidRDefault="008C4CC4" w:rsidP="008C4CC4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8C4CC4" w:rsidRPr="002C3FB6" w:rsidRDefault="008C4CC4" w:rsidP="008C4CC4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8C4CC4" w:rsidRPr="002C3FB6" w:rsidRDefault="008C4CC4" w:rsidP="008C4CC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8C4CC4" w:rsidRDefault="00143495" w:rsidP="008C4CC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r w:rsidR="008C4CC4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8C4CC4" w:rsidRDefault="008C4CC4" w:rsidP="008C4CC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8C4CC4" w:rsidRPr="00C146F4" w:rsidRDefault="00CA37EA" w:rsidP="008C4CC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квітня</w:t>
      </w:r>
      <w:proofErr w:type="spellEnd"/>
      <w:r w:rsidR="008C4CC4"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 w:rsidR="008C4CC4">
        <w:rPr>
          <w:rFonts w:ascii="Times New Roman" w:hAnsi="Times New Roman"/>
          <w:sz w:val="28"/>
          <w:szCs w:val="24"/>
          <w:lang w:val="ru-RU"/>
        </w:rPr>
        <w:t xml:space="preserve"> року                 </w:t>
      </w:r>
      <w:r w:rsidR="008C4CC4" w:rsidRPr="002C3FB6">
        <w:rPr>
          <w:rFonts w:ascii="Times New Roman" w:hAnsi="Times New Roman"/>
          <w:sz w:val="28"/>
          <w:szCs w:val="24"/>
          <w:lang w:val="ru-RU"/>
        </w:rPr>
        <w:t>с</w:t>
      </w:r>
      <w:r w:rsidR="008C4CC4">
        <w:rPr>
          <w:rFonts w:ascii="Times New Roman" w:hAnsi="Times New Roman"/>
          <w:sz w:val="28"/>
          <w:szCs w:val="24"/>
          <w:lang w:val="ru-RU"/>
        </w:rPr>
        <w:t>.</w:t>
      </w:r>
      <w:r w:rsidR="008C4CC4" w:rsidRPr="002C3FB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8C4CC4" w:rsidRPr="002C3FB6"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 w:rsidR="008C4CC4" w:rsidRPr="002C3FB6">
        <w:rPr>
          <w:rFonts w:ascii="Times New Roman" w:hAnsi="Times New Roman"/>
          <w:sz w:val="28"/>
          <w:szCs w:val="24"/>
          <w:lang w:val="ru-RU"/>
        </w:rPr>
        <w:t xml:space="preserve">               </w:t>
      </w:r>
      <w:r w:rsidR="008C4CC4">
        <w:rPr>
          <w:rFonts w:ascii="Times New Roman" w:hAnsi="Times New Roman"/>
          <w:sz w:val="28"/>
          <w:szCs w:val="24"/>
          <w:lang w:val="ru-RU"/>
        </w:rPr>
        <w:t xml:space="preserve">                            </w:t>
      </w:r>
      <w:r w:rsidR="008C4CC4" w:rsidRPr="002C3FB6">
        <w:rPr>
          <w:rFonts w:ascii="Times New Roman" w:hAnsi="Times New Roman"/>
          <w:sz w:val="28"/>
          <w:szCs w:val="24"/>
          <w:lang w:val="ru-RU"/>
        </w:rPr>
        <w:t xml:space="preserve">         № </w:t>
      </w:r>
      <w:r>
        <w:rPr>
          <w:rFonts w:ascii="Times New Roman" w:hAnsi="Times New Roman"/>
          <w:sz w:val="28"/>
          <w:szCs w:val="24"/>
          <w:lang w:val="ru-RU"/>
        </w:rPr>
        <w:t>20</w:t>
      </w:r>
    </w:p>
    <w:p w:rsidR="008C4CC4" w:rsidRDefault="008C4CC4" w:rsidP="008C4C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C4CC4" w:rsidRDefault="008C4CC4" w:rsidP="008C4C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37EA" w:rsidRDefault="00CA37EA" w:rsidP="00C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1D8">
        <w:rPr>
          <w:rFonts w:ascii="Times New Roman" w:hAnsi="Times New Roman" w:cs="Times New Roman"/>
          <w:b/>
          <w:sz w:val="28"/>
          <w:szCs w:val="28"/>
        </w:rPr>
        <w:t xml:space="preserve">Про зняття з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соціального </w:t>
      </w:r>
      <w:r w:rsidRPr="003631D8">
        <w:rPr>
          <w:rFonts w:ascii="Times New Roman" w:hAnsi="Times New Roman" w:cs="Times New Roman"/>
          <w:b/>
          <w:sz w:val="28"/>
          <w:szCs w:val="28"/>
        </w:rPr>
        <w:t xml:space="preserve">квартирного обліку </w:t>
      </w:r>
    </w:p>
    <w:p w:rsidR="00CA37EA" w:rsidRDefault="00896762" w:rsidP="00C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Мазур Н.К. та</w:t>
      </w:r>
      <w:r w:rsidR="00CA37EA">
        <w:rPr>
          <w:rFonts w:ascii="Times New Roman" w:hAnsi="Times New Roman" w:cs="Times New Roman"/>
          <w:b/>
          <w:sz w:val="28"/>
          <w:szCs w:val="28"/>
        </w:rPr>
        <w:t xml:space="preserve"> Мазур (Драган) Л.К., осіб з числа</w:t>
      </w:r>
    </w:p>
    <w:p w:rsidR="00CA37EA" w:rsidRPr="003631D8" w:rsidRDefault="00CA37EA" w:rsidP="00C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дітей-сиріт та дітей, позбавлених батьківського піклування</w:t>
      </w:r>
    </w:p>
    <w:p w:rsidR="00CA37EA" w:rsidRDefault="00CA37EA" w:rsidP="00C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62" w:rsidRDefault="00896762" w:rsidP="00C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7EA" w:rsidRPr="00CA37EA" w:rsidRDefault="00CA37EA" w:rsidP="00CA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6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6 п. 11 Порядку взяття громадян на соціальний квартирний облік, затвердженого ПКМУ від 23.07.2008 № 682, Закону України «Про житловий фонд соціального призначення», ПКМУ від 23.07.2008 № 682 «Деякі питання реалізації Закону України «Про житловий фонд соціального призначення», керуючись п. 7 ч. «б» ст. 30 Закону України «Про місцеве самоврядування в Україні»», </w:t>
      </w:r>
      <w:r w:rsidRPr="0036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виконавчий комітет </w:t>
      </w:r>
      <w:proofErr w:type="spellStart"/>
      <w:r w:rsidR="003F4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Литовезької</w:t>
      </w:r>
      <w:proofErr w:type="spellEnd"/>
      <w:r w:rsidR="003F4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36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сільської ради</w:t>
      </w:r>
    </w:p>
    <w:p w:rsidR="00CA37EA" w:rsidRPr="0033682A" w:rsidRDefault="00CA37EA" w:rsidP="00CA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931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ВИРІШИВ:</w:t>
      </w:r>
    </w:p>
    <w:p w:rsidR="00CA37EA" w:rsidRPr="00E1228D" w:rsidRDefault="00CA37EA" w:rsidP="00CA37E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Зняти з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соціального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квартирного обліку громадянку Мазур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(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Драган)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Любов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Костянтинівну, у зв’язку із набуттям права власності на двох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кімнатну квартиру за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: Волинська обл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Володимир-Волинський р-н,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м. Нововолинськ, вул. Інтернаціональна, буд.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12,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. </w:t>
      </w:r>
      <w:r w:rsidR="008967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(Підстава: витяг з державного реєстру речових прав на нерухоме майно про реєстрацію права власності від 17.01.2022 року, реєстраційний номер об’єкта нерухомого майна – 169703507107). </w:t>
      </w:r>
    </w:p>
    <w:p w:rsidR="00CA37EA" w:rsidRPr="007B600B" w:rsidRDefault="00CA37EA" w:rsidP="00CA37E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Зняти з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соціально квартирного обліку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гром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адянку Мазур Надію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Ко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стянтинівну,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у зв’язку із набуттям права власності на двох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кімнатну квартиру за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: Волинс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ька обл., Володимир-Волинський р-н, м. Нововолинськ, мікрорайон Шахтарський, буд. 19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 22 (Підстава: витяг з державного реєстру речових прав на нерухоме майно про реєстрацію права власності від 29.12.2022 року, реєстраційний номер об’єкта нерухомого майна – 2548693807020).</w:t>
      </w:r>
    </w:p>
    <w:p w:rsidR="00CA37EA" w:rsidRPr="007B600B" w:rsidRDefault="00CA37EA" w:rsidP="00CA37E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 w:rsidRPr="007B60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Внести</w:t>
      </w:r>
      <w:proofErr w:type="spellEnd"/>
      <w:r w:rsidRPr="007B60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зміни до списків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соціального </w:t>
      </w:r>
      <w:r w:rsidRPr="007B60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квартирного обліку.</w:t>
      </w:r>
    </w:p>
    <w:p w:rsidR="00CA37EA" w:rsidRPr="007B600B" w:rsidRDefault="00CA37EA" w:rsidP="00CA37E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0B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896762">
        <w:rPr>
          <w:rFonts w:ascii="Times New Roman" w:hAnsi="Times New Roman" w:cs="Times New Roman"/>
          <w:sz w:val="28"/>
          <w:szCs w:val="28"/>
        </w:rPr>
        <w:t xml:space="preserve"> </w:t>
      </w:r>
      <w:r w:rsidRPr="007B600B">
        <w:rPr>
          <w:rFonts w:ascii="Times New Roman" w:hAnsi="Times New Roman" w:cs="Times New Roman"/>
          <w:sz w:val="28"/>
          <w:szCs w:val="28"/>
        </w:rPr>
        <w:t>виконавчого комітету Грицика Т.Р.</w:t>
      </w:r>
    </w:p>
    <w:p w:rsidR="008C4CC4" w:rsidRDefault="008C4CC4" w:rsidP="008C4CC4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C4CC4" w:rsidRDefault="008C4CC4" w:rsidP="008C4CC4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C4CC4" w:rsidRDefault="008C4CC4" w:rsidP="008C4CC4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Pr="008C1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</w:t>
      </w:r>
      <w:r w:rsidRPr="00277C3B">
        <w:rPr>
          <w:b/>
          <w:sz w:val="28"/>
          <w:szCs w:val="28"/>
        </w:rPr>
        <w:t>Олена КАСЯНЧУК</w:t>
      </w:r>
    </w:p>
    <w:p w:rsidR="00382356" w:rsidRDefault="00382356" w:rsidP="00B518E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96762" w:rsidRDefault="00896762" w:rsidP="00896762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0F772616" wp14:editId="68FCE691">
            <wp:extent cx="5715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62" w:rsidRPr="002C3FB6" w:rsidRDefault="00896762" w:rsidP="00896762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896762" w:rsidRPr="002C3FB6" w:rsidRDefault="00896762" w:rsidP="00896762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896762" w:rsidRPr="002C3FB6" w:rsidRDefault="00896762" w:rsidP="0089676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896762" w:rsidRDefault="00143495" w:rsidP="0089676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r w:rsidR="00896762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896762" w:rsidRDefault="00896762" w:rsidP="00896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896762" w:rsidRPr="00C146F4" w:rsidRDefault="00896762" w:rsidP="0089676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>
        <w:rPr>
          <w:rFonts w:ascii="Times New Roman" w:hAnsi="Times New Roman"/>
          <w:sz w:val="28"/>
          <w:szCs w:val="24"/>
          <w:lang w:val="ru-RU"/>
        </w:rPr>
        <w:t xml:space="preserve"> року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>с</w:t>
      </w:r>
      <w:r>
        <w:rPr>
          <w:rFonts w:ascii="Times New Roman" w:hAnsi="Times New Roman"/>
          <w:sz w:val="28"/>
          <w:szCs w:val="24"/>
          <w:lang w:val="ru-RU"/>
        </w:rPr>
        <w:t>.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2C3FB6"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 w:rsidRPr="002C3FB6">
        <w:rPr>
          <w:rFonts w:ascii="Times New Roman" w:hAnsi="Times New Roman"/>
          <w:sz w:val="28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4"/>
          <w:lang w:val="ru-RU"/>
        </w:rPr>
        <w:t xml:space="preserve">           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        № </w:t>
      </w:r>
      <w:r>
        <w:rPr>
          <w:rFonts w:ascii="Times New Roman" w:hAnsi="Times New Roman"/>
          <w:sz w:val="28"/>
          <w:szCs w:val="24"/>
          <w:lang w:val="ru-RU"/>
        </w:rPr>
        <w:t>21</w:t>
      </w:r>
    </w:p>
    <w:p w:rsidR="00896762" w:rsidRDefault="00896762" w:rsidP="00896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85F" w:rsidRDefault="00896762" w:rsidP="00896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зняття з </w:t>
      </w:r>
      <w:r w:rsidRPr="003631D8">
        <w:rPr>
          <w:rFonts w:ascii="Times New Roman" w:hAnsi="Times New Roman" w:cs="Times New Roman"/>
          <w:b/>
          <w:sz w:val="28"/>
          <w:szCs w:val="28"/>
        </w:rPr>
        <w:t xml:space="preserve">квартирного обліку </w:t>
      </w:r>
    </w:p>
    <w:p w:rsidR="0042785F" w:rsidRDefault="00896762" w:rsidP="00896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Мазур Н.К. та </w:t>
      </w:r>
      <w:r w:rsidR="0042785F">
        <w:rPr>
          <w:rFonts w:ascii="Times New Roman" w:hAnsi="Times New Roman" w:cs="Times New Roman"/>
          <w:b/>
          <w:sz w:val="28"/>
          <w:szCs w:val="28"/>
        </w:rPr>
        <w:t>Мазур (</w:t>
      </w:r>
      <w:r>
        <w:rPr>
          <w:rFonts w:ascii="Times New Roman" w:hAnsi="Times New Roman" w:cs="Times New Roman"/>
          <w:b/>
          <w:sz w:val="28"/>
          <w:szCs w:val="28"/>
        </w:rPr>
        <w:t>Драган</w:t>
      </w:r>
      <w:r w:rsidR="0042785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Л.К., осіб з числа </w:t>
      </w:r>
    </w:p>
    <w:p w:rsidR="00896762" w:rsidRPr="003631D8" w:rsidRDefault="00896762" w:rsidP="00896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дітей-сиріт та дітей, позбавлених батьківського піклування</w:t>
      </w:r>
    </w:p>
    <w:p w:rsidR="0042785F" w:rsidRDefault="0042785F" w:rsidP="008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5F" w:rsidRPr="00C05CC8" w:rsidRDefault="0042785F" w:rsidP="008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762" w:rsidRDefault="00896762" w:rsidP="0089676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0D53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пункту 2 пункту «а» статті 30 Закону України «Про місцеве самоврядування в Україні», статей 34, 36, 39, 40 Глави 1 Розділу ІІІ Житлового кодексу України, Постанови Кабінету Міністрів України від 11 грудня 1984 року № 470 «Про затвердження Правил обліку громадян, які потребують поліпшення житлових умов, і надання їм жилих приміщень в Українській РСР» із змінами,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виконавчий комітет </w:t>
      </w:r>
      <w:proofErr w:type="spellStart"/>
      <w:r w:rsidR="003F4BC6">
        <w:rPr>
          <w:color w:val="000000"/>
          <w:sz w:val="28"/>
          <w:szCs w:val="28"/>
          <w:bdr w:val="none" w:sz="0" w:space="0" w:color="auto" w:frame="1"/>
          <w:lang w:val="uk-UA"/>
        </w:rPr>
        <w:t>Литовезької</w:t>
      </w:r>
      <w:proofErr w:type="spellEnd"/>
      <w:r w:rsidR="003F4B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сільської ради</w:t>
      </w:r>
    </w:p>
    <w:p w:rsidR="00896762" w:rsidRDefault="00896762" w:rsidP="0089676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DB4260">
        <w:rPr>
          <w:b/>
          <w:color w:val="000000"/>
          <w:sz w:val="28"/>
          <w:szCs w:val="28"/>
          <w:bdr w:val="none" w:sz="0" w:space="0" w:color="auto" w:frame="1"/>
          <w:lang w:val="uk-UA"/>
        </w:rPr>
        <w:t>ВИРІШИВ:</w:t>
      </w:r>
    </w:p>
    <w:p w:rsidR="00896762" w:rsidRPr="00E1228D" w:rsidRDefault="00896762" w:rsidP="0089676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яти з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квартирного обліку громадянку Мазур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(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Драган)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Любов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Костянтинівну, у зв’язку із набуттям права власності на двох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кімнатну квартиру за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: Волинська обл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Володимир-Волинський р-н,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м. Нововолинськ, вул. Інтернаціональна, буд.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12,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. 7 (Підстава: витяг з державного реєстру речових прав на нерухоме майно про реєстрацію права власності від 17.01.2022 року, реєстраційний номер об’єкта нерухомого майна – 169703507107).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896762" w:rsidRPr="00DB4260" w:rsidRDefault="00896762" w:rsidP="0089676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Зняти з квартирного обліку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гром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адянку Мазур Надію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Ко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стянтинівну,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у зв’язку із набуттям права власності на двох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кімнатну квартиру за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: Волинс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ька обл., Володимир-Волинський р-н, м. Нововолинськ, мікрорайон Шахтарський, буд. 19</w:t>
      </w:r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E1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 22 (Підстава: витяг з державного реєстру речових прав на нерухоме майно про реєстрацію права власності від 29.12.2022 року, реєстраційний номер об’єкта нерухомого майна – 2548693807020).</w:t>
      </w:r>
    </w:p>
    <w:p w:rsidR="00896762" w:rsidRPr="00DB4260" w:rsidRDefault="00896762" w:rsidP="0089676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B4260">
        <w:rPr>
          <w:rFonts w:ascii="Times New Roman" w:hAnsi="Times New Roman"/>
          <w:sz w:val="28"/>
          <w:szCs w:val="28"/>
        </w:rPr>
        <w:t>Визнати таким, що втратило чинність рішення виконавчого комітету від 24.09.2021 року № 67 «Про внесення змін до рішення</w:t>
      </w:r>
      <w:r>
        <w:rPr>
          <w:rFonts w:ascii="Times New Roman" w:hAnsi="Times New Roman"/>
          <w:sz w:val="28"/>
          <w:szCs w:val="28"/>
        </w:rPr>
        <w:t xml:space="preserve">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25.02.1019 року № 13 «Про взяття на квартирний облік Мазур Л.К., Мазур Н.К.»</w:t>
      </w:r>
    </w:p>
    <w:p w:rsidR="00896762" w:rsidRPr="00896762" w:rsidRDefault="00896762" w:rsidP="0089676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зміни до списків </w:t>
      </w:r>
      <w:r w:rsidRPr="007B60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квартирного обліку.</w:t>
      </w:r>
    </w:p>
    <w:p w:rsidR="00896762" w:rsidRPr="00DB4260" w:rsidRDefault="00896762" w:rsidP="0089676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B4260">
        <w:rPr>
          <w:rFonts w:ascii="Times New Roman" w:hAnsi="Times New Roman" w:cs="Times New Roman"/>
          <w:sz w:val="28"/>
          <w:szCs w:val="28"/>
        </w:rPr>
        <w:t>Контроль за виконанням даного рішенн</w:t>
      </w:r>
      <w:r>
        <w:rPr>
          <w:rFonts w:ascii="Times New Roman" w:hAnsi="Times New Roman" w:cs="Times New Roman"/>
          <w:sz w:val="28"/>
          <w:szCs w:val="28"/>
        </w:rPr>
        <w:t>я покласти на секретаря</w:t>
      </w:r>
      <w:r w:rsidRPr="00DB4260">
        <w:rPr>
          <w:rFonts w:ascii="Times New Roman" w:hAnsi="Times New Roman" w:cs="Times New Roman"/>
          <w:sz w:val="28"/>
          <w:szCs w:val="28"/>
        </w:rPr>
        <w:t xml:space="preserve"> виконавчого комітету Грицика Т.Р.</w:t>
      </w:r>
    </w:p>
    <w:p w:rsidR="00896762" w:rsidRDefault="00896762" w:rsidP="00B518E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96762" w:rsidRDefault="00896762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Pr="008C1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</w:t>
      </w:r>
      <w:r w:rsidRPr="00277C3B">
        <w:rPr>
          <w:b/>
          <w:sz w:val="28"/>
          <w:szCs w:val="28"/>
        </w:rPr>
        <w:t>Олена КАСЯНЧУК</w:t>
      </w:r>
    </w:p>
    <w:p w:rsidR="00560B1A" w:rsidRDefault="00560B1A" w:rsidP="00560B1A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08A07F36" wp14:editId="103CF4FD">
            <wp:extent cx="57150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1A" w:rsidRPr="002C3FB6" w:rsidRDefault="00560B1A" w:rsidP="00560B1A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560B1A" w:rsidRPr="002C3FB6" w:rsidRDefault="00560B1A" w:rsidP="00560B1A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560B1A" w:rsidRPr="002C3FB6" w:rsidRDefault="00560B1A" w:rsidP="00560B1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560B1A" w:rsidRDefault="00143495" w:rsidP="00560B1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r w:rsidR="00560B1A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560B1A" w:rsidRDefault="00560B1A" w:rsidP="00560B1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560B1A" w:rsidRPr="00C146F4" w:rsidRDefault="00560B1A" w:rsidP="00560B1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>
        <w:rPr>
          <w:rFonts w:ascii="Times New Roman" w:hAnsi="Times New Roman"/>
          <w:sz w:val="28"/>
          <w:szCs w:val="24"/>
          <w:lang w:val="ru-RU"/>
        </w:rPr>
        <w:t xml:space="preserve"> року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>с</w:t>
      </w:r>
      <w:r>
        <w:rPr>
          <w:rFonts w:ascii="Times New Roman" w:hAnsi="Times New Roman"/>
          <w:sz w:val="28"/>
          <w:szCs w:val="24"/>
          <w:lang w:val="ru-RU"/>
        </w:rPr>
        <w:t>.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2C3FB6"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 w:rsidRPr="002C3FB6">
        <w:rPr>
          <w:rFonts w:ascii="Times New Roman" w:hAnsi="Times New Roman"/>
          <w:sz w:val="28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4"/>
          <w:lang w:val="ru-RU"/>
        </w:rPr>
        <w:t xml:space="preserve">           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        № </w:t>
      </w:r>
      <w:r>
        <w:rPr>
          <w:rFonts w:ascii="Times New Roman" w:hAnsi="Times New Roman"/>
          <w:sz w:val="28"/>
          <w:szCs w:val="24"/>
          <w:lang w:val="ru-RU"/>
        </w:rPr>
        <w:t>22</w:t>
      </w:r>
    </w:p>
    <w:p w:rsidR="00560B1A" w:rsidRDefault="00560B1A" w:rsidP="00560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B1A" w:rsidRDefault="00560B1A" w:rsidP="00560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1F9" w:rsidRDefault="00560B1A" w:rsidP="00560B1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підсумки виконання бюджету </w:t>
      </w:r>
    </w:p>
    <w:p w:rsidR="00560B1A" w:rsidRPr="00560B1A" w:rsidRDefault="00560B1A" w:rsidP="009E11F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Литовезької територіальної</w:t>
      </w:r>
      <w:r w:rsid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громади за 1 квартал </w:t>
      </w:r>
      <w:r w:rsidRPr="00560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2022 </w:t>
      </w:r>
      <w:r w:rsidRPr="0056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</w:t>
      </w:r>
    </w:p>
    <w:p w:rsidR="00560B1A" w:rsidRDefault="00560B1A" w:rsidP="00560B1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A" w:rsidRPr="00560B1A" w:rsidRDefault="00560B1A" w:rsidP="00560B1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статті 28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постанови </w:t>
      </w:r>
      <w:r w:rsidRPr="00560B1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Кабінету Міністрів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України </w:t>
      </w:r>
      <w:r w:rsidRPr="00560B1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від 11 березня 2022 року №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Pr="00560B1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252 «Деякі питання формування та виконання місцевих бюджетів у період воєнного стану»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забезпечення виконання бюджету територіальної громади 2022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належного рівня функціонування установ і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бюджетної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иконавчий комітет </w:t>
      </w:r>
      <w:proofErr w:type="spellStart"/>
      <w:r w:rsidR="003F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Литовезької</w:t>
      </w:r>
      <w:proofErr w:type="spellEnd"/>
      <w:r w:rsidR="003F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ської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 до відома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інформацію про виконання бюджету </w:t>
      </w:r>
      <w:proofErr w:type="spellStart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Литовезької</w:t>
      </w:r>
      <w:proofErr w:type="spellEnd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 за 1 квартал 2022 року.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Фінансовому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відділу: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E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Здійснювати постійний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 виконання бюджету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доходами та щодекадно інформувати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ського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Проводити баланс фінансового ресурсу з метою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езпечення до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 поточ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бюджетного періоду витрат на заробітну плату працівникам </w:t>
      </w:r>
      <w:r w:rsidR="009E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бюджетної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 та розрахунків за енергоносії.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Забезпечити фінансування витрат за загальним фондом бюджету територіальної громади відповідно до помісячного розпису бюджету територіальної громади виключно з урахуванням зареєстрованих в органах держказначейства бюджетних фінансових зобов’язань  розпорядників та одержувачів коштів, за спеціальним фондом – відповідно до помісячного розпису та наявних фінансових ресурсів.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Начальникам відділів сільської ради, керівникам бюджетних установ і організацій – головним розпорядникам бюджетних коштів: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Запровадити жорсткий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за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 бюджетних коштів, взяттям зобов’язань в межах передбачених асигнувань та забезпечити дотримання належного стану та режиму економного витрачання бюджетних коштів, матеріальних ресурсів, фінансов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о-господарської та виконавської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дисципліни у підпорядкованих установах в умовах воєнного стану.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оперативне подання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фінансовому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відділу </w:t>
      </w:r>
      <w:proofErr w:type="spellStart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Литовезької</w:t>
      </w:r>
      <w:proofErr w:type="spellEnd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разі потреби,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цій щодо внесення змін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показників бюджету територіальної громади на 2022 рік у частині зменшення бюджетних призначень за непершочерговими поточними і капітальними витратами та видатками на реалізацію місцевих програм. 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Заслухати підсумки виконання бюджету </w:t>
      </w:r>
      <w:proofErr w:type="spellStart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Литовезької</w:t>
      </w:r>
      <w:proofErr w:type="spellEnd"/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 за 1 півріччя поточного року в липні місяці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560B1A" w:rsidRPr="00560B1A" w:rsidRDefault="00560B1A" w:rsidP="00560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виконанням даного рішення покласти на фінансовий відділ згідн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 розподілом функціональних </w:t>
      </w:r>
      <w:r w:rsidRPr="0056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обов’язків.</w:t>
      </w:r>
    </w:p>
    <w:p w:rsidR="00560B1A" w:rsidRDefault="00560B1A" w:rsidP="00560B1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60B1A" w:rsidRDefault="00560B1A" w:rsidP="00560B1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60B1A" w:rsidRDefault="00560B1A" w:rsidP="00560B1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60B1A" w:rsidRPr="00896762" w:rsidRDefault="00560B1A" w:rsidP="00560B1A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Pr="008C1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</w:t>
      </w:r>
      <w:r w:rsidRPr="00277C3B">
        <w:rPr>
          <w:b/>
          <w:sz w:val="28"/>
          <w:szCs w:val="28"/>
        </w:rPr>
        <w:t>Олена КАСЯНЧУК</w:t>
      </w:r>
    </w:p>
    <w:p w:rsidR="00560B1A" w:rsidRDefault="00560B1A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9E11F9" w:rsidRDefault="009E11F9" w:rsidP="00896762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929"/>
      </w:tblGrid>
      <w:tr w:rsidR="009E11F9" w:rsidRPr="009E11F9" w:rsidTr="000454BB">
        <w:tc>
          <w:tcPr>
            <w:tcW w:w="5068" w:type="dxa"/>
          </w:tcPr>
          <w:p w:rsidR="009E11F9" w:rsidRPr="009E11F9" w:rsidRDefault="009E11F9" w:rsidP="009E11F9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E11F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Від 05.04.2022 р.</w:t>
            </w:r>
          </w:p>
          <w:p w:rsidR="009E11F9" w:rsidRPr="009E11F9" w:rsidRDefault="009E11F9" w:rsidP="009E11F9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9E11F9" w:rsidRPr="009E11F9" w:rsidRDefault="009E11F9" w:rsidP="009E11F9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5069" w:type="dxa"/>
          </w:tcPr>
          <w:p w:rsidR="009E11F9" w:rsidRPr="009E11F9" w:rsidRDefault="009E11F9" w:rsidP="009E11F9">
            <w:pPr>
              <w:tabs>
                <w:tab w:val="left" w:pos="5387"/>
              </w:tabs>
              <w:spacing w:after="0" w:line="240" w:lineRule="auto"/>
              <w:ind w:left="1317" w:firstLine="754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E11F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Сільському голові</w:t>
            </w:r>
          </w:p>
          <w:p w:rsidR="009E11F9" w:rsidRPr="009E11F9" w:rsidRDefault="009E11F9" w:rsidP="009E11F9">
            <w:pPr>
              <w:tabs>
                <w:tab w:val="left" w:pos="5387"/>
              </w:tabs>
              <w:spacing w:after="0" w:line="240" w:lineRule="auto"/>
              <w:ind w:left="1317" w:firstLine="754"/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9E11F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О.Л. Касянчук</w:t>
            </w:r>
          </w:p>
        </w:tc>
      </w:tr>
    </w:tbl>
    <w:p w:rsidR="009E11F9" w:rsidRPr="009E11F9" w:rsidRDefault="009E11F9" w:rsidP="009E11F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  <w:r w:rsidRPr="009E11F9">
        <w:rPr>
          <w:rFonts w:ascii="Times New Roman" w:eastAsia="Times New Roman" w:hAnsi="Times New Roman" w:cs="Times New Roman"/>
          <w:bCs/>
          <w:noProof/>
          <w:sz w:val="20"/>
          <w:szCs w:val="20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</w:t>
      </w:r>
    </w:p>
    <w:p w:rsidR="009E11F9" w:rsidRPr="009E11F9" w:rsidRDefault="009E11F9" w:rsidP="009E11F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Довідка</w:t>
      </w:r>
    </w:p>
    <w:p w:rsidR="009E11F9" w:rsidRPr="009E11F9" w:rsidRDefault="009E11F9" w:rsidP="009E11F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підсумки виконання бюджету </w:t>
      </w:r>
    </w:p>
    <w:p w:rsidR="009E11F9" w:rsidRPr="009E11F9" w:rsidRDefault="009E11F9" w:rsidP="009E11F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Литовезь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територіальної громади</w:t>
      </w:r>
    </w:p>
    <w:p w:rsidR="009E11F9" w:rsidRPr="009E11F9" w:rsidRDefault="009E11F9" w:rsidP="009E11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spacing w:val="8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Cs/>
          <w:snapToGrid w:val="0"/>
          <w:spacing w:val="8"/>
          <w:sz w:val="28"/>
          <w:szCs w:val="28"/>
          <w:lang w:eastAsia="ru-RU"/>
        </w:rPr>
        <w:t>за І квартал 2022 року</w:t>
      </w:r>
    </w:p>
    <w:p w:rsidR="009E11F9" w:rsidRPr="009E11F9" w:rsidRDefault="009E11F9" w:rsidP="009E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Обсяг доходів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бюджету територіальної громади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І квартал 2022 року з урахуванням трансфертів складає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7 114 280,20 грн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що на 1 348 189,15 грн більше надходжень минулого року. До загального фонду бюджету надійшло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7 014 144,36 грн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 спеціального фонду –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100 135,84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 доходів бюджету ОТГ без урахування трансфертів складає 4 041 280,20 грн., в тому числі загальний фонд – 3 941 144,36 грн., спеціальний фонд – 100 135,84грн.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звітний період до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загального фонду</w:t>
      </w:r>
      <w:r w:rsidRPr="009E11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ОТГ надійшло 3 941 144,36 грн. власних доходів, що на 43,5 відсотка більше від затверджених показників. Додатково одержано 1 195 321 гривень. В порівняні з відповідним періодом минулого року надходження до загального фонду бюджету ОТГ зросли на 1 312 262,19 гривень. </w:t>
      </w:r>
    </w:p>
    <w:p w:rsidR="009E11F9" w:rsidRPr="009E11F9" w:rsidRDefault="009E11F9" w:rsidP="009E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джерелами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доходів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загального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бюджету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є: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податок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збір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доходи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2 364 780,47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767 981,</w:t>
      </w:r>
      <w:proofErr w:type="gram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90 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proofErr w:type="gram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минулорічних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податок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783 620,99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451 642,16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минулого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року;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єдиний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податок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 617 167,07 </w:t>
      </w:r>
      <w:proofErr w:type="spellStart"/>
      <w:proofErr w:type="gram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114 085,99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минулорічних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Плата за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 119 112,58 грн.,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14 208,78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минулорічних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акцизний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податок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26 304,18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2 857,90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минулого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року;</w:t>
      </w:r>
    </w:p>
    <w:p w:rsidR="009E11F9" w:rsidRPr="009E11F9" w:rsidRDefault="009E11F9" w:rsidP="009E11F9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неподаткові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надходження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16 501,19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3 349,19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минулорічних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E11F9" w:rsidRPr="009E11F9" w:rsidRDefault="009E11F9" w:rsidP="009E11F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11F9" w:rsidRPr="009E11F9" w:rsidRDefault="009E11F9" w:rsidP="00AE759F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Офіційні трансферти</w:t>
      </w:r>
    </w:p>
    <w:p w:rsidR="009E11F9" w:rsidRPr="009E11F9" w:rsidRDefault="009E11F9" w:rsidP="009E11F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кварталу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державного бюджету до бюджету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 ТГ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надійшли:</w:t>
      </w:r>
    </w:p>
    <w:p w:rsidR="009E11F9" w:rsidRPr="009E11F9" w:rsidRDefault="009E11F9" w:rsidP="009E11F9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субвенція у розмірі 2 906 100,00 грн. (100%);</w:t>
      </w:r>
    </w:p>
    <w:p w:rsidR="009E11F9" w:rsidRPr="009E11F9" w:rsidRDefault="009E11F9" w:rsidP="009E11F9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 дотація – 159 300,00 грн. (100%);</w:t>
      </w:r>
    </w:p>
    <w:p w:rsidR="009E11F9" w:rsidRPr="009E11F9" w:rsidRDefault="009E11F9" w:rsidP="009E11F9">
      <w:pPr>
        <w:numPr>
          <w:ilvl w:val="0"/>
          <w:numId w:val="38"/>
        </w:numPr>
        <w:shd w:val="clear" w:color="auto" w:fill="FFFFFF"/>
        <w:tabs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бюджету– 7 600,00 грн. (87,36%).</w:t>
      </w:r>
    </w:p>
    <w:p w:rsidR="009E11F9" w:rsidRPr="009E11F9" w:rsidRDefault="009E11F9" w:rsidP="00AE75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Податок та збір на доходи фізичних осіб</w:t>
      </w:r>
    </w:p>
    <w:p w:rsidR="009E11F9" w:rsidRPr="00AE759F" w:rsidRDefault="009E11F9" w:rsidP="00AE7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 вагомим джерелом надходження загального фонду бюджету є податок на доходи ф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ізичних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звітний період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бюджету</w:t>
      </w:r>
      <w:proofErr w:type="gram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Литовезької ТГ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надійшло 2 364 780,47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вказаного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податку,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131,56 відсоток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 планового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показника.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Понадпланові надходження до місцевого бюджету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 в сумі 567 261,47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гривень.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Найбільшими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платниками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вказаного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податку є: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 "ШАХТА№9 "НОВОВОЛИНСЬКА", ТзОВ «Адама»,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дочірнє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підприємство Агрофірма «</w:t>
      </w:r>
      <w:proofErr w:type="spellStart"/>
      <w:proofErr w:type="gram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-нова</w:t>
      </w:r>
      <w:proofErr w:type="gram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ФОП Кондратюк Андрій Вікторович та комунальні установи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9E11F9" w:rsidRPr="009E11F9" w:rsidRDefault="009E11F9" w:rsidP="00AE759F">
      <w:pPr>
        <w:keepNext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Місцеві податки</w:t>
      </w:r>
    </w:p>
    <w:p w:rsidR="009E11F9" w:rsidRPr="009E11F9" w:rsidRDefault="009E11F9" w:rsidP="009E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Надходження по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податках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звітний період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склали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1 401 868,06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181,07 відсотки виконання, що на 627 651,06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більше запланованих доходів. </w:t>
      </w:r>
    </w:p>
    <w:p w:rsidR="009E11F9" w:rsidRPr="009E11F9" w:rsidRDefault="009E11F9" w:rsidP="009E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 податки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склада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ться з:</w:t>
      </w:r>
    </w:p>
    <w:p w:rsidR="009E11F9" w:rsidRPr="009E11F9" w:rsidRDefault="009E11F9" w:rsidP="009E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 на нерухоме майно - 19 790,58грн.;</w:t>
      </w:r>
    </w:p>
    <w:p w:rsidR="009E11F9" w:rsidRPr="009E11F9" w:rsidRDefault="009E11F9" w:rsidP="009E11F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 за землю (земельний податок та орендна плата з юридичних осіб та фізичних осіб) – 763 830,41грн.;</w:t>
      </w:r>
    </w:p>
    <w:p w:rsidR="009E11F9" w:rsidRPr="009E11F9" w:rsidRDefault="009E11F9" w:rsidP="009E11F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 податку - 617 167,07грн.;</w:t>
      </w:r>
    </w:p>
    <w:p w:rsidR="009E11F9" w:rsidRPr="009E11F9" w:rsidRDefault="009E11F9" w:rsidP="009E11F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туристичний збір – 1 080,00 грн.;</w:t>
      </w:r>
    </w:p>
    <w:p w:rsidR="009E11F9" w:rsidRPr="009E11F9" w:rsidRDefault="009E11F9" w:rsidP="009E11F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податку.</w:t>
      </w:r>
    </w:p>
    <w:p w:rsidR="009E11F9" w:rsidRPr="009E11F9" w:rsidRDefault="009E11F9" w:rsidP="009E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Найбільшим платником орендної плати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землю з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юридичних осіб та єдиного податку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дочірнє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підприємство Агрофірма «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-нова»,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Агроінвест-Топилище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ПП "Західний Буг", ТзОВ "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П`ятидні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E11F9" w:rsidRPr="00AE759F" w:rsidRDefault="009E11F9" w:rsidP="00AE7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Найбільшими платником єдиного податку з фізичних осіб є ФОП Кондратюк А. В.,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Пучковський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Яцуник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:rsidR="009E11F9" w:rsidRPr="009E11F9" w:rsidRDefault="009E11F9" w:rsidP="00AE759F">
      <w:pPr>
        <w:keepNext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Неподаткові надходження</w:t>
      </w:r>
    </w:p>
    <w:p w:rsidR="009E11F9" w:rsidRPr="009E11F9" w:rsidRDefault="009E11F9" w:rsidP="00AE7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Планові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неподаткових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платежів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квартал 2022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становили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131 117,00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фактичні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надходження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становлять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137 908,43 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105,18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 план надійшло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6 791,43</w:t>
      </w:r>
      <w:r w:rsidRPr="009E11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грн. </w:t>
      </w:r>
    </w:p>
    <w:p w:rsidR="009E11F9" w:rsidRPr="009E11F9" w:rsidRDefault="009E11F9" w:rsidP="009E11F9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спеціального фонду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територіальної громади у звітному періоді зараховано 100 135,84 грн (68,59 відсотків до запланованого), з яких:</w:t>
      </w:r>
    </w:p>
    <w:p w:rsidR="009E11F9" w:rsidRPr="009E11F9" w:rsidRDefault="009E11F9" w:rsidP="009E11F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послуги, що надаються бюджетними установами згідно з їх основною діяльністю – 72 711,75  грн (50,15 %);</w:t>
      </w:r>
    </w:p>
    <w:p w:rsidR="009E11F9" w:rsidRPr="009E11F9" w:rsidRDefault="009E11F9" w:rsidP="009E11F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благодійні внески, гранти та дарунки – 23 581,80 грн;</w:t>
      </w:r>
    </w:p>
    <w:p w:rsidR="009E11F9" w:rsidRPr="009E11F9" w:rsidRDefault="009E11F9" w:rsidP="009E11F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екологічний податок – 3 842,29 грн.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Обсяг фінансування видатків бюджету </w:t>
      </w:r>
      <w:proofErr w:type="spellStart"/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ТГ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І квартал 2022 року</w:t>
      </w:r>
      <w:r w:rsidRPr="009E11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7 337 569,59 грн., в тому числі по загальному фонду у сумі 6 796 272,59 грн., спеціальному фонду –541 297,00 грн.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Серед видатків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загального фонду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 94,6 відсотка (6 431 750,39грн.) становлять захищені статті видатків, з них: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праці працівників бюджетних установ – 4 744 217,94 грн.;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 на заробітну плату  - 1 046 375,25 грн.;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 харчування – 31 067,26 грн.;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комунальних послуг та енергоносіїв – 493 630,94 грн.;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виплати населенню - 3 000 грн.;</w:t>
      </w:r>
    </w:p>
    <w:p w:rsidR="009E11F9" w:rsidRPr="009E11F9" w:rsidRDefault="009E11F9" w:rsidP="009E11F9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поточні трансферти органам державного управління інших рівнів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113 459,00 гривень.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  <w:t xml:space="preserve">У звітному періоді на фінансування установ із загального фонду бюджету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ТГ спрямовано 81,28 відсоток обсягу видатків бюджету територіальної громади або 6 796 272,59 грн., в тому числі на: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державне управління – 1 396 534,13 грн. (20,5 %);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освіта – 4 532 076,86 грн. (66,7 %);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охорона здоров’я – 69 977,65грн. (1,3%);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соціальний захист та соціальне забезпечення – 161 089,27 грн. (2,4 %);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культура і мистецтво – 239 035,09 грн. (3,5 %);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житлово - комунальне господарство –284 100,59 грн. ( 4,2%);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економічна діяльність – 0,00 грн.;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 міжбюджетні трансферти (інші субвенції з місцевого бюджету) – 113 459,00грн. (0,02%).</w:t>
      </w:r>
    </w:p>
    <w:p w:rsidR="009E11F9" w:rsidRPr="00AE759F" w:rsidRDefault="009E11F9" w:rsidP="00AE7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ДЕРЖАВНЕ УПРАВЛІННЯ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фінансування видатків із забезпечення діяльності апарату сільської ради використано </w:t>
      </w: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1 396 534,13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загального фонду бюджету це 70,6 відсотка бюджетного призначення на 3 місяці 2022 року, в тому числі на заробітну плату з нарахуваннями –1 047 659,94 грн, оплату енергоносіїв та комунальних послуг – 310 624,19 грн, інші поточні видатки з утримання –38 250 гривень.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11F9" w:rsidRPr="00AE759F" w:rsidRDefault="009E11F9" w:rsidP="00AE7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ОСВІТА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видатків на утримання 7 закладів освіти (3 дошкільних, 4 навчальних заклади) за І квартал 2022 року складає  </w:t>
      </w: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4 607 890,02 грн. що становить 85,32 %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призначення на 1 квартал 2022року</w:t>
      </w: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 числі  по загальному фонду – </w:t>
      </w:r>
      <w:r w:rsidRPr="009E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4 532 076,86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(в тому числі за рахунок освітньої субвенції з державного бюджету – 2 989 968,41 грн.), по спеціальному фонду – 75 813,16 грн.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І квартал 2022 року на утримання 3-х дитячих дошкільних закладів спрямовано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554 557,67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бюджетних коштів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загального фонду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74,76 відсотка планових призначень. Обсяг захищених становить 547 563,86 грн., або 98,7 відсотка від загального обсягу всіх видатків. Видатки на заробітну плату і нарахування на оплату праці  склали 531 231,48 грн.; продукти харчування (без батьківської плати) – 14 132,38 грн.; оплату комунальних послуг та енергоносії – 2 200,00 грн., інші видатки – 6 993,81 гривень. Середня вартість харчування однієї дитини в день становить 40,00 гривень ( 50% за рахунок коштів бюджету територіальної громади, а 50% батьківська плата). За кошти бюджету  територіальної громади здійснюється харчування 5 дітей визначені рішення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По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спеціальному фонду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касові видатки складають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7528,80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- це видатки на продукти харчування за рахунок надходжень батьківської плати.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видатків на утримання 4 навчальних закладів освіти за І квартал 2022 року по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загальному фонду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3 852 407,58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грн., відсоток виконання планових призначень – 86,9 відсотків.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оплату праці  і нарахування на заробітну плату склали 3 683 801,18 грн., в тому числі на оплату праці педагогічних працівників за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рахунок освітньої субвенції з державного бюджету – 2 989 968,41 грн. На закупівлю продуктів харчування спрямовано 16 934,88 грн. (видатки на харчування здійснюються згідно вимог постанови Кабінету Міністрів України від 22.11.2004 № 1591 „Про затвердження норм харчування у навчальних та оздоровчих закладах” відповідно до денних норм на одну дитину, розподілених за віковими групами та вартість харчування з бюджету на одну дитину складає 20 грн. в день); оплата комунальних послуг та енергоносіїв – 32 750,40 грн., інші поточні видатки – 118 921,12 грн. За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спеціальним фондом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ТГ видатки по закладам освіти за І квартал 2022 року становлять </w:t>
      </w: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65 284,36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з них  на оплату харчування- 65 284,36грн.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СОЦІАЛЬНИЙ ЗАХИСТ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обсяг видатків на забезпечення діяльності закладів у сфері соціального захисту та соціального забезпечення за 1 квартал 2022року складає – 161 089,27грн. Для надання допомог жителям громади використано 3 000,00 грн.</w:t>
      </w:r>
    </w:p>
    <w:p w:rsidR="009E11F9" w:rsidRPr="009E11F9" w:rsidRDefault="009E11F9" w:rsidP="009E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11F9" w:rsidRPr="009E11F9" w:rsidRDefault="009E11F9" w:rsidP="009E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фінансування діяльності будинків культури та бібліотек спрямовано 239 035,09 грн, або 83,82 відсотка планових призначень. На виплату заробітної плати з нарахуваннями спрямовано 232 535,09 грн. (бібліотеки – 25 598,28 грн, будинки культури та клуби -  206 936,81 грн.), на оплату комунальних послуг – 6 500,00 грн.</w:t>
      </w:r>
    </w:p>
    <w:p w:rsidR="009E11F9" w:rsidRPr="009E11F9" w:rsidRDefault="009E11F9" w:rsidP="009E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ЖИТЛОВО-КОМУНАЛЬНЕ ГОСПОДАРСТВО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фінансування житлово-комунального господарства із бюджету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 спрямовано 284 100,59 гривень. 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F9" w:rsidRPr="009E11F9" w:rsidRDefault="009E11F9" w:rsidP="009E11F9">
      <w:pPr>
        <w:tabs>
          <w:tab w:val="left" w:pos="24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МІЖБЮДЖЕТНІ ТРАНСФЕРТИ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надання субвенції з місцевого бюджету іншим бюджетам профінансовано 113 459 гривень, а саме: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утримання відділення стаціонарного догляду для постійного проживання в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с.Облапи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Дубівська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ОТГ) – 32 775,00грн.;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утримання відділення стаціонарного догляду для постійного проживання в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  <w:lang w:eastAsia="ru-RU"/>
        </w:rPr>
        <w:t>с.Старий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  <w:lang w:eastAsia="ru-RU"/>
        </w:rPr>
        <w:t>Порицьк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Павлівська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ОТГ) – 27 900,00грн.;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фінансову підтримку КНП «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Іваничівська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 лікарня» - 29 100,00грн.;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фінансування об’єднаного трудового архіву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Іваничівська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 -14 400,00грн.;</w:t>
      </w:r>
    </w:p>
    <w:p w:rsidR="009E11F9" w:rsidRPr="009E11F9" w:rsidRDefault="009E11F9" w:rsidP="00AE7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надання соціальних послуг - Володимир-Волинський районний бюджет - 9 284,00грн.</w:t>
      </w:r>
    </w:p>
    <w:p w:rsidR="009E11F9" w:rsidRP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виконання плану по доходах </w:t>
      </w:r>
      <w:proofErr w:type="spellStart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</w:t>
      </w:r>
      <w:proofErr w:type="spellEnd"/>
      <w:r w:rsidRPr="009E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та аналіз фінансування установ за січень-березень 2022 року додається.</w:t>
      </w:r>
    </w:p>
    <w:p w:rsidR="009E11F9" w:rsidRDefault="009E11F9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59F" w:rsidRPr="009E11F9" w:rsidRDefault="00AE759F" w:rsidP="009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F9" w:rsidRDefault="00AE759F" w:rsidP="00AE759F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Олена Мудрик</w:t>
      </w:r>
    </w:p>
    <w:p w:rsidR="00201846" w:rsidRDefault="00201846" w:rsidP="00AE759F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46" w:rsidRDefault="00201846" w:rsidP="00AE759F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46" w:rsidRDefault="00201846" w:rsidP="00201846">
      <w:pPr>
        <w:jc w:val="center"/>
      </w:pPr>
      <w:r w:rsidRPr="009B2D33">
        <w:rPr>
          <w:noProof/>
          <w:lang w:eastAsia="uk-UA"/>
        </w:rPr>
        <w:lastRenderedPageBreak/>
        <w:drawing>
          <wp:inline distT="0" distB="0" distL="0" distR="0" wp14:anchorId="731AAC75" wp14:editId="615700CF">
            <wp:extent cx="571500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46" w:rsidRPr="002C3FB6" w:rsidRDefault="00201846" w:rsidP="00201846">
      <w:pPr>
        <w:pStyle w:val="a9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201846" w:rsidRPr="002C3FB6" w:rsidRDefault="00201846" w:rsidP="00201846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ВОЛОДИМИР-ВОЛИНСЬКОГО</w:t>
      </w:r>
      <w:r w:rsidRPr="002C3F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РАЙОНУ ВОЛИНСЬКОЇ ОБЛАСТІ</w:t>
      </w:r>
    </w:p>
    <w:p w:rsidR="00201846" w:rsidRPr="002C3FB6" w:rsidRDefault="00201846" w:rsidP="0020184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ВИКОНАВЧИЙ КОМІТЕТ</w:t>
      </w:r>
    </w:p>
    <w:p w:rsidR="00201846" w:rsidRDefault="00143495" w:rsidP="0020184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РІШЕНН</w:t>
      </w:r>
      <w:bookmarkStart w:id="0" w:name="_GoBack"/>
      <w:bookmarkEnd w:id="0"/>
      <w:r w:rsidR="00201846" w:rsidRPr="002C3FB6"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</w:p>
    <w:p w:rsidR="00201846" w:rsidRDefault="00201846" w:rsidP="0020184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201846" w:rsidRPr="00C146F4" w:rsidRDefault="00201846" w:rsidP="0020184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2022</w:t>
      </w:r>
      <w:r>
        <w:rPr>
          <w:rFonts w:ascii="Times New Roman" w:hAnsi="Times New Roman"/>
          <w:sz w:val="28"/>
          <w:szCs w:val="24"/>
          <w:lang w:val="ru-RU"/>
        </w:rPr>
        <w:t xml:space="preserve"> року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>с</w:t>
      </w:r>
      <w:r>
        <w:rPr>
          <w:rFonts w:ascii="Times New Roman" w:hAnsi="Times New Roman"/>
          <w:sz w:val="28"/>
          <w:szCs w:val="24"/>
          <w:lang w:val="ru-RU"/>
        </w:rPr>
        <w:t>.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2C3FB6">
        <w:rPr>
          <w:rFonts w:ascii="Times New Roman" w:hAnsi="Times New Roman"/>
          <w:sz w:val="28"/>
          <w:szCs w:val="24"/>
          <w:lang w:val="ru-RU"/>
        </w:rPr>
        <w:t>Литовеж</w:t>
      </w:r>
      <w:proofErr w:type="spellEnd"/>
      <w:r w:rsidRPr="002C3FB6">
        <w:rPr>
          <w:rFonts w:ascii="Times New Roman" w:hAnsi="Times New Roman"/>
          <w:sz w:val="28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4"/>
          <w:lang w:val="ru-RU"/>
        </w:rPr>
        <w:t xml:space="preserve">                            </w:t>
      </w:r>
      <w:r w:rsidRPr="002C3FB6">
        <w:rPr>
          <w:rFonts w:ascii="Times New Roman" w:hAnsi="Times New Roman"/>
          <w:sz w:val="28"/>
          <w:szCs w:val="24"/>
          <w:lang w:val="ru-RU"/>
        </w:rPr>
        <w:t xml:space="preserve">         № </w:t>
      </w:r>
      <w:r>
        <w:rPr>
          <w:rFonts w:ascii="Times New Roman" w:hAnsi="Times New Roman"/>
          <w:sz w:val="28"/>
          <w:szCs w:val="24"/>
          <w:lang w:val="ru-RU"/>
        </w:rPr>
        <w:t>23</w:t>
      </w:r>
    </w:p>
    <w:p w:rsidR="00201846" w:rsidRDefault="00201846" w:rsidP="00201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846" w:rsidRDefault="00201846" w:rsidP="00201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A75" w:rsidRDefault="00201846" w:rsidP="00CA7A7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питань щодо ризиків</w:t>
      </w:r>
      <w:r w:rsidR="00CA7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тимчасової окупації </w:t>
      </w:r>
    </w:p>
    <w:p w:rsidR="00201846" w:rsidRPr="00560B1A" w:rsidRDefault="00201846" w:rsidP="00CA7A7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території України збройними силами Російської федерації</w:t>
      </w:r>
    </w:p>
    <w:p w:rsidR="00201846" w:rsidRDefault="00201846" w:rsidP="002018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46" w:rsidRPr="00560B1A" w:rsidRDefault="00201846" w:rsidP="002018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46" w:rsidRDefault="00201846" w:rsidP="002018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Відповідно</w:t>
      </w:r>
      <w:r w:rsidRPr="00560B1A">
        <w:rPr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eastAsia="ru-RU"/>
        </w:rPr>
        <w:t xml:space="preserve">керуючись </w:t>
      </w:r>
      <w:r>
        <w:rPr>
          <w:sz w:val="28"/>
          <w:szCs w:val="28"/>
          <w:lang w:eastAsia="ru-RU"/>
        </w:rPr>
        <w:t>Законом</w:t>
      </w:r>
      <w:r w:rsidRPr="00F17EFD">
        <w:rPr>
          <w:sz w:val="28"/>
          <w:szCs w:val="28"/>
          <w:lang w:eastAsia="ru-RU"/>
        </w:rPr>
        <w:t xml:space="preserve"> України «Про право</w:t>
      </w:r>
      <w:r>
        <w:rPr>
          <w:sz w:val="28"/>
          <w:szCs w:val="28"/>
          <w:lang w:eastAsia="ru-RU"/>
        </w:rPr>
        <w:t>вий режим воєнного стану», Указом</w:t>
      </w:r>
      <w:r w:rsidRPr="00F17EFD">
        <w:rPr>
          <w:sz w:val="28"/>
          <w:szCs w:val="28"/>
          <w:lang w:eastAsia="ru-RU"/>
        </w:rPr>
        <w:t xml:space="preserve"> Президента України від 24 лютого 2022 року № 64/2022 «Про введ</w:t>
      </w:r>
      <w:r>
        <w:rPr>
          <w:sz w:val="28"/>
          <w:szCs w:val="28"/>
          <w:lang w:eastAsia="ru-RU"/>
        </w:rPr>
        <w:t>ення воєнного стану в Україні»</w:t>
      </w:r>
      <w:r w:rsidRPr="00F17EFD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та на виконання пункту 2 постанови</w:t>
      </w:r>
      <w:r w:rsidRPr="00F17EFD"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>абінету Міністрів України від 01 квітня 2022</w:t>
      </w:r>
      <w:r w:rsidRPr="00F17EFD">
        <w:rPr>
          <w:sz w:val="28"/>
          <w:szCs w:val="28"/>
          <w:lang w:eastAsia="ru-RU"/>
        </w:rPr>
        <w:t xml:space="preserve"> ро</w:t>
      </w:r>
      <w:r>
        <w:rPr>
          <w:sz w:val="28"/>
          <w:szCs w:val="28"/>
          <w:lang w:eastAsia="ru-RU"/>
        </w:rPr>
        <w:t xml:space="preserve">ку № 265-р «Про затвердження плану дій органів виконавчої влади та органів місцевого самоврядування під час збройної агресії Російської Федерації проти України», </w:t>
      </w:r>
      <w:r w:rsidRPr="00560B1A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иконавчий комітет </w:t>
      </w:r>
      <w:proofErr w:type="spellStart"/>
      <w:r w:rsidR="003F4BC6">
        <w:rPr>
          <w:color w:val="000000"/>
          <w:sz w:val="28"/>
          <w:szCs w:val="28"/>
          <w:lang w:eastAsia="ru-RU"/>
        </w:rPr>
        <w:t>Литовезької</w:t>
      </w:r>
      <w:proofErr w:type="spellEnd"/>
      <w:r w:rsidR="003F4BC6">
        <w:rPr>
          <w:color w:val="000000"/>
          <w:sz w:val="28"/>
          <w:szCs w:val="28"/>
          <w:lang w:eastAsia="ru-RU"/>
        </w:rPr>
        <w:t xml:space="preserve"> </w:t>
      </w:r>
      <w:r w:rsidRPr="00560B1A">
        <w:rPr>
          <w:color w:val="000000"/>
          <w:sz w:val="28"/>
          <w:szCs w:val="28"/>
          <w:lang w:eastAsia="ru-RU"/>
        </w:rPr>
        <w:t>сіль</w:t>
      </w:r>
      <w:r>
        <w:rPr>
          <w:color w:val="000000"/>
          <w:sz w:val="28"/>
          <w:szCs w:val="28"/>
          <w:lang w:eastAsia="ru-RU"/>
        </w:rPr>
        <w:t xml:space="preserve">ської </w:t>
      </w:r>
      <w:r w:rsidRPr="00560B1A">
        <w:rPr>
          <w:color w:val="000000"/>
          <w:sz w:val="28"/>
          <w:szCs w:val="28"/>
          <w:lang w:eastAsia="ru-RU"/>
        </w:rPr>
        <w:t>ради</w:t>
      </w:r>
    </w:p>
    <w:p w:rsidR="00201846" w:rsidRPr="00AF01CF" w:rsidRDefault="00201846" w:rsidP="002018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560B1A">
        <w:rPr>
          <w:b/>
          <w:color w:val="000000"/>
          <w:sz w:val="28"/>
          <w:szCs w:val="28"/>
          <w:lang w:eastAsia="ru-RU"/>
        </w:rPr>
        <w:t>ВИРІШИВ:</w:t>
      </w:r>
    </w:p>
    <w:p w:rsidR="00201846" w:rsidRDefault="00201846" w:rsidP="00201846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Засудити агресію з боку Російської федерації та підтримати територіальну цілісність і незалежність України.</w:t>
      </w:r>
    </w:p>
    <w:p w:rsidR="00201846" w:rsidRDefault="00201846" w:rsidP="00201846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Затвердити узгоджений з обласною військовою адміністрацією план заходів в умовах загрози окупації території України збройними силами Російської Федерації, оточення (блокування) населених пунктів.</w:t>
      </w:r>
    </w:p>
    <w:p w:rsidR="00201846" w:rsidRDefault="00201846" w:rsidP="00201846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тимчасову структуру виконавчого комітету сільської ради.</w:t>
      </w:r>
    </w:p>
    <w:p w:rsidR="00201846" w:rsidRDefault="00201846" w:rsidP="00201846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Винести на розгляд сесії сільської ради зміни до бюджету.</w:t>
      </w:r>
    </w:p>
    <w:p w:rsidR="00201846" w:rsidRPr="00107B35" w:rsidRDefault="00201846" w:rsidP="00201846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</w:t>
      </w:r>
      <w:r w:rsidR="00277C3B">
        <w:rPr>
          <w:rFonts w:ascii="Times New Roman" w:hAnsi="Times New Roman" w:cs="Times New Roman"/>
          <w:sz w:val="28"/>
          <w:szCs w:val="28"/>
        </w:rPr>
        <w:t xml:space="preserve"> виконанням даного рішення</w:t>
      </w:r>
      <w:r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201846" w:rsidRDefault="00201846" w:rsidP="00201846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01846" w:rsidRDefault="00201846" w:rsidP="00201846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01846" w:rsidRDefault="00201846" w:rsidP="00201846">
      <w:pPr>
        <w:pStyle w:val="a6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01846" w:rsidRDefault="00201846" w:rsidP="00201846">
      <w:pPr>
        <w:pStyle w:val="a6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Pr="008C1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</w:t>
      </w:r>
      <w:r w:rsidRPr="00277C3B">
        <w:rPr>
          <w:b/>
          <w:sz w:val="28"/>
          <w:szCs w:val="28"/>
        </w:rPr>
        <w:t>Олена КАСЯНЧУК</w:t>
      </w:r>
    </w:p>
    <w:p w:rsidR="00201846" w:rsidRPr="009E11F9" w:rsidRDefault="00201846" w:rsidP="00AE759F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1846" w:rsidRPr="009E11F9" w:rsidSect="00E52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940"/>
    <w:multiLevelType w:val="hybridMultilevel"/>
    <w:tmpl w:val="D6CC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520"/>
    <w:multiLevelType w:val="hybridMultilevel"/>
    <w:tmpl w:val="63F08C0A"/>
    <w:lvl w:ilvl="0" w:tplc="E3749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E7C"/>
    <w:multiLevelType w:val="multilevel"/>
    <w:tmpl w:val="5D5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3" w15:restartNumberingAfterBreak="0">
    <w:nsid w:val="0A731633"/>
    <w:multiLevelType w:val="hybridMultilevel"/>
    <w:tmpl w:val="0638D1BA"/>
    <w:lvl w:ilvl="0" w:tplc="2B326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801D3A"/>
    <w:multiLevelType w:val="hybridMultilevel"/>
    <w:tmpl w:val="217608A0"/>
    <w:lvl w:ilvl="0" w:tplc="93604D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850D22"/>
    <w:multiLevelType w:val="hybridMultilevel"/>
    <w:tmpl w:val="1E865784"/>
    <w:lvl w:ilvl="0" w:tplc="B0F667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C6E72"/>
    <w:multiLevelType w:val="hybridMultilevel"/>
    <w:tmpl w:val="C1880238"/>
    <w:lvl w:ilvl="0" w:tplc="C9741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53A"/>
    <w:multiLevelType w:val="hybridMultilevel"/>
    <w:tmpl w:val="62024456"/>
    <w:lvl w:ilvl="0" w:tplc="0F0A4F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1675F2"/>
    <w:multiLevelType w:val="multilevel"/>
    <w:tmpl w:val="331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A05FE"/>
    <w:multiLevelType w:val="hybridMultilevel"/>
    <w:tmpl w:val="6C4ABD22"/>
    <w:lvl w:ilvl="0" w:tplc="8C68F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7720"/>
    <w:multiLevelType w:val="multilevel"/>
    <w:tmpl w:val="F04648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9A44A5"/>
    <w:multiLevelType w:val="hybridMultilevel"/>
    <w:tmpl w:val="7C78A836"/>
    <w:lvl w:ilvl="0" w:tplc="93524750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051AAB"/>
    <w:multiLevelType w:val="multilevel"/>
    <w:tmpl w:val="80108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757664"/>
    <w:multiLevelType w:val="hybridMultilevel"/>
    <w:tmpl w:val="6F1E5B70"/>
    <w:lvl w:ilvl="0" w:tplc="D4BE2E6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3C6778D"/>
    <w:multiLevelType w:val="hybridMultilevel"/>
    <w:tmpl w:val="AD562B5A"/>
    <w:lvl w:ilvl="0" w:tplc="93604D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221056"/>
    <w:multiLevelType w:val="multilevel"/>
    <w:tmpl w:val="BCC42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7D7FF4"/>
    <w:multiLevelType w:val="hybridMultilevel"/>
    <w:tmpl w:val="36105CB0"/>
    <w:lvl w:ilvl="0" w:tplc="0BA293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9B0578"/>
    <w:multiLevelType w:val="multilevel"/>
    <w:tmpl w:val="026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2655F"/>
    <w:multiLevelType w:val="hybridMultilevel"/>
    <w:tmpl w:val="5F48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3405"/>
    <w:multiLevelType w:val="multilevel"/>
    <w:tmpl w:val="A74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77988"/>
    <w:multiLevelType w:val="hybridMultilevel"/>
    <w:tmpl w:val="4BE2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46989"/>
    <w:multiLevelType w:val="hybridMultilevel"/>
    <w:tmpl w:val="F18C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427A"/>
    <w:multiLevelType w:val="multilevel"/>
    <w:tmpl w:val="185C0A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ABA083F"/>
    <w:multiLevelType w:val="hybridMultilevel"/>
    <w:tmpl w:val="4964CDEA"/>
    <w:lvl w:ilvl="0" w:tplc="AD46FE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23126B"/>
    <w:multiLevelType w:val="hybridMultilevel"/>
    <w:tmpl w:val="E00C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A1636"/>
    <w:multiLevelType w:val="hybridMultilevel"/>
    <w:tmpl w:val="F16ED15E"/>
    <w:lvl w:ilvl="0" w:tplc="139A65A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DD752E"/>
    <w:multiLevelType w:val="hybridMultilevel"/>
    <w:tmpl w:val="6220D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77DD7"/>
    <w:multiLevelType w:val="hybridMultilevel"/>
    <w:tmpl w:val="D6CC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C1F57"/>
    <w:multiLevelType w:val="hybridMultilevel"/>
    <w:tmpl w:val="EE04B8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83E75"/>
    <w:multiLevelType w:val="hybridMultilevel"/>
    <w:tmpl w:val="4822C7CA"/>
    <w:lvl w:ilvl="0" w:tplc="D566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51BF"/>
    <w:multiLevelType w:val="hybridMultilevel"/>
    <w:tmpl w:val="83AE444E"/>
    <w:lvl w:ilvl="0" w:tplc="AD46FE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26B0FA4"/>
    <w:multiLevelType w:val="hybridMultilevel"/>
    <w:tmpl w:val="EE48BF3A"/>
    <w:lvl w:ilvl="0" w:tplc="DE02A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832E54"/>
    <w:multiLevelType w:val="multilevel"/>
    <w:tmpl w:val="AEEC3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654A0CCE"/>
    <w:multiLevelType w:val="hybridMultilevel"/>
    <w:tmpl w:val="24646816"/>
    <w:lvl w:ilvl="0" w:tplc="6AD6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5A26BA"/>
    <w:multiLevelType w:val="hybridMultilevel"/>
    <w:tmpl w:val="B262F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8F4ED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73E1E"/>
    <w:multiLevelType w:val="hybridMultilevel"/>
    <w:tmpl w:val="304C604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B085F"/>
    <w:multiLevelType w:val="hybridMultilevel"/>
    <w:tmpl w:val="603684DC"/>
    <w:lvl w:ilvl="0" w:tplc="CB9E2B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6C01ED"/>
    <w:multiLevelType w:val="multilevel"/>
    <w:tmpl w:val="1D2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B095F"/>
    <w:multiLevelType w:val="multilevel"/>
    <w:tmpl w:val="76AC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B3249"/>
    <w:multiLevelType w:val="multilevel"/>
    <w:tmpl w:val="14C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1"/>
  </w:num>
  <w:num w:numId="5">
    <w:abstractNumId w:val="25"/>
  </w:num>
  <w:num w:numId="6">
    <w:abstractNumId w:val="26"/>
  </w:num>
  <w:num w:numId="7">
    <w:abstractNumId w:val="28"/>
  </w:num>
  <w:num w:numId="8">
    <w:abstractNumId w:val="6"/>
  </w:num>
  <w:num w:numId="9">
    <w:abstractNumId w:val="2"/>
  </w:num>
  <w:num w:numId="10">
    <w:abstractNumId w:val="3"/>
  </w:num>
  <w:num w:numId="11">
    <w:abstractNumId w:val="23"/>
  </w:num>
  <w:num w:numId="12">
    <w:abstractNumId w:val="30"/>
  </w:num>
  <w:num w:numId="13">
    <w:abstractNumId w:val="20"/>
  </w:num>
  <w:num w:numId="14">
    <w:abstractNumId w:val="9"/>
  </w:num>
  <w:num w:numId="15">
    <w:abstractNumId w:val="24"/>
  </w:num>
  <w:num w:numId="16">
    <w:abstractNumId w:val="31"/>
  </w:num>
  <w:num w:numId="17">
    <w:abstractNumId w:val="33"/>
  </w:num>
  <w:num w:numId="18">
    <w:abstractNumId w:val="10"/>
  </w:num>
  <w:num w:numId="19">
    <w:abstractNumId w:val="1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8"/>
  </w:num>
  <w:num w:numId="24">
    <w:abstractNumId w:val="13"/>
  </w:num>
  <w:num w:numId="25">
    <w:abstractNumId w:val="1"/>
  </w:num>
  <w:num w:numId="26">
    <w:abstractNumId w:val="29"/>
  </w:num>
  <w:num w:numId="27">
    <w:abstractNumId w:val="1"/>
  </w:num>
  <w:num w:numId="28">
    <w:abstractNumId w:val="7"/>
  </w:num>
  <w:num w:numId="29">
    <w:abstractNumId w:val="35"/>
  </w:num>
  <w:num w:numId="30">
    <w:abstractNumId w:val="36"/>
  </w:num>
  <w:num w:numId="31">
    <w:abstractNumId w:val="16"/>
  </w:num>
  <w:num w:numId="32">
    <w:abstractNumId w:val="32"/>
  </w:num>
  <w:num w:numId="33">
    <w:abstractNumId w:val="0"/>
  </w:num>
  <w:num w:numId="34">
    <w:abstractNumId w:val="27"/>
  </w:num>
  <w:num w:numId="35">
    <w:abstractNumId w:val="4"/>
  </w:num>
  <w:num w:numId="36">
    <w:abstractNumId w:val="14"/>
  </w:num>
  <w:num w:numId="37">
    <w:abstractNumId w:val="39"/>
  </w:num>
  <w:num w:numId="38">
    <w:abstractNumId w:val="19"/>
  </w:num>
  <w:num w:numId="39">
    <w:abstractNumId w:val="37"/>
  </w:num>
  <w:num w:numId="40">
    <w:abstractNumId w:val="3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4E"/>
    <w:rsid w:val="000076E2"/>
    <w:rsid w:val="00010D11"/>
    <w:rsid w:val="000257B4"/>
    <w:rsid w:val="0002744E"/>
    <w:rsid w:val="00032749"/>
    <w:rsid w:val="000500C4"/>
    <w:rsid w:val="000764DB"/>
    <w:rsid w:val="00080433"/>
    <w:rsid w:val="00085EA1"/>
    <w:rsid w:val="00097755"/>
    <w:rsid w:val="000C2AF5"/>
    <w:rsid w:val="000D3440"/>
    <w:rsid w:val="00106516"/>
    <w:rsid w:val="0014313C"/>
    <w:rsid w:val="00143495"/>
    <w:rsid w:val="00145ECF"/>
    <w:rsid w:val="001601ED"/>
    <w:rsid w:val="00174307"/>
    <w:rsid w:val="00175E9E"/>
    <w:rsid w:val="001873A1"/>
    <w:rsid w:val="001B2F54"/>
    <w:rsid w:val="001D3264"/>
    <w:rsid w:val="001D7705"/>
    <w:rsid w:val="00201846"/>
    <w:rsid w:val="00211523"/>
    <w:rsid w:val="0027538F"/>
    <w:rsid w:val="00276CAA"/>
    <w:rsid w:val="00277C3B"/>
    <w:rsid w:val="0029503D"/>
    <w:rsid w:val="002B1BF0"/>
    <w:rsid w:val="002F22E2"/>
    <w:rsid w:val="002F2B36"/>
    <w:rsid w:val="00320BA8"/>
    <w:rsid w:val="00353224"/>
    <w:rsid w:val="003565C0"/>
    <w:rsid w:val="0035748B"/>
    <w:rsid w:val="00382356"/>
    <w:rsid w:val="003873DA"/>
    <w:rsid w:val="003F4BC6"/>
    <w:rsid w:val="00402BA7"/>
    <w:rsid w:val="0042785F"/>
    <w:rsid w:val="004340BE"/>
    <w:rsid w:val="004355C9"/>
    <w:rsid w:val="00464D2D"/>
    <w:rsid w:val="004742DA"/>
    <w:rsid w:val="004A2BF4"/>
    <w:rsid w:val="004C3C09"/>
    <w:rsid w:val="004D17A1"/>
    <w:rsid w:val="004F2628"/>
    <w:rsid w:val="00547282"/>
    <w:rsid w:val="00560B1A"/>
    <w:rsid w:val="00563228"/>
    <w:rsid w:val="0057137A"/>
    <w:rsid w:val="005B04B4"/>
    <w:rsid w:val="005B09ED"/>
    <w:rsid w:val="005B5425"/>
    <w:rsid w:val="005B622C"/>
    <w:rsid w:val="005C4155"/>
    <w:rsid w:val="005C5C67"/>
    <w:rsid w:val="005C734E"/>
    <w:rsid w:val="006014D6"/>
    <w:rsid w:val="0062253A"/>
    <w:rsid w:val="00625EB5"/>
    <w:rsid w:val="00625FB2"/>
    <w:rsid w:val="006328D6"/>
    <w:rsid w:val="00667576"/>
    <w:rsid w:val="00674C2D"/>
    <w:rsid w:val="00691518"/>
    <w:rsid w:val="006923B5"/>
    <w:rsid w:val="006A4ECF"/>
    <w:rsid w:val="006C2742"/>
    <w:rsid w:val="006C3AAB"/>
    <w:rsid w:val="006F6544"/>
    <w:rsid w:val="00711C86"/>
    <w:rsid w:val="007425B4"/>
    <w:rsid w:val="0075371F"/>
    <w:rsid w:val="007537CE"/>
    <w:rsid w:val="007867B0"/>
    <w:rsid w:val="00795793"/>
    <w:rsid w:val="007D5898"/>
    <w:rsid w:val="007E0ED7"/>
    <w:rsid w:val="008024ED"/>
    <w:rsid w:val="00847342"/>
    <w:rsid w:val="00861974"/>
    <w:rsid w:val="00894A01"/>
    <w:rsid w:val="00896762"/>
    <w:rsid w:val="008B0F5D"/>
    <w:rsid w:val="008C0825"/>
    <w:rsid w:val="008C4CC4"/>
    <w:rsid w:val="00927C8A"/>
    <w:rsid w:val="00944856"/>
    <w:rsid w:val="00961644"/>
    <w:rsid w:val="0098784D"/>
    <w:rsid w:val="00987DC4"/>
    <w:rsid w:val="009D584B"/>
    <w:rsid w:val="009E11F9"/>
    <w:rsid w:val="009F7391"/>
    <w:rsid w:val="00A116BA"/>
    <w:rsid w:val="00A201CD"/>
    <w:rsid w:val="00A35C13"/>
    <w:rsid w:val="00A549D6"/>
    <w:rsid w:val="00A56569"/>
    <w:rsid w:val="00A75499"/>
    <w:rsid w:val="00AA6A57"/>
    <w:rsid w:val="00AB525A"/>
    <w:rsid w:val="00AC2C7A"/>
    <w:rsid w:val="00AD38DC"/>
    <w:rsid w:val="00AE759F"/>
    <w:rsid w:val="00AF6E85"/>
    <w:rsid w:val="00B518E0"/>
    <w:rsid w:val="00B6671F"/>
    <w:rsid w:val="00B6703D"/>
    <w:rsid w:val="00B958A9"/>
    <w:rsid w:val="00BC3B55"/>
    <w:rsid w:val="00BE0416"/>
    <w:rsid w:val="00BE4B0B"/>
    <w:rsid w:val="00BF1979"/>
    <w:rsid w:val="00BF45B5"/>
    <w:rsid w:val="00C02531"/>
    <w:rsid w:val="00C146F4"/>
    <w:rsid w:val="00C4407C"/>
    <w:rsid w:val="00C83339"/>
    <w:rsid w:val="00C972D9"/>
    <w:rsid w:val="00CA37EA"/>
    <w:rsid w:val="00CA7A75"/>
    <w:rsid w:val="00CE1091"/>
    <w:rsid w:val="00D31934"/>
    <w:rsid w:val="00D3236A"/>
    <w:rsid w:val="00D32C56"/>
    <w:rsid w:val="00D84868"/>
    <w:rsid w:val="00DB755C"/>
    <w:rsid w:val="00DD0062"/>
    <w:rsid w:val="00DD3A6F"/>
    <w:rsid w:val="00DE104D"/>
    <w:rsid w:val="00DE17D8"/>
    <w:rsid w:val="00E03B19"/>
    <w:rsid w:val="00E13266"/>
    <w:rsid w:val="00E22C1A"/>
    <w:rsid w:val="00E24676"/>
    <w:rsid w:val="00E24E1A"/>
    <w:rsid w:val="00E3393C"/>
    <w:rsid w:val="00E47116"/>
    <w:rsid w:val="00E52666"/>
    <w:rsid w:val="00E55D4C"/>
    <w:rsid w:val="00E6260A"/>
    <w:rsid w:val="00E71875"/>
    <w:rsid w:val="00E73C7C"/>
    <w:rsid w:val="00E7767D"/>
    <w:rsid w:val="00ED0EBD"/>
    <w:rsid w:val="00F117E1"/>
    <w:rsid w:val="00F221D0"/>
    <w:rsid w:val="00F412DD"/>
    <w:rsid w:val="00F41745"/>
    <w:rsid w:val="00F840DB"/>
    <w:rsid w:val="00F87362"/>
    <w:rsid w:val="00FA7687"/>
    <w:rsid w:val="00FC28C3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D83F"/>
  <w15:chartTrackingRefBased/>
  <w15:docId w15:val="{F62654F7-64E5-405B-9A9D-31524FF3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AF6E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1D32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3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DE17D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47282"/>
  </w:style>
  <w:style w:type="table" w:styleId="aa">
    <w:name w:val="Table Grid"/>
    <w:basedOn w:val="a1"/>
    <w:uiPriority w:val="39"/>
    <w:rsid w:val="005472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rsid w:val="005472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unhideWhenUsed/>
    <w:rsid w:val="005472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1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6B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1">
    <w:name w:val="fontstyle11"/>
    <w:basedOn w:val="a0"/>
    <w:rsid w:val="00E55D4C"/>
  </w:style>
  <w:style w:type="paragraph" w:customStyle="1" w:styleId="style6">
    <w:name w:val="style6"/>
    <w:basedOn w:val="a"/>
    <w:rsid w:val="00E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style12"/>
    <w:basedOn w:val="a0"/>
    <w:rsid w:val="00E55D4C"/>
  </w:style>
  <w:style w:type="character" w:customStyle="1" w:styleId="30">
    <w:name w:val="Заголовок 3 Знак"/>
    <w:basedOn w:val="a0"/>
    <w:link w:val="3"/>
    <w:uiPriority w:val="9"/>
    <w:semiHidden/>
    <w:rsid w:val="000D3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Обычный1"/>
    <w:rsid w:val="000D344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52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E526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uiPriority w:val="99"/>
    <w:rsid w:val="00CA37E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western">
    <w:name w:val="western"/>
    <w:basedOn w:val="a"/>
    <w:rsid w:val="008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19</Pages>
  <Words>20126</Words>
  <Characters>11473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2022-10-03T12:50:00Z</cp:lastPrinted>
  <dcterms:created xsi:type="dcterms:W3CDTF">2021-08-05T09:22:00Z</dcterms:created>
  <dcterms:modified xsi:type="dcterms:W3CDTF">2024-01-23T09:00:00Z</dcterms:modified>
</cp:coreProperties>
</file>