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DE7243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Литовезької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E7243" w:rsidRPr="00DE724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E7243" w:rsidRPr="00DE72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D97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E7243" w:rsidRPr="00DE72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EB6C3B" w:rsidRDefault="00EB6C3B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B6C3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Видача витягу з реєстру територіальної громади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0316E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49091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003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8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>Центр надання адміністративних послуг у Виконавчому комітеті Литовезької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 про субєкта надання адміністративних послуг та/або центру надання адміністративних послуг</w:t>
            </w: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B51493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5BB" w:rsidRPr="002365BB" w:rsidRDefault="002365BB" w:rsidP="002365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2365BB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2365BB" w:rsidRPr="002365BB" w:rsidRDefault="002365BB" w:rsidP="002365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365BB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2365BB" w:rsidP="0023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365BB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2365BB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DE7243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2365BB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1A165F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490917" w:rsidRDefault="00EB6C3B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надання публічних (електронних публічних) послуг щодо декларування та реєстрації місця проживання в Україні" ст. 26</w:t>
            </w:r>
          </w:p>
        </w:tc>
      </w:tr>
      <w:tr w:rsidR="006B3255" w:rsidRPr="001A165F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3B" w:rsidRPr="00EB6C3B" w:rsidRDefault="00EB6C3B" w:rsidP="00EB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07.02.2022 №265 "Порядок декларування та реєстрації місця проживання (перебування)"</w:t>
            </w:r>
          </w:p>
          <w:p w:rsidR="006B3255" w:rsidRPr="00490917" w:rsidRDefault="00EB6C3B" w:rsidP="00EB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6C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28.12.2020 №1364 "Про реалізацію експериментального проекту щодо реєстрації, зняття з реєстрації місця проживання в електронній формі"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0316E2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1A165F" w:rsidP="006B325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Звернення </w:t>
            </w: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особисто або через законного представника чи заповнивши заяву на отримання послуги онлайн на сайті: </w:t>
            </w:r>
            <w:r w:rsidR="00EB6C3B"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https://diia.gov.ua/services/vityag-z-reyestru-teritorialnoyi-gromadi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3B" w:rsidRPr="00EB6C3B" w:rsidRDefault="00EB6C3B" w:rsidP="00EB6C3B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n506"/>
            <w:bookmarkStart w:id="3" w:name="n59"/>
            <w:bookmarkEnd w:id="2"/>
            <w:bookmarkEnd w:id="3"/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про видачу Витягу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B6C3B" w:rsidRPr="00EB6C3B" w:rsidRDefault="00EB6C3B" w:rsidP="00EB6C3B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Паспортний документ особи або довідка про звернення за захистом в Україні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B6C3B" w:rsidRPr="00EB6C3B" w:rsidRDefault="00EB6C3B" w:rsidP="00EB6C3B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що підтверджує право власності на житло (у разі звернення за витягом власника житла)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256B1B" w:rsidRPr="00EB6C3B" w:rsidRDefault="00EB6C3B" w:rsidP="00EB6C3B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що підтверджує повноваження представника (у разі подан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заяви законним представником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Спосіб подання документів,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EB6C3B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 заявою особи, яка декларує або реєструє місце </w:t>
            </w:r>
            <w:r w:rsidRPr="00EB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проживання (перебування), власника (співвласника) житла, представників, законних представників особи або власника (співвласника) житла, уповноваженої особи житла, іпотекодержателя або довірчого власника</w:t>
            </w:r>
          </w:p>
        </w:tc>
      </w:tr>
      <w:tr w:rsidR="006B3255" w:rsidRPr="006B3255" w:rsidTr="00EB6C3B">
        <w:trPr>
          <w:trHeight w:val="97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1B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EB6C3B" w:rsidP="00C7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6C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надання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1B5F56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5F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Відсутність згоди особи про надання інформації стосовно неї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1B5F56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1B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Витяг з реєстру територіальної громади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1B5F56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5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Отримати результати надання послуги заявник може особисто або через законного представника чи на сайті: https://diia.gov.ua/services/vityag-z-reyestru-teritorialnoyi-gromadi.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5F56" w:rsidRDefault="001B5F56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45A9" w:rsidRPr="007A45A9" w:rsidRDefault="007A45A9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Литовезької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97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D977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6B32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7A45A9" w:rsidRPr="006B3255" w:rsidRDefault="007A45A9" w:rsidP="007A4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1B5F56" w:rsidP="007A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EB6C3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Видача витягу з реєстру територіальної громади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B3255" w:rsidRPr="00DE7243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Відповідальна посадова особа структурного підрозділу суб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C5CAA" w:rsidP="00B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 w:rsidR="00B62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Литовезької </w:t>
            </w:r>
            <w:r w:rsidR="006B3255"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правильності заповнення заяви, її ві</w:t>
            </w:r>
            <w:r w:rsidR="001B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дповідності наданим документам 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Литовезької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B5F56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Видача витягу з реєстру територіальної громади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Литовезької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255" w:rsidRPr="006B3255" w:rsidRDefault="006B3255" w:rsidP="006B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78" w:rsidRDefault="00515078">
      <w:pPr>
        <w:spacing w:after="0" w:line="240" w:lineRule="auto"/>
      </w:pPr>
      <w:r>
        <w:separator/>
      </w:r>
    </w:p>
  </w:endnote>
  <w:endnote w:type="continuationSeparator" w:id="0">
    <w:p w:rsidR="00515078" w:rsidRDefault="0051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78" w:rsidRDefault="00515078">
      <w:pPr>
        <w:spacing w:after="0" w:line="240" w:lineRule="auto"/>
      </w:pPr>
      <w:r>
        <w:separator/>
      </w:r>
    </w:p>
  </w:footnote>
  <w:footnote w:type="continuationSeparator" w:id="0">
    <w:p w:rsidR="00515078" w:rsidRDefault="0051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365BB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2365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D05"/>
    <w:multiLevelType w:val="hybridMultilevel"/>
    <w:tmpl w:val="136EA8E0"/>
    <w:lvl w:ilvl="0" w:tplc="B9D49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316E2"/>
    <w:rsid w:val="000A2372"/>
    <w:rsid w:val="001A165F"/>
    <w:rsid w:val="001A50A4"/>
    <w:rsid w:val="001B5F56"/>
    <w:rsid w:val="001E7439"/>
    <w:rsid w:val="002365BB"/>
    <w:rsid w:val="00256B1B"/>
    <w:rsid w:val="0029701D"/>
    <w:rsid w:val="002F409D"/>
    <w:rsid w:val="00490917"/>
    <w:rsid w:val="00515078"/>
    <w:rsid w:val="00683FC2"/>
    <w:rsid w:val="006B3255"/>
    <w:rsid w:val="006C5CAA"/>
    <w:rsid w:val="006C7745"/>
    <w:rsid w:val="00765535"/>
    <w:rsid w:val="007A45A9"/>
    <w:rsid w:val="00842F1A"/>
    <w:rsid w:val="008B3CF4"/>
    <w:rsid w:val="009D3C32"/>
    <w:rsid w:val="00B51493"/>
    <w:rsid w:val="00B626B0"/>
    <w:rsid w:val="00C01684"/>
    <w:rsid w:val="00C66A1C"/>
    <w:rsid w:val="00C74E1B"/>
    <w:rsid w:val="00D0427B"/>
    <w:rsid w:val="00D977DD"/>
    <w:rsid w:val="00DE7243"/>
    <w:rsid w:val="00EB6C3B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1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2021-09-17T06:58:00Z</dcterms:created>
  <dcterms:modified xsi:type="dcterms:W3CDTF">2025-04-08T07:52:00Z</dcterms:modified>
</cp:coreProperties>
</file>