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BF" w:rsidRPr="001E6FC5" w:rsidRDefault="00D551BF" w:rsidP="00D551BF">
      <w:pPr>
        <w:jc w:val="center"/>
        <w:rPr>
          <w:lang w:eastAsia="uk-UA"/>
        </w:rPr>
      </w:pPr>
      <w:r w:rsidRPr="00D551BF">
        <w:rPr>
          <w:lang w:val="ru-RU" w:eastAsia="uk-UA"/>
        </w:rPr>
        <w:t xml:space="preserve">                                         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D551BF" w:rsidRPr="001E6FC5" w:rsidRDefault="00D551BF" w:rsidP="00D551B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D551BF" w:rsidRPr="001E6FC5" w:rsidRDefault="00D551BF" w:rsidP="00D551BF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D551BF" w:rsidRPr="001E6FC5" w:rsidRDefault="00D551BF" w:rsidP="00D551B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D551BF" w:rsidRPr="001E6FC5" w:rsidRDefault="00D551BF" w:rsidP="00D551BF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D551BF" w:rsidRPr="001E6FC5" w:rsidRDefault="00D551BF" w:rsidP="00D551B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D551BF" w:rsidRPr="001E6FC5" w:rsidRDefault="00D551BF" w:rsidP="00D551BF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D551BF" w:rsidRDefault="00D551BF" w:rsidP="00D551BF">
      <w:pPr>
        <w:jc w:val="center"/>
        <w:rPr>
          <w:bCs/>
          <w:lang w:eastAsia="uk-UA"/>
        </w:rPr>
      </w:pPr>
      <w:r w:rsidRPr="00D551BF">
        <w:rPr>
          <w:bCs/>
          <w:lang w:val="ru-RU" w:eastAsia="uk-UA"/>
        </w:rPr>
        <w:t xml:space="preserve">                                                   </w:t>
      </w: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D551BF" w:rsidRPr="00D551BF" w:rsidRDefault="00D551BF" w:rsidP="00D551BF">
      <w:pPr>
        <w:jc w:val="center"/>
        <w:rPr>
          <w:lang w:val="ru-RU"/>
        </w:rPr>
      </w:pPr>
    </w:p>
    <w:p w:rsidR="00D551BF" w:rsidRPr="007F2B74" w:rsidRDefault="00D551BF" w:rsidP="00D551BF">
      <w:pPr>
        <w:pStyle w:val="a3"/>
        <w:spacing w:before="0" w:beforeAutospacing="0" w:after="0" w:afterAutospacing="0"/>
        <w:jc w:val="center"/>
        <w:rPr>
          <w:rStyle w:val="a6"/>
        </w:rPr>
      </w:pPr>
      <w:r w:rsidRPr="007F2B74">
        <w:rPr>
          <w:rStyle w:val="a6"/>
        </w:rPr>
        <w:t xml:space="preserve">ІНФОРМАЦІЙНА КАРТКА </w:t>
      </w:r>
      <w:proofErr w:type="gramStart"/>
      <w:r w:rsidRPr="007F2B74">
        <w:rPr>
          <w:rStyle w:val="a6"/>
        </w:rPr>
        <w:t>АДМ</w:t>
      </w:r>
      <w:proofErr w:type="gramEnd"/>
      <w:r w:rsidRPr="007F2B74">
        <w:rPr>
          <w:rStyle w:val="a6"/>
        </w:rPr>
        <w:t>ІНІСТРАТИВНОЇ ПОСЛУГИ</w:t>
      </w:r>
    </w:p>
    <w:p w:rsidR="00D551BF" w:rsidRPr="00CD03F9" w:rsidRDefault="00D551BF" w:rsidP="00D551BF">
      <w:pPr>
        <w:pStyle w:val="a3"/>
        <w:spacing w:before="160" w:beforeAutospacing="0" w:after="0" w:afterAutospacing="0"/>
        <w:jc w:val="center"/>
        <w:rPr>
          <w:u w:val="single"/>
        </w:rPr>
      </w:pPr>
      <w:r>
        <w:rPr>
          <w:u w:val="single"/>
        </w:rPr>
        <w:t xml:space="preserve">ВИДАЧА </w:t>
      </w:r>
      <w:r w:rsidRPr="007F2B74">
        <w:rPr>
          <w:u w:val="single"/>
        </w:rPr>
        <w:t>ДОВІДКИ ПРО НАЯВНІСТЬ ТА РОЗМІ</w:t>
      </w:r>
      <w:proofErr w:type="gramStart"/>
      <w:r w:rsidRPr="007F2B74">
        <w:rPr>
          <w:u w:val="single"/>
        </w:rPr>
        <w:t>Р</w:t>
      </w:r>
      <w:proofErr w:type="gramEnd"/>
      <w:r w:rsidRPr="007F2B74">
        <w:rPr>
          <w:u w:val="single"/>
        </w:rPr>
        <w:t xml:space="preserve"> ЗЕМЕЛЬНОЇ ЧАСТКИ (ПАЮ)</w:t>
      </w:r>
      <w:r w:rsidRPr="00CD03F9">
        <w:rPr>
          <w:u w:val="single"/>
        </w:rPr>
        <w:t xml:space="preserve"> 00064</w:t>
      </w:r>
    </w:p>
    <w:p w:rsidR="00D551BF" w:rsidRPr="007F2B74" w:rsidRDefault="00D551BF" w:rsidP="00D551BF">
      <w:pPr>
        <w:jc w:val="center"/>
        <w:rPr>
          <w:sz w:val="16"/>
          <w:szCs w:val="16"/>
        </w:rPr>
      </w:pPr>
      <w:r w:rsidRPr="007F2B74">
        <w:rPr>
          <w:sz w:val="16"/>
          <w:szCs w:val="16"/>
        </w:rPr>
        <w:t>(назва адміністративної послуги)</w:t>
      </w:r>
    </w:p>
    <w:p w:rsidR="00D551BF" w:rsidRPr="007F2B74" w:rsidRDefault="00D551BF" w:rsidP="00D551BF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Волинській області</w:t>
      </w:r>
      <w:r w:rsidRPr="007F2B74">
        <w:rPr>
          <w:u w:val="single"/>
        </w:rPr>
        <w:t xml:space="preserve"> </w:t>
      </w:r>
    </w:p>
    <w:p w:rsidR="00D551BF" w:rsidRPr="007F2B74" w:rsidRDefault="00D551BF" w:rsidP="00D551BF">
      <w:pPr>
        <w:pStyle w:val="a3"/>
        <w:spacing w:before="0" w:beforeAutospacing="0" w:after="120" w:afterAutospacing="0"/>
        <w:jc w:val="center"/>
        <w:rPr>
          <w:sz w:val="16"/>
          <w:szCs w:val="16"/>
        </w:rPr>
      </w:pPr>
      <w:r w:rsidRPr="007F2B74">
        <w:rPr>
          <w:sz w:val="22"/>
          <w:szCs w:val="22"/>
        </w:rPr>
        <w:t xml:space="preserve"> </w:t>
      </w:r>
      <w:r w:rsidRPr="007F2B74">
        <w:rPr>
          <w:sz w:val="16"/>
          <w:szCs w:val="16"/>
        </w:rPr>
        <w:t>(</w:t>
      </w:r>
      <w:proofErr w:type="spellStart"/>
      <w:r w:rsidRPr="007F2B74">
        <w:rPr>
          <w:sz w:val="16"/>
          <w:szCs w:val="16"/>
        </w:rPr>
        <w:t>найменування</w:t>
      </w:r>
      <w:proofErr w:type="spellEnd"/>
      <w:r w:rsidRPr="007F2B74">
        <w:rPr>
          <w:sz w:val="16"/>
          <w:szCs w:val="16"/>
        </w:rPr>
        <w:t xml:space="preserve"> </w:t>
      </w:r>
      <w:proofErr w:type="spellStart"/>
      <w:r w:rsidRPr="007F2B74">
        <w:rPr>
          <w:sz w:val="16"/>
          <w:szCs w:val="16"/>
        </w:rPr>
        <w:t>суб’єкта</w:t>
      </w:r>
      <w:proofErr w:type="spellEnd"/>
      <w:r w:rsidRPr="007F2B74">
        <w:rPr>
          <w:sz w:val="16"/>
          <w:szCs w:val="16"/>
        </w:rPr>
        <w:t xml:space="preserve"> </w:t>
      </w:r>
      <w:proofErr w:type="spellStart"/>
      <w:r w:rsidRPr="007F2B74">
        <w:rPr>
          <w:sz w:val="16"/>
          <w:szCs w:val="16"/>
        </w:rPr>
        <w:t>надання</w:t>
      </w:r>
      <w:proofErr w:type="spellEnd"/>
      <w:r w:rsidRPr="007F2B74">
        <w:rPr>
          <w:sz w:val="16"/>
          <w:szCs w:val="16"/>
        </w:rPr>
        <w:t xml:space="preserve"> </w:t>
      </w:r>
      <w:proofErr w:type="spellStart"/>
      <w:r w:rsidRPr="007F2B74">
        <w:rPr>
          <w:sz w:val="16"/>
          <w:szCs w:val="16"/>
        </w:rPr>
        <w:t>послуги</w:t>
      </w:r>
      <w:proofErr w:type="spellEnd"/>
      <w:r w:rsidRPr="007F2B74">
        <w:rPr>
          <w:sz w:val="16"/>
          <w:szCs w:val="16"/>
        </w:rPr>
        <w:t>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689"/>
        <w:gridCol w:w="5389"/>
      </w:tblGrid>
      <w:tr w:rsidR="00D551BF" w:rsidRPr="007F2B74" w:rsidTr="00833F9A">
        <w:tc>
          <w:tcPr>
            <w:tcW w:w="964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t>Інформація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про центр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іністративних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</w:t>
            </w:r>
            <w:proofErr w:type="spellEnd"/>
          </w:p>
        </w:tc>
      </w:tr>
      <w:tr w:rsidR="00D551BF" w:rsidRPr="007F2B74" w:rsidTr="00833F9A">
        <w:tc>
          <w:tcPr>
            <w:tcW w:w="4251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551BF" w:rsidRPr="0037022A" w:rsidRDefault="00D551BF" w:rsidP="00833F9A">
            <w:pPr>
              <w:jc w:val="center"/>
              <w:rPr>
                <w:sz w:val="22"/>
                <w:szCs w:val="22"/>
              </w:rPr>
            </w:pPr>
            <w:r w:rsidRPr="0037022A">
              <w:rPr>
                <w:sz w:val="22"/>
                <w:szCs w:val="22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7022A">
              <w:rPr>
                <w:sz w:val="22"/>
                <w:szCs w:val="22"/>
              </w:rPr>
              <w:t>Литовезької</w:t>
            </w:r>
            <w:proofErr w:type="spellEnd"/>
            <w:r w:rsidRPr="0037022A">
              <w:rPr>
                <w:sz w:val="22"/>
                <w:szCs w:val="22"/>
              </w:rPr>
              <w:t xml:space="preserve"> сільської ради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1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1BF" w:rsidRPr="007F2B74" w:rsidRDefault="00D551BF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7022A">
              <w:rPr>
                <w:sz w:val="20"/>
                <w:szCs w:val="20"/>
              </w:rPr>
              <w:t>Литовеж</w:t>
            </w:r>
            <w:proofErr w:type="spellEnd"/>
            <w:r w:rsidRPr="0037022A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7022A">
              <w:rPr>
                <w:sz w:val="20"/>
                <w:szCs w:val="20"/>
              </w:rPr>
              <w:t>Якобчука</w:t>
            </w:r>
            <w:proofErr w:type="spellEnd"/>
            <w:r w:rsidRPr="0037022A">
              <w:rPr>
                <w:sz w:val="20"/>
                <w:szCs w:val="20"/>
              </w:rPr>
              <w:t>, 11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2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1BF" w:rsidRDefault="00D551BF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D551BF" w:rsidRPr="00525D94" w:rsidRDefault="00D551BF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D551BF" w:rsidRPr="007F2B74" w:rsidRDefault="00D551BF" w:rsidP="00833F9A">
            <w:pPr>
              <w:jc w:val="center"/>
              <w:rPr>
                <w:sz w:val="20"/>
                <w:szCs w:val="20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3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Телефон/факс (довідки), адреса еле</w:t>
            </w:r>
            <w:r>
              <w:rPr>
                <w:sz w:val="20"/>
                <w:szCs w:val="20"/>
              </w:rPr>
              <w:t xml:space="preserve">ктронної пошти та </w:t>
            </w:r>
            <w:proofErr w:type="spellStart"/>
            <w:r>
              <w:rPr>
                <w:sz w:val="20"/>
                <w:szCs w:val="20"/>
              </w:rPr>
              <w:t>веб</w:t>
            </w:r>
            <w:r w:rsidRPr="007F2B74">
              <w:rPr>
                <w:sz w:val="20"/>
                <w:szCs w:val="20"/>
              </w:rPr>
              <w:t>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51BF" w:rsidRPr="0037022A" w:rsidRDefault="00D551BF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lytov-rada@ukr.net</w:t>
            </w:r>
          </w:p>
          <w:p w:rsidR="00D551BF" w:rsidRPr="007F2B74" w:rsidRDefault="00D551BF" w:rsidP="00833F9A">
            <w:pPr>
              <w:jc w:val="center"/>
              <w:rPr>
                <w:sz w:val="20"/>
                <w:szCs w:val="20"/>
              </w:rPr>
            </w:pPr>
            <w:r w:rsidRPr="0037022A">
              <w:rPr>
                <w:sz w:val="20"/>
                <w:szCs w:val="20"/>
              </w:rPr>
              <w:t>https://lotg.gov.ua</w:t>
            </w:r>
          </w:p>
        </w:tc>
      </w:tr>
      <w:tr w:rsidR="00D551BF" w:rsidRPr="007F2B74" w:rsidTr="00833F9A">
        <w:tc>
          <w:tcPr>
            <w:tcW w:w="9640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іністративної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4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ind w:left="-5" w:right="-9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Закон України «Про державну соціальну допомогу малозабезпеченим сім’ям», Закон України «Про Державний земельний кадастр»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5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ind w:left="-5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D551BF" w:rsidRPr="007F2B74" w:rsidRDefault="00D551BF" w:rsidP="00833F9A">
            <w:pPr>
              <w:pStyle w:val="a3"/>
              <w:spacing w:before="0" w:beforeAutospacing="0" w:after="0" w:afterAutospacing="0"/>
              <w:ind w:left="-5"/>
              <w:jc w:val="both"/>
              <w:rPr>
                <w:sz w:val="20"/>
                <w:szCs w:val="20"/>
                <w:lang w:val="uk-UA"/>
              </w:rPr>
            </w:pPr>
            <w:r w:rsidRPr="007F2B74">
              <w:rPr>
                <w:sz w:val="20"/>
                <w:szCs w:val="20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6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1E4228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1E4228">
              <w:rPr>
                <w:rStyle w:val="a6"/>
                <w:b w:val="0"/>
                <w:sz w:val="20"/>
                <w:szCs w:val="20"/>
              </w:rPr>
              <w:t>7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</w:p>
        </w:tc>
      </w:tr>
      <w:tr w:rsidR="00D551BF" w:rsidRPr="007F2B74" w:rsidTr="00833F9A">
        <w:tc>
          <w:tcPr>
            <w:tcW w:w="9640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lastRenderedPageBreak/>
              <w:t>Умови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іністративної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8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  Державного земельного кадастру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9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     2012 р. № 1051 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D551BF" w:rsidRPr="007F2B74" w:rsidRDefault="00D551B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2B74">
              <w:rPr>
                <w:sz w:val="20"/>
                <w:szCs w:val="20"/>
                <w:lang w:val="uk-UA"/>
              </w:rPr>
              <w:t>2.</w:t>
            </w:r>
            <w:r w:rsidRPr="007F2B74"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10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описом вкладення та повідомленням про вручення або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</w:t>
            </w:r>
            <w:r>
              <w:rPr>
                <w:sz w:val="20"/>
                <w:szCs w:val="20"/>
                <w:shd w:val="clear" w:color="auto" w:fill="FFFFFF"/>
              </w:rPr>
              <w:t xml:space="preserve"> послуг, у тому числі через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</w:p>
        </w:tc>
      </w:tr>
      <w:tr w:rsidR="00D551BF" w:rsidRPr="007F2B74" w:rsidTr="00833F9A">
        <w:trPr>
          <w:trHeight w:val="779"/>
        </w:trPr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11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Безоплатно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12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13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D551BF" w:rsidRPr="007F2B74" w:rsidRDefault="00D551B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2. </w:t>
            </w:r>
            <w:r w:rsidRPr="007F2B74">
              <w:rPr>
                <w:sz w:val="20"/>
                <w:szCs w:val="20"/>
                <w:lang w:val="uk-UA"/>
              </w:rPr>
              <w:t xml:space="preserve">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</w:t>
            </w:r>
            <w:r>
              <w:rPr>
                <w:sz w:val="20"/>
                <w:szCs w:val="20"/>
                <w:lang w:val="uk-UA"/>
              </w:rPr>
              <w:t xml:space="preserve">          </w:t>
            </w:r>
            <w:r w:rsidRPr="007F2B74">
              <w:rPr>
                <w:sz w:val="20"/>
                <w:szCs w:val="20"/>
                <w:lang w:val="uk-UA"/>
              </w:rPr>
              <w:t>та розмір земельної частки (паю) – для подання уповноваженим</w:t>
            </w:r>
            <w:r w:rsidRPr="007F2B74"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  <w:lang w:val="uk-UA"/>
              </w:rPr>
              <w:t xml:space="preserve"> представником сім’ї до місцевої державної адміністрації або до виконавчого</w:t>
            </w:r>
            <w:r w:rsidRPr="007F2B74"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  <w:lang w:val="uk-UA"/>
              </w:rPr>
              <w:t xml:space="preserve"> комітету сільської, селищної ради заяви про надання державної соціальної допомоги)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551BF" w:rsidRPr="007F2B74" w:rsidRDefault="00D551BF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F2B74">
              <w:rPr>
                <w:sz w:val="20"/>
                <w:szCs w:val="20"/>
              </w:rPr>
              <w:t>Документи</w:t>
            </w:r>
            <w:proofErr w:type="spellEnd"/>
            <w:r w:rsidRPr="007F2B74">
              <w:rPr>
                <w:sz w:val="20"/>
                <w:szCs w:val="20"/>
              </w:rPr>
              <w:t xml:space="preserve"> подан</w:t>
            </w:r>
            <w:r>
              <w:rPr>
                <w:sz w:val="20"/>
                <w:szCs w:val="20"/>
                <w:lang w:val="uk-UA"/>
              </w:rPr>
              <w:t>о</w:t>
            </w:r>
            <w:r w:rsidRPr="007F2B74">
              <w:rPr>
                <w:sz w:val="20"/>
                <w:szCs w:val="20"/>
              </w:rPr>
              <w:t xml:space="preserve"> не в </w:t>
            </w:r>
            <w:proofErr w:type="spellStart"/>
            <w:r w:rsidRPr="007F2B74">
              <w:rPr>
                <w:sz w:val="20"/>
                <w:szCs w:val="20"/>
              </w:rPr>
              <w:t>повному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обсязі</w:t>
            </w:r>
            <w:proofErr w:type="spellEnd"/>
            <w:r w:rsidRPr="007F2B74">
              <w:rPr>
                <w:sz w:val="20"/>
                <w:szCs w:val="20"/>
              </w:rPr>
              <w:t xml:space="preserve"> (</w:t>
            </w:r>
            <w:proofErr w:type="spellStart"/>
            <w:r w:rsidRPr="007F2B74">
              <w:rPr>
                <w:sz w:val="20"/>
                <w:szCs w:val="20"/>
              </w:rPr>
              <w:t>відсутність</w:t>
            </w:r>
            <w:proofErr w:type="spellEnd"/>
            <w:r w:rsidRPr="007F2B7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F2B74">
              <w:rPr>
                <w:sz w:val="20"/>
                <w:szCs w:val="20"/>
              </w:rPr>
              <w:t>що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sz w:val="20"/>
                <w:szCs w:val="20"/>
              </w:rPr>
              <w:t>п</w:t>
            </w:r>
            <w:proofErr w:type="gramEnd"/>
            <w:r w:rsidRPr="007F2B74">
              <w:rPr>
                <w:sz w:val="20"/>
                <w:szCs w:val="20"/>
              </w:rPr>
              <w:t>ідтверджує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повноваження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іяти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заявника</w:t>
            </w:r>
            <w:proofErr w:type="spellEnd"/>
            <w:r>
              <w:rPr>
                <w:sz w:val="20"/>
                <w:szCs w:val="20"/>
              </w:rPr>
              <w:t>) та/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2B74">
              <w:rPr>
                <w:sz w:val="20"/>
                <w:szCs w:val="20"/>
              </w:rPr>
              <w:t xml:space="preserve">не </w:t>
            </w:r>
            <w:proofErr w:type="spellStart"/>
            <w:r w:rsidRPr="007F2B74">
              <w:rPr>
                <w:sz w:val="20"/>
                <w:szCs w:val="20"/>
              </w:rPr>
              <w:t>відповідають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вимогам</w:t>
            </w:r>
            <w:proofErr w:type="spellEnd"/>
            <w:r w:rsidRPr="007F2B74">
              <w:rPr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sz w:val="20"/>
                <w:szCs w:val="20"/>
              </w:rPr>
              <w:t>встановленим</w:t>
            </w:r>
            <w:proofErr w:type="spellEnd"/>
            <w:r w:rsidRPr="007F2B7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F2B74">
              <w:rPr>
                <w:sz w:val="20"/>
                <w:szCs w:val="20"/>
              </w:rPr>
              <w:t>заява</w:t>
            </w:r>
            <w:proofErr w:type="spellEnd"/>
            <w:r w:rsidRPr="007F2B74">
              <w:rPr>
                <w:sz w:val="20"/>
                <w:szCs w:val="20"/>
              </w:rPr>
              <w:t xml:space="preserve"> не </w:t>
            </w:r>
            <w:proofErr w:type="spellStart"/>
            <w:r w:rsidRPr="007F2B74">
              <w:rPr>
                <w:sz w:val="20"/>
                <w:szCs w:val="20"/>
              </w:rPr>
              <w:t>відповідає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встановленій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формі</w:t>
            </w:r>
            <w:proofErr w:type="spellEnd"/>
            <w:r w:rsidRPr="007F2B74">
              <w:rPr>
                <w:sz w:val="20"/>
                <w:szCs w:val="20"/>
              </w:rPr>
              <w:t>)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14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Довідка про наявність та розмір земельної частки (паю) або повідомлення про відмову у наданні відомостей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7F2B74">
              <w:rPr>
                <w:sz w:val="20"/>
                <w:szCs w:val="20"/>
              </w:rPr>
              <w:t>з Державного земельного кадастру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t>15</w:t>
            </w:r>
          </w:p>
        </w:tc>
        <w:tc>
          <w:tcPr>
            <w:tcW w:w="36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</w:t>
            </w:r>
            <w:r w:rsidRPr="007F2B74">
              <w:rPr>
                <w:sz w:val="20"/>
                <w:szCs w:val="20"/>
                <w:shd w:val="clear" w:color="auto" w:fill="FFFFFF"/>
              </w:rPr>
              <w:lastRenderedPageBreak/>
              <w:t xml:space="preserve">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</w:t>
            </w:r>
            <w:r>
              <w:rPr>
                <w:sz w:val="20"/>
                <w:szCs w:val="20"/>
                <w:shd w:val="clear" w:color="auto" w:fill="FFFFFF"/>
              </w:rPr>
              <w:t xml:space="preserve">послуг, у тому числі через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веб</w:t>
            </w:r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7F2B74">
              <w:rPr>
                <w:sz w:val="20"/>
                <w:szCs w:val="20"/>
              </w:rPr>
              <w:t>центром надання адміністративних послуг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D551BF" w:rsidRPr="007F2B74" w:rsidTr="00833F9A">
        <w:tc>
          <w:tcPr>
            <w:tcW w:w="5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085BD1" w:rsidRDefault="00D551BF" w:rsidP="00833F9A">
            <w:pPr>
              <w:jc w:val="center"/>
              <w:rPr>
                <w:b/>
                <w:sz w:val="20"/>
                <w:szCs w:val="20"/>
              </w:rPr>
            </w:pPr>
            <w:r w:rsidRPr="00085BD1">
              <w:rPr>
                <w:rStyle w:val="a6"/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3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1BF" w:rsidRPr="007F2B74" w:rsidRDefault="00D551BF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наведен</w:t>
            </w:r>
            <w:r>
              <w:rPr>
                <w:sz w:val="20"/>
                <w:szCs w:val="20"/>
              </w:rPr>
              <w:t>о в</w:t>
            </w:r>
            <w:r w:rsidRPr="007F2B74">
              <w:rPr>
                <w:sz w:val="20"/>
                <w:szCs w:val="20"/>
              </w:rPr>
              <w:t xml:space="preserve"> додатку до Типової інформаційної картки адміністративної послуги</w:t>
            </w:r>
          </w:p>
        </w:tc>
      </w:tr>
    </w:tbl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551BF" w:rsidRPr="00552F98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552F98">
        <w:rPr>
          <w:lang w:val="uk-UA"/>
        </w:rPr>
        <w:lastRenderedPageBreak/>
        <w:t xml:space="preserve">Додаток </w:t>
      </w:r>
    </w:p>
    <w:p w:rsidR="00D551BF" w:rsidRPr="00552F98" w:rsidRDefault="00D551BF" w:rsidP="00D551BF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552F98">
        <w:rPr>
          <w:lang w:val="uk-UA"/>
        </w:rPr>
        <w:t>до інформаційної картки</w:t>
      </w:r>
      <w:r w:rsidRPr="00552F98">
        <w:rPr>
          <w:lang w:val="uk-UA"/>
        </w:rPr>
        <w:br/>
        <w:t xml:space="preserve">адміністративної послуги з </w:t>
      </w:r>
      <w:r>
        <w:rPr>
          <w:lang w:val="uk-UA"/>
        </w:rPr>
        <w:t xml:space="preserve">видачі </w:t>
      </w:r>
      <w:r w:rsidRPr="00552F98">
        <w:rPr>
          <w:lang w:val="uk-UA"/>
        </w:rPr>
        <w:t>довідки про наявність та розмір земельної частки (паю)</w:t>
      </w:r>
    </w:p>
    <w:p w:rsidR="00D551BF" w:rsidRPr="00552F98" w:rsidRDefault="00D551BF" w:rsidP="00D551BF">
      <w:pPr>
        <w:pStyle w:val="a3"/>
        <w:spacing w:before="0" w:beforeAutospacing="0" w:after="0" w:afterAutospacing="0"/>
        <w:ind w:left="5387"/>
        <w:rPr>
          <w:lang w:val="uk-UA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551BF" w:rsidRPr="007F2B74" w:rsidTr="00833F9A">
        <w:trPr>
          <w:jc w:val="center"/>
        </w:trPr>
        <w:tc>
          <w:tcPr>
            <w:tcW w:w="4008" w:type="dxa"/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</w:rPr>
              <w:br/>
            </w:r>
            <w:r w:rsidRPr="007F2B74">
              <w:rPr>
                <w:sz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D551BF" w:rsidRPr="00C71FC9" w:rsidRDefault="00D551BF" w:rsidP="00D551BF">
      <w:pPr>
        <w:pStyle w:val="a5"/>
        <w:rPr>
          <w:rFonts w:ascii="Times New Roman" w:hAnsi="Times New Roman"/>
          <w:sz w:val="24"/>
          <w:szCs w:val="24"/>
        </w:rPr>
      </w:pPr>
      <w:r w:rsidRPr="00C71FC9">
        <w:rPr>
          <w:rFonts w:ascii="Times New Roman" w:hAnsi="Times New Roman"/>
          <w:sz w:val="24"/>
          <w:szCs w:val="24"/>
        </w:rPr>
        <w:t>ЗАЯВА</w:t>
      </w:r>
      <w:r w:rsidRPr="00C71FC9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 xml:space="preserve">Відповідно </w:t>
      </w:r>
      <w:r>
        <w:rPr>
          <w:rFonts w:ascii="Times New Roman" w:hAnsi="Times New Roman"/>
          <w:sz w:val="24"/>
          <w:szCs w:val="24"/>
        </w:rPr>
        <w:t>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D551BF" w:rsidRPr="007F2B74" w:rsidRDefault="00D551BF" w:rsidP="00D551B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551BF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1BF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D551BF" w:rsidRPr="007F2B74" w:rsidRDefault="00D551BF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D551BF" w:rsidRPr="007F2B74" w:rsidRDefault="00D551BF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D551BF" w:rsidRPr="007F2B74" w:rsidRDefault="00D551BF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D551BF" w:rsidRPr="007F2B74" w:rsidRDefault="00D551BF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</w:t>
            </w:r>
            <w:r w:rsidRPr="007F2B74">
              <w:rPr>
                <w:noProof/>
                <w:lang w:val="ru-RU"/>
              </w:rPr>
              <w:lastRenderedPageBreak/>
              <w:t xml:space="preserve">яких відомості про обмеження у використанні земель внесені до Державного земельного кадастру </w:t>
            </w:r>
          </w:p>
          <w:p w:rsidR="00D551BF" w:rsidRPr="007F2B74" w:rsidRDefault="00D551BF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D551BF" w:rsidRPr="007F2B74" w:rsidRDefault="00D551BF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D551BF" w:rsidRPr="007F2B74" w:rsidRDefault="00D551BF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551BF" w:rsidRPr="007F2B74" w:rsidRDefault="00D551BF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D551BF" w:rsidRPr="007F2B74" w:rsidRDefault="00D551BF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D551BF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D551BF" w:rsidRPr="007F2B74" w:rsidRDefault="00D551B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D551BF" w:rsidRPr="007F2B74" w:rsidRDefault="00D551B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D551BF" w:rsidRPr="007F2B74" w:rsidRDefault="00D551B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D551BF" w:rsidRPr="007F2B74" w:rsidRDefault="00D551B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D551BF" w:rsidRPr="007F2B74" w:rsidRDefault="00D551B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D551BF" w:rsidRPr="007F2B74" w:rsidRDefault="00D551BF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D551BF" w:rsidRPr="007F2B74" w:rsidRDefault="00D551BF" w:rsidP="00D551B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551BF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D551B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1B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1B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51B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51B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51BF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551BF" w:rsidRPr="007F2B74" w:rsidTr="00833F9A">
        <w:tc>
          <w:tcPr>
            <w:tcW w:w="5615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51BF" w:rsidRPr="007F2B74" w:rsidTr="00833F9A">
        <w:tc>
          <w:tcPr>
            <w:tcW w:w="5615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51BF" w:rsidRPr="007F2B74" w:rsidTr="00833F9A">
        <w:tc>
          <w:tcPr>
            <w:tcW w:w="5615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551BF" w:rsidRPr="007F2B74" w:rsidTr="00833F9A">
        <w:tc>
          <w:tcPr>
            <w:tcW w:w="5615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D551BF" w:rsidRPr="007F2B74" w:rsidRDefault="00D551BF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551BF" w:rsidRPr="007F2B74" w:rsidTr="00833F9A">
        <w:tc>
          <w:tcPr>
            <w:tcW w:w="5637" w:type="dxa"/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D551BF" w:rsidRPr="007F2B74" w:rsidRDefault="00D551BF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1BF" w:rsidRPr="007F2B74" w:rsidRDefault="00D551BF" w:rsidP="00D551BF">
      <w:pPr>
        <w:pStyle w:val="a4"/>
        <w:rPr>
          <w:rFonts w:ascii="Times New Roman" w:hAnsi="Times New Roman"/>
          <w:sz w:val="24"/>
          <w:szCs w:val="24"/>
        </w:rPr>
      </w:pPr>
    </w:p>
    <w:p w:rsidR="00D551BF" w:rsidRPr="007F2B74" w:rsidRDefault="00D551BF" w:rsidP="00D551BF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D551BF" w:rsidRPr="007F2B74" w:rsidRDefault="00D551BF" w:rsidP="00D551BF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551BF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D551BF" w:rsidRPr="007F2B74" w:rsidRDefault="00D551B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D551BF" w:rsidRPr="007F2B74" w:rsidRDefault="00D551BF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D551BF" w:rsidRPr="007F2B74" w:rsidRDefault="00D551BF" w:rsidP="00D551B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551BF" w:rsidRPr="007F2B74" w:rsidRDefault="00D551BF" w:rsidP="00D551BF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D551BF" w:rsidRPr="007F2B74" w:rsidRDefault="00D551BF" w:rsidP="00D551BF">
      <w:pPr>
        <w:pStyle w:val="rvps8"/>
        <w:shd w:val="clear" w:color="auto" w:fill="FFFFFF"/>
        <w:spacing w:before="0" w:beforeAutospacing="0" w:after="150" w:afterAutospacing="0"/>
        <w:jc w:val="both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D551BF" w:rsidRPr="007F2B74" w:rsidRDefault="00D551BF" w:rsidP="00D551BF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D551BF" w:rsidRPr="007F2B74" w:rsidRDefault="00D551BF" w:rsidP="00D551BF">
      <w:pPr>
        <w:pStyle w:val="a3"/>
        <w:shd w:val="clear" w:color="auto" w:fill="FFFFFF"/>
        <w:spacing w:before="0" w:before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D551BF" w:rsidRPr="007F2B74" w:rsidRDefault="00D551BF" w:rsidP="00D551B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551B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D551B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D551B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D551B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D551B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D551BF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r>
              <w:rPr>
                <w:rStyle w:val="st42"/>
                <w:lang w:eastAsia="uk-UA"/>
              </w:rPr>
              <w:t xml:space="preserve">     </w:t>
            </w: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D551BF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D551BF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D551BF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1BF" w:rsidRPr="007F2B74" w:rsidRDefault="00D551BF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D551BF" w:rsidRPr="007F2B74" w:rsidRDefault="00D551BF" w:rsidP="00D551BF">
      <w:pPr>
        <w:pBdr>
          <w:top w:val="nil"/>
          <w:left w:val="nil"/>
          <w:bottom w:val="nil"/>
          <w:right w:val="nil"/>
          <w:between w:val="nil"/>
        </w:pBdr>
      </w:pPr>
    </w:p>
    <w:p w:rsidR="00D551BF" w:rsidRPr="007F2B74" w:rsidRDefault="00D551BF" w:rsidP="00D551BF">
      <w:pPr>
        <w:pBdr>
          <w:top w:val="nil"/>
          <w:left w:val="nil"/>
          <w:bottom w:val="nil"/>
          <w:right w:val="nil"/>
          <w:between w:val="nil"/>
        </w:pBdr>
      </w:pPr>
    </w:p>
    <w:p w:rsidR="008F504F" w:rsidRDefault="00D551BF" w:rsidP="00172D9E">
      <w:pPr>
        <w:rPr>
          <w:lang w:val="en-US"/>
        </w:rPr>
      </w:pPr>
      <w:r w:rsidRPr="007F2B74">
        <w:t>МП</w:t>
      </w:r>
    </w:p>
    <w:p w:rsidR="00172D9E" w:rsidRDefault="00172D9E" w:rsidP="00172D9E">
      <w:pPr>
        <w:rPr>
          <w:lang w:val="en-US"/>
        </w:rPr>
      </w:pPr>
    </w:p>
    <w:p w:rsidR="00172D9E" w:rsidRDefault="00172D9E" w:rsidP="00172D9E">
      <w:pPr>
        <w:rPr>
          <w:lang w:val="en-US"/>
        </w:rPr>
      </w:pPr>
    </w:p>
    <w:p w:rsidR="00172D9E" w:rsidRDefault="00172D9E" w:rsidP="00172D9E">
      <w:pPr>
        <w:rPr>
          <w:lang w:val="en-US"/>
        </w:rPr>
      </w:pPr>
    </w:p>
    <w:p w:rsidR="00172D9E" w:rsidRDefault="00172D9E" w:rsidP="00172D9E">
      <w:pPr>
        <w:rPr>
          <w:lang w:val="en-US"/>
        </w:rPr>
      </w:pPr>
    </w:p>
    <w:p w:rsidR="00172D9E" w:rsidRDefault="00172D9E" w:rsidP="00172D9E">
      <w:pPr>
        <w:rPr>
          <w:lang w:val="en-US"/>
        </w:rPr>
      </w:pPr>
    </w:p>
    <w:p w:rsidR="00172D9E" w:rsidRDefault="00172D9E" w:rsidP="00172D9E">
      <w:pPr>
        <w:rPr>
          <w:lang w:val="en-US"/>
        </w:rPr>
      </w:pPr>
    </w:p>
    <w:p w:rsidR="00172D9E" w:rsidRDefault="00172D9E" w:rsidP="00172D9E">
      <w:pPr>
        <w:rPr>
          <w:lang w:val="en-US"/>
        </w:rPr>
      </w:pPr>
    </w:p>
    <w:p w:rsidR="00172D9E" w:rsidRPr="0033500B" w:rsidRDefault="00172D9E" w:rsidP="00172D9E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172D9E" w:rsidRPr="0033500B" w:rsidRDefault="00172D9E" w:rsidP="00172D9E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172D9E" w:rsidRPr="0033500B" w:rsidRDefault="00172D9E" w:rsidP="00172D9E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172D9E" w:rsidRPr="0033500B" w:rsidRDefault="00172D9E" w:rsidP="00172D9E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172D9E" w:rsidRPr="008D5EA5" w:rsidRDefault="00172D9E" w:rsidP="00172D9E">
      <w:pPr>
        <w:jc w:val="center"/>
        <w:rPr>
          <w:b/>
          <w:bCs/>
        </w:rPr>
      </w:pPr>
      <w:r w:rsidRPr="008D5EA5">
        <w:rPr>
          <w:b/>
          <w:bCs/>
        </w:rPr>
        <w:t xml:space="preserve"> </w:t>
      </w:r>
    </w:p>
    <w:p w:rsidR="00172D9E" w:rsidRPr="000B76A4" w:rsidRDefault="00172D9E" w:rsidP="00172D9E">
      <w:pPr>
        <w:jc w:val="center"/>
      </w:pPr>
      <w:r w:rsidRPr="000B76A4">
        <w:rPr>
          <w:b/>
          <w:bCs/>
        </w:rPr>
        <w:t>ТЕХНОЛОГІЧНА КАРТКА</w:t>
      </w:r>
    </w:p>
    <w:p w:rsidR="00172D9E" w:rsidRPr="000B76A4" w:rsidRDefault="00172D9E" w:rsidP="00172D9E">
      <w:pPr>
        <w:jc w:val="center"/>
      </w:pPr>
      <w:r w:rsidRPr="000B76A4">
        <w:t>адміністративної послуги з видачі довідки про наявність та розмір земельної частки (паю)</w:t>
      </w:r>
    </w:p>
    <w:p w:rsidR="00172D9E" w:rsidRPr="000B76A4" w:rsidRDefault="00172D9E" w:rsidP="00172D9E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74"/>
        <w:gridCol w:w="2169"/>
        <w:gridCol w:w="662"/>
        <w:gridCol w:w="2427"/>
      </w:tblGrid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Прийом та реєстрація 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2.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3.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</w:t>
            </w:r>
            <w:r w:rsidRPr="000B76A4">
              <w:lastRenderedPageBreak/>
              <w:t>надходження в порядку черговості)</w:t>
            </w:r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 xml:space="preserve">електронній формі, </w:t>
            </w:r>
            <w:r w:rsidRPr="000B76A4">
              <w:rPr>
                <w:shd w:val="clear" w:color="auto" w:fill="FFFFFF"/>
              </w:rPr>
              <w:t xml:space="preserve">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172D9E" w:rsidRPr="000B76A4" w:rsidRDefault="00172D9E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4.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172D9E" w:rsidRPr="000B76A4" w:rsidRDefault="00172D9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172D9E" w:rsidRPr="000B76A4" w:rsidRDefault="00172D9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172D9E" w:rsidRPr="000B76A4" w:rsidRDefault="00172D9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172D9E" w:rsidRPr="000B76A4" w:rsidRDefault="00172D9E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</w:t>
            </w:r>
            <w:proofErr w:type="gramEnd"/>
            <w:r w:rsidRPr="000B76A4">
              <w:rPr>
                <w:sz w:val="22"/>
                <w:szCs w:val="22"/>
              </w:rPr>
              <w:t>).</w:t>
            </w:r>
          </w:p>
          <w:p w:rsidR="00172D9E" w:rsidRPr="000B76A4" w:rsidRDefault="00172D9E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Створення електронної форми </w:t>
            </w:r>
            <w:r w:rsidRPr="000B76A4">
              <w:t>заяви</w:t>
            </w:r>
            <w:r w:rsidRPr="000B76A4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5.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>Формування довідки про наявність та розмір земельної частки (паю) за визначеною формою за допомогою програмного забезпечення Державного земельного кадастру</w:t>
            </w:r>
          </w:p>
          <w:p w:rsidR="00172D9E" w:rsidRPr="000B76A4" w:rsidRDefault="00172D9E" w:rsidP="00FB4D55">
            <w:pPr>
              <w:jc w:val="both"/>
            </w:pPr>
            <w:r w:rsidRPr="000B76A4">
              <w:t>або</w:t>
            </w:r>
          </w:p>
          <w:p w:rsidR="00172D9E" w:rsidRPr="000B76A4" w:rsidRDefault="00172D9E" w:rsidP="00FB4D55">
            <w:pPr>
              <w:jc w:val="both"/>
            </w:pPr>
            <w:r w:rsidRPr="000B76A4">
              <w:t xml:space="preserve">формування повідомлення про відмову у наданні відомостей з Державного земельного кадастру за визначеною формою за </w:t>
            </w:r>
            <w:r w:rsidRPr="000B76A4">
              <w:lastRenderedPageBreak/>
              <w:t>допомогою програмного забезпечення Державного земельного кадастру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  <w:p w:rsidR="00172D9E" w:rsidRPr="000B76A4" w:rsidRDefault="00172D9E" w:rsidP="00FB4D55">
            <w:pPr>
              <w:jc w:val="center"/>
            </w:pPr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Підписання довідки про наявність та розмір земельної частки (паю)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та засвідчення підпису власною печаткою,</w:t>
            </w:r>
            <w:r w:rsidRPr="000B76A4">
              <w:rPr>
                <w:shd w:val="clear" w:color="auto" w:fill="FFFFFF"/>
              </w:rPr>
              <w:t xml:space="preserve"> а у разі надання в електронній формі, - посвідчує його власним кваліфікованим електронним підписом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З</w:t>
            </w:r>
          </w:p>
          <w:p w:rsidR="00172D9E" w:rsidRPr="000B76A4" w:rsidRDefault="00172D9E" w:rsidP="00FB4D55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center"/>
            </w:pPr>
            <w:r w:rsidRPr="000B76A4">
              <w:t>7.</w:t>
            </w:r>
          </w:p>
          <w:p w:rsidR="00172D9E" w:rsidRPr="000B76A4" w:rsidRDefault="00172D9E" w:rsidP="00FB4D55">
            <w:pPr>
              <w:jc w:val="center"/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suppressAutoHyphens/>
              <w:jc w:val="both"/>
            </w:pPr>
            <w:r w:rsidRPr="000B76A4">
              <w:t xml:space="preserve">Надсилання довідки про наявність та розмір земельної частки (паю)  або </w:t>
            </w:r>
            <w:r w:rsidRPr="000B76A4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 xml:space="preserve">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2D9E" w:rsidRPr="000B76A4" w:rsidRDefault="00172D9E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8.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Передає довідку про наявність та розмір земельної частки (паю)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9.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Проставляє у системі документообігу відповідного </w:t>
            </w:r>
            <w:r w:rsidRPr="000B76A4">
              <w:lastRenderedPageBreak/>
              <w:t xml:space="preserve">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довідку про наявність та розмір земельної частки (паю)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lastRenderedPageBreak/>
              <w:t xml:space="preserve">Спеціаліст відповідного </w:t>
            </w:r>
            <w:r w:rsidRPr="000B76A4">
              <w:lastRenderedPageBreak/>
              <w:t xml:space="preserve">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lastRenderedPageBreak/>
              <w:t>В</w:t>
            </w:r>
          </w:p>
          <w:p w:rsidR="00172D9E" w:rsidRPr="000B76A4" w:rsidRDefault="00172D9E" w:rsidP="00FB4D55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 xml:space="preserve">Не пізніше десятого  робочого </w:t>
            </w:r>
            <w:r w:rsidRPr="000B76A4">
              <w:lastRenderedPageBreak/>
              <w:t xml:space="preserve">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72D9E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t xml:space="preserve">Видача замовнику довідки про наявність та розмір земельної частки (паю)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172D9E" w:rsidRPr="000B76A4" w:rsidRDefault="00172D9E" w:rsidP="00FB4D55">
            <w:pPr>
              <w:jc w:val="center"/>
            </w:pPr>
          </w:p>
          <w:p w:rsidR="00172D9E" w:rsidRPr="000B76A4" w:rsidRDefault="00172D9E" w:rsidP="00FB4D55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t>В день звернення заявника після отримання довідки або повідомлення про відмову у наданні відомостей з Державного земельного кадастру</w:t>
            </w:r>
          </w:p>
        </w:tc>
      </w:tr>
      <w:tr w:rsidR="00172D9E" w:rsidRPr="000B76A4" w:rsidTr="00FB4D55">
        <w:tc>
          <w:tcPr>
            <w:tcW w:w="7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172D9E" w:rsidRPr="000B76A4" w:rsidTr="00FB4D55">
        <w:tc>
          <w:tcPr>
            <w:tcW w:w="7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72D9E" w:rsidRPr="000B76A4" w:rsidRDefault="00172D9E" w:rsidP="00FB4D55">
            <w:pPr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172D9E" w:rsidRPr="000B76A4" w:rsidRDefault="00172D9E" w:rsidP="00172D9E">
      <w:pPr>
        <w:jc w:val="both"/>
        <w:rPr>
          <w:b/>
          <w:bCs/>
        </w:rPr>
      </w:pPr>
    </w:p>
    <w:p w:rsidR="00172D9E" w:rsidRPr="000B76A4" w:rsidRDefault="00172D9E" w:rsidP="00172D9E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172D9E" w:rsidRPr="000B76A4" w:rsidRDefault="00172D9E" w:rsidP="00172D9E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5" w:tgtFrame="_blank" w:history="1">
        <w:r w:rsidRPr="000B76A4">
          <w:rPr>
            <w:rStyle w:val="a7"/>
          </w:rPr>
          <w:t xml:space="preserve">Кодексом </w:t>
        </w:r>
        <w:proofErr w:type="spellStart"/>
        <w:r w:rsidRPr="000B76A4">
          <w:rPr>
            <w:rStyle w:val="a7"/>
          </w:rPr>
          <w:t>адміністративного</w:t>
        </w:r>
        <w:proofErr w:type="spellEnd"/>
        <w:r w:rsidRPr="000B76A4">
          <w:rPr>
            <w:rStyle w:val="a7"/>
          </w:rPr>
          <w:t xml:space="preserve"> </w:t>
        </w:r>
        <w:proofErr w:type="spellStart"/>
        <w:r w:rsidRPr="000B76A4">
          <w:rPr>
            <w:rStyle w:val="a7"/>
          </w:rPr>
          <w:t>судочинства</w:t>
        </w:r>
        <w:proofErr w:type="spellEnd"/>
        <w:r w:rsidRPr="000B76A4">
          <w:rPr>
            <w:rStyle w:val="a7"/>
          </w:rPr>
          <w:t xml:space="preserve"> </w:t>
        </w:r>
        <w:proofErr w:type="spellStart"/>
        <w:r w:rsidRPr="000B76A4">
          <w:rPr>
            <w:rStyle w:val="a7"/>
          </w:rPr>
          <w:t>України</w:t>
        </w:r>
        <w:proofErr w:type="spellEnd"/>
      </w:hyperlink>
      <w:r w:rsidRPr="000B76A4">
        <w:t>.</w:t>
      </w:r>
    </w:p>
    <w:p w:rsidR="00172D9E" w:rsidRPr="000B76A4" w:rsidRDefault="00172D9E" w:rsidP="00172D9E">
      <w:pPr>
        <w:spacing w:line="348" w:lineRule="atLeast"/>
        <w:rPr>
          <w:rFonts w:ascii="Verdana" w:hAnsi="Verdana"/>
          <w:color w:val="444444"/>
        </w:rPr>
      </w:pPr>
      <w:r w:rsidRPr="000B76A4">
        <w:rPr>
          <w:rFonts w:ascii="inherit" w:hAnsi="inherit"/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0B76A4">
        <w:rPr>
          <w:rFonts w:ascii="Verdana" w:hAnsi="Verdana"/>
          <w:b/>
          <w:bCs/>
        </w:rPr>
        <w:t> </w:t>
      </w:r>
    </w:p>
    <w:p w:rsidR="00172D9E" w:rsidRPr="000B76A4" w:rsidRDefault="00172D9E" w:rsidP="00172D9E">
      <w:pPr>
        <w:jc w:val="center"/>
        <w:rPr>
          <w:b/>
          <w:bCs/>
        </w:rPr>
      </w:pPr>
    </w:p>
    <w:p w:rsidR="00172D9E" w:rsidRPr="008D5EA5" w:rsidRDefault="00172D9E" w:rsidP="00172D9E">
      <w:pPr>
        <w:jc w:val="center"/>
        <w:rPr>
          <w:b/>
          <w:bCs/>
        </w:rPr>
      </w:pPr>
    </w:p>
    <w:p w:rsidR="00172D9E" w:rsidRPr="00172D9E" w:rsidRDefault="00172D9E" w:rsidP="00172D9E">
      <w:bookmarkStart w:id="0" w:name="_GoBack"/>
      <w:bookmarkEnd w:id="0"/>
    </w:p>
    <w:p w:rsidR="00172D9E" w:rsidRPr="00172D9E" w:rsidRDefault="00172D9E" w:rsidP="00172D9E">
      <w:pPr>
        <w:rPr>
          <w:lang w:val="ru-RU"/>
        </w:rPr>
      </w:pPr>
    </w:p>
    <w:p w:rsidR="00172D9E" w:rsidRPr="00172D9E" w:rsidRDefault="00172D9E" w:rsidP="00172D9E">
      <w:pPr>
        <w:rPr>
          <w:lang w:val="ru-RU"/>
        </w:rPr>
      </w:pPr>
    </w:p>
    <w:p w:rsidR="00172D9E" w:rsidRPr="00172D9E" w:rsidRDefault="00172D9E" w:rsidP="00172D9E">
      <w:pPr>
        <w:rPr>
          <w:lang w:val="ru-RU"/>
        </w:rPr>
      </w:pPr>
    </w:p>
    <w:p w:rsidR="00172D9E" w:rsidRPr="00172D9E" w:rsidRDefault="00172D9E" w:rsidP="00172D9E">
      <w:pPr>
        <w:rPr>
          <w:lang w:val="ru-RU"/>
        </w:rPr>
      </w:pPr>
    </w:p>
    <w:p w:rsidR="00172D9E" w:rsidRPr="00172D9E" w:rsidRDefault="00172D9E" w:rsidP="00172D9E">
      <w:pPr>
        <w:rPr>
          <w:lang w:val="ru-RU"/>
        </w:rPr>
      </w:pPr>
    </w:p>
    <w:p w:rsidR="00172D9E" w:rsidRPr="00172D9E" w:rsidRDefault="00172D9E" w:rsidP="00172D9E">
      <w:pPr>
        <w:rPr>
          <w:lang w:val="ru-RU"/>
        </w:rPr>
      </w:pPr>
    </w:p>
    <w:sectPr w:rsidR="00172D9E" w:rsidRPr="0017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BF"/>
    <w:rsid w:val="00016307"/>
    <w:rsid w:val="00172D9E"/>
    <w:rsid w:val="008F504F"/>
    <w:rsid w:val="00D5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51B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D551B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551B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D551BF"/>
  </w:style>
  <w:style w:type="character" w:customStyle="1" w:styleId="st42">
    <w:name w:val="st42"/>
    <w:uiPriority w:val="99"/>
    <w:rsid w:val="00D551BF"/>
    <w:rPr>
      <w:color w:val="000000"/>
    </w:rPr>
  </w:style>
  <w:style w:type="character" w:customStyle="1" w:styleId="rvts80">
    <w:name w:val="rvts80"/>
    <w:rsid w:val="00D551BF"/>
  </w:style>
  <w:style w:type="character" w:styleId="a6">
    <w:name w:val="Strong"/>
    <w:uiPriority w:val="22"/>
    <w:qFormat/>
    <w:rsid w:val="00D551BF"/>
    <w:rPr>
      <w:b/>
      <w:bCs/>
    </w:rPr>
  </w:style>
  <w:style w:type="paragraph" w:customStyle="1" w:styleId="rvps8">
    <w:name w:val="rvps8"/>
    <w:basedOn w:val="a"/>
    <w:rsid w:val="00D551BF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172D9E"/>
    <w:pPr>
      <w:spacing w:before="100" w:beforeAutospacing="1" w:after="100" w:afterAutospacing="1"/>
    </w:pPr>
    <w:rPr>
      <w:lang w:val="ru-RU"/>
    </w:rPr>
  </w:style>
  <w:style w:type="character" w:styleId="a7">
    <w:name w:val="Hyperlink"/>
    <w:basedOn w:val="a0"/>
    <w:uiPriority w:val="99"/>
    <w:unhideWhenUsed/>
    <w:rsid w:val="0017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51BF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D551B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D551B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D551BF"/>
  </w:style>
  <w:style w:type="character" w:customStyle="1" w:styleId="st42">
    <w:name w:val="st42"/>
    <w:uiPriority w:val="99"/>
    <w:rsid w:val="00D551BF"/>
    <w:rPr>
      <w:color w:val="000000"/>
    </w:rPr>
  </w:style>
  <w:style w:type="character" w:customStyle="1" w:styleId="rvts80">
    <w:name w:val="rvts80"/>
    <w:rsid w:val="00D551BF"/>
  </w:style>
  <w:style w:type="character" w:styleId="a6">
    <w:name w:val="Strong"/>
    <w:uiPriority w:val="22"/>
    <w:qFormat/>
    <w:rsid w:val="00D551BF"/>
    <w:rPr>
      <w:b/>
      <w:bCs/>
    </w:rPr>
  </w:style>
  <w:style w:type="paragraph" w:customStyle="1" w:styleId="rvps8">
    <w:name w:val="rvps8"/>
    <w:basedOn w:val="a"/>
    <w:rsid w:val="00D551BF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172D9E"/>
    <w:pPr>
      <w:spacing w:before="100" w:beforeAutospacing="1" w:after="100" w:afterAutospacing="1"/>
    </w:pPr>
    <w:rPr>
      <w:lang w:val="ru-RU"/>
    </w:rPr>
  </w:style>
  <w:style w:type="character" w:styleId="a7">
    <w:name w:val="Hyperlink"/>
    <w:basedOn w:val="a0"/>
    <w:uiPriority w:val="99"/>
    <w:unhideWhenUsed/>
    <w:rsid w:val="0017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47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2025-04-16T12:30:00Z</dcterms:created>
  <dcterms:modified xsi:type="dcterms:W3CDTF">2025-04-22T12:07:00Z</dcterms:modified>
</cp:coreProperties>
</file>