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A0" w:rsidRPr="001E6FC5" w:rsidRDefault="009C5FA0" w:rsidP="009C5FA0">
      <w:pPr>
        <w:ind w:left="5103"/>
        <w:jc w:val="both"/>
        <w:rPr>
          <w:bCs/>
          <w:lang w:eastAsia="uk-UA"/>
        </w:rPr>
      </w:pPr>
      <w:r w:rsidRPr="001E6FC5">
        <w:rPr>
          <w:bCs/>
          <w:lang w:eastAsia="uk-UA"/>
        </w:rPr>
        <w:t>ЗАТВЕРДЖЕНО</w:t>
      </w:r>
    </w:p>
    <w:p w:rsidR="009C5FA0" w:rsidRPr="001E6FC5" w:rsidRDefault="009C5FA0" w:rsidP="009C5FA0">
      <w:pPr>
        <w:ind w:left="5103"/>
        <w:jc w:val="both"/>
        <w:rPr>
          <w:bCs/>
          <w:lang w:eastAsia="uk-UA"/>
        </w:rPr>
      </w:pPr>
      <w:r w:rsidRPr="001E6FC5">
        <w:rPr>
          <w:bCs/>
          <w:lang w:eastAsia="uk-UA"/>
        </w:rPr>
        <w:t>Наказ Головного управління</w:t>
      </w:r>
    </w:p>
    <w:p w:rsidR="009C5FA0" w:rsidRPr="001E6FC5" w:rsidRDefault="009C5FA0" w:rsidP="009C5FA0">
      <w:pPr>
        <w:ind w:left="5103"/>
        <w:jc w:val="both"/>
        <w:rPr>
          <w:bCs/>
          <w:lang w:eastAsia="uk-UA"/>
        </w:rPr>
      </w:pPr>
      <w:proofErr w:type="spellStart"/>
      <w:r w:rsidRPr="001E6FC5">
        <w:rPr>
          <w:bCs/>
          <w:lang w:eastAsia="uk-UA"/>
        </w:rPr>
        <w:t>Держгеокадастру</w:t>
      </w:r>
      <w:proofErr w:type="spellEnd"/>
      <w:r w:rsidRPr="001E6FC5">
        <w:rPr>
          <w:bCs/>
          <w:lang w:eastAsia="uk-UA"/>
        </w:rPr>
        <w:t xml:space="preserve"> </w:t>
      </w:r>
    </w:p>
    <w:p w:rsidR="009C5FA0" w:rsidRPr="001E6FC5" w:rsidRDefault="009C5FA0" w:rsidP="009C5FA0">
      <w:pPr>
        <w:ind w:left="5103"/>
        <w:jc w:val="both"/>
        <w:rPr>
          <w:bCs/>
          <w:lang w:eastAsia="uk-UA"/>
        </w:rPr>
      </w:pPr>
      <w:r w:rsidRPr="001E6FC5">
        <w:rPr>
          <w:bCs/>
          <w:lang w:eastAsia="uk-UA"/>
        </w:rPr>
        <w:t>у Волинській області</w:t>
      </w:r>
    </w:p>
    <w:p w:rsidR="009C5FA0" w:rsidRPr="001E6FC5" w:rsidRDefault="009C5FA0" w:rsidP="009C5FA0">
      <w:pPr>
        <w:ind w:left="5103"/>
        <w:jc w:val="both"/>
        <w:rPr>
          <w:bCs/>
          <w:color w:val="000000" w:themeColor="text1"/>
          <w:lang w:eastAsia="uk-UA"/>
        </w:rPr>
      </w:pPr>
      <w:r w:rsidRPr="001E6FC5">
        <w:rPr>
          <w:color w:val="000000" w:themeColor="text1"/>
        </w:rPr>
        <w:t>від 30.11.2022 № 78</w:t>
      </w:r>
      <w:r w:rsidRPr="001E6FC5">
        <w:rPr>
          <w:bCs/>
          <w:color w:val="000000" w:themeColor="text1"/>
          <w:lang w:eastAsia="uk-UA"/>
        </w:rPr>
        <w:t xml:space="preserve"> </w:t>
      </w:r>
    </w:p>
    <w:p w:rsidR="009C5FA0" w:rsidRPr="001E6FC5" w:rsidRDefault="009C5FA0" w:rsidP="009C5FA0">
      <w:pPr>
        <w:ind w:left="5103"/>
        <w:jc w:val="both"/>
        <w:rPr>
          <w:bCs/>
          <w:lang w:eastAsia="uk-UA"/>
        </w:rPr>
      </w:pPr>
      <w:r w:rsidRPr="001E6FC5">
        <w:rPr>
          <w:bCs/>
          <w:lang w:eastAsia="uk-UA"/>
        </w:rPr>
        <w:t xml:space="preserve">(у редакції наказу Головного управління </w:t>
      </w:r>
      <w:proofErr w:type="spellStart"/>
      <w:r w:rsidRPr="001E6FC5">
        <w:rPr>
          <w:bCs/>
          <w:lang w:eastAsia="uk-UA"/>
        </w:rPr>
        <w:t>Держгеокадастру</w:t>
      </w:r>
      <w:proofErr w:type="spellEnd"/>
      <w:r w:rsidRPr="001E6FC5">
        <w:rPr>
          <w:bCs/>
          <w:lang w:eastAsia="uk-UA"/>
        </w:rPr>
        <w:t xml:space="preserve"> </w:t>
      </w:r>
    </w:p>
    <w:p w:rsidR="009C5FA0" w:rsidRPr="001E6FC5" w:rsidRDefault="009C5FA0" w:rsidP="009C5FA0">
      <w:pPr>
        <w:ind w:left="5103"/>
        <w:jc w:val="both"/>
        <w:rPr>
          <w:bCs/>
          <w:lang w:eastAsia="uk-UA"/>
        </w:rPr>
      </w:pPr>
      <w:r w:rsidRPr="001E6FC5">
        <w:rPr>
          <w:bCs/>
          <w:lang w:eastAsia="uk-UA"/>
        </w:rPr>
        <w:t>у Волинській області</w:t>
      </w:r>
    </w:p>
    <w:p w:rsidR="009C5FA0" w:rsidRPr="001E6FC5" w:rsidRDefault="009C5FA0" w:rsidP="009C5FA0">
      <w:pPr>
        <w:ind w:left="5103"/>
        <w:jc w:val="both"/>
        <w:rPr>
          <w:color w:val="000000"/>
        </w:rPr>
      </w:pPr>
      <w:r w:rsidRPr="001E6FC5">
        <w:rPr>
          <w:bCs/>
          <w:lang w:eastAsia="uk-UA"/>
        </w:rPr>
        <w:t xml:space="preserve">від </w:t>
      </w:r>
      <w:r>
        <w:rPr>
          <w:bCs/>
          <w:lang w:eastAsia="uk-UA"/>
        </w:rPr>
        <w:t>20</w:t>
      </w:r>
      <w:r w:rsidRPr="001E6FC5">
        <w:rPr>
          <w:bCs/>
          <w:lang w:eastAsia="uk-UA"/>
        </w:rPr>
        <w:t>.03.2023 №</w:t>
      </w:r>
      <w:r>
        <w:rPr>
          <w:bCs/>
          <w:lang w:eastAsia="uk-UA"/>
        </w:rPr>
        <w:t xml:space="preserve"> </w:t>
      </w:r>
      <w:r w:rsidRPr="001E6FC5">
        <w:rPr>
          <w:bCs/>
          <w:lang w:eastAsia="uk-UA"/>
        </w:rPr>
        <w:t>14 )</w:t>
      </w:r>
    </w:p>
    <w:p w:rsidR="009C5FA0" w:rsidRPr="00975C53" w:rsidRDefault="009C5FA0" w:rsidP="009C5FA0">
      <w:pPr>
        <w:jc w:val="center"/>
        <w:rPr>
          <w:rStyle w:val="a5"/>
          <w:sz w:val="22"/>
          <w:szCs w:val="22"/>
        </w:rPr>
      </w:pPr>
    </w:p>
    <w:p w:rsidR="009C5FA0" w:rsidRPr="00E1582B" w:rsidRDefault="009C5FA0" w:rsidP="009C5FA0">
      <w:pPr>
        <w:jc w:val="center"/>
        <w:rPr>
          <w:rStyle w:val="a5"/>
        </w:rPr>
      </w:pPr>
      <w:r w:rsidRPr="00E1582B">
        <w:rPr>
          <w:rStyle w:val="a5"/>
        </w:rPr>
        <w:t>ІНФОРМАЦІЙНА КАРТКА АДМІНІСТРАТИВНОЇ ПОСЛУГИ</w:t>
      </w:r>
    </w:p>
    <w:p w:rsidR="009C5FA0" w:rsidRPr="0052454F" w:rsidRDefault="009C5FA0" w:rsidP="009C5FA0">
      <w:pPr>
        <w:jc w:val="center"/>
        <w:rPr>
          <w:u w:val="single"/>
          <w:lang w:val="ru-RU"/>
        </w:rPr>
      </w:pPr>
      <w:r w:rsidRPr="00E1582B">
        <w:rPr>
          <w:u w:val="single"/>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r w:rsidRPr="0052454F">
        <w:rPr>
          <w:u w:val="single"/>
          <w:lang w:val="ru-RU"/>
        </w:rPr>
        <w:t xml:space="preserve"> 00072</w:t>
      </w:r>
    </w:p>
    <w:p w:rsidR="009C5FA0" w:rsidRPr="00E1582B" w:rsidRDefault="009C5FA0" w:rsidP="009C5FA0">
      <w:pPr>
        <w:jc w:val="center"/>
        <w:rPr>
          <w:sz w:val="16"/>
          <w:szCs w:val="16"/>
        </w:rPr>
      </w:pPr>
      <w:r w:rsidRPr="00E1582B">
        <w:rPr>
          <w:sz w:val="16"/>
          <w:szCs w:val="16"/>
        </w:rPr>
        <w:t>(назва адміністративної послуги)</w:t>
      </w:r>
    </w:p>
    <w:p w:rsidR="009C5FA0" w:rsidRPr="00E1582B" w:rsidRDefault="009C5FA0" w:rsidP="009C5FA0">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у Волинській області</w:t>
      </w:r>
      <w:r w:rsidRPr="00E1582B">
        <w:rPr>
          <w:u w:val="single"/>
        </w:rPr>
        <w:t xml:space="preserve"> </w:t>
      </w:r>
    </w:p>
    <w:p w:rsidR="009C5FA0" w:rsidRPr="00E1582B" w:rsidRDefault="009C5FA0" w:rsidP="009C5FA0">
      <w:pPr>
        <w:spacing w:after="120"/>
        <w:jc w:val="center"/>
        <w:rPr>
          <w:sz w:val="16"/>
          <w:szCs w:val="16"/>
        </w:rPr>
      </w:pPr>
      <w:r w:rsidRPr="00E1582B">
        <w:rPr>
          <w:sz w:val="16"/>
          <w:szCs w:val="16"/>
        </w:rPr>
        <w:t xml:space="preserve"> (найменування суб’єкта надання послуги)</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815"/>
        <w:gridCol w:w="5343"/>
      </w:tblGrid>
      <w:tr w:rsidR="009C5FA0" w:rsidRPr="00E1582B" w:rsidTr="00833F9A">
        <w:tc>
          <w:tcPr>
            <w:tcW w:w="9733" w:type="dxa"/>
            <w:gridSpan w:val="3"/>
            <w:shd w:val="clear" w:color="auto" w:fill="FFFFFF"/>
            <w:tcMar>
              <w:top w:w="150" w:type="dxa"/>
              <w:left w:w="150" w:type="dxa"/>
              <w:bottom w:w="150" w:type="dxa"/>
              <w:right w:w="150" w:type="dxa"/>
            </w:tcMar>
            <w:vAlign w:val="center"/>
            <w:hideMark/>
          </w:tcPr>
          <w:p w:rsidR="009C5FA0" w:rsidRPr="00E1582B" w:rsidRDefault="009C5FA0" w:rsidP="00833F9A">
            <w:pPr>
              <w:pStyle w:val="a3"/>
              <w:spacing w:before="0" w:beforeAutospacing="0" w:after="0" w:afterAutospacing="0" w:line="271" w:lineRule="atLeast"/>
              <w:jc w:val="center"/>
              <w:rPr>
                <w:sz w:val="20"/>
                <w:szCs w:val="20"/>
              </w:rPr>
            </w:pPr>
            <w:proofErr w:type="spellStart"/>
            <w:r w:rsidRPr="00E1582B">
              <w:rPr>
                <w:rStyle w:val="a5"/>
                <w:sz w:val="20"/>
                <w:szCs w:val="20"/>
              </w:rPr>
              <w:t>Інформація</w:t>
            </w:r>
            <w:proofErr w:type="spellEnd"/>
            <w:r w:rsidRPr="00E1582B">
              <w:rPr>
                <w:rStyle w:val="a5"/>
                <w:sz w:val="20"/>
                <w:szCs w:val="20"/>
              </w:rPr>
              <w:t xml:space="preserve"> про центр </w:t>
            </w:r>
            <w:proofErr w:type="spellStart"/>
            <w:r w:rsidRPr="00E1582B">
              <w:rPr>
                <w:rStyle w:val="a5"/>
                <w:sz w:val="20"/>
                <w:szCs w:val="20"/>
              </w:rPr>
              <w:t>надання</w:t>
            </w:r>
            <w:proofErr w:type="spellEnd"/>
            <w:r w:rsidRPr="00E1582B">
              <w:rPr>
                <w:rStyle w:val="a5"/>
                <w:sz w:val="20"/>
                <w:szCs w:val="20"/>
              </w:rPr>
              <w:t xml:space="preserve"> </w:t>
            </w:r>
            <w:proofErr w:type="spellStart"/>
            <w:proofErr w:type="gramStart"/>
            <w:r w:rsidRPr="00E1582B">
              <w:rPr>
                <w:rStyle w:val="a5"/>
                <w:sz w:val="20"/>
                <w:szCs w:val="20"/>
              </w:rPr>
              <w:t>адм</w:t>
            </w:r>
            <w:proofErr w:type="gramEnd"/>
            <w:r w:rsidRPr="00E1582B">
              <w:rPr>
                <w:rStyle w:val="a5"/>
                <w:sz w:val="20"/>
                <w:szCs w:val="20"/>
              </w:rPr>
              <w:t>іністративних</w:t>
            </w:r>
            <w:proofErr w:type="spellEnd"/>
            <w:r w:rsidRPr="00E1582B">
              <w:rPr>
                <w:rStyle w:val="a5"/>
                <w:sz w:val="20"/>
                <w:szCs w:val="20"/>
              </w:rPr>
              <w:t xml:space="preserve"> </w:t>
            </w:r>
            <w:proofErr w:type="spellStart"/>
            <w:r w:rsidRPr="00E1582B">
              <w:rPr>
                <w:rStyle w:val="a5"/>
                <w:sz w:val="20"/>
                <w:szCs w:val="20"/>
              </w:rPr>
              <w:t>послуг</w:t>
            </w:r>
            <w:proofErr w:type="spellEnd"/>
          </w:p>
        </w:tc>
      </w:tr>
      <w:tr w:rsidR="009C5FA0" w:rsidRPr="00E1582B" w:rsidTr="00833F9A">
        <w:tc>
          <w:tcPr>
            <w:tcW w:w="4390" w:type="dxa"/>
            <w:gridSpan w:val="2"/>
            <w:shd w:val="clear" w:color="auto" w:fill="auto"/>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sz w:val="20"/>
                <w:szCs w:val="20"/>
              </w:rPr>
              <w:t>Найменування центру надання адміністративних послуг, в якому здійснюється обслуговування суб’єкта звернення</w:t>
            </w:r>
          </w:p>
        </w:tc>
        <w:tc>
          <w:tcPr>
            <w:tcW w:w="5340" w:type="dxa"/>
            <w:shd w:val="clear" w:color="auto" w:fill="auto"/>
            <w:tcMar>
              <w:top w:w="150" w:type="dxa"/>
              <w:left w:w="150" w:type="dxa"/>
              <w:bottom w:w="150" w:type="dxa"/>
              <w:right w:w="150" w:type="dxa"/>
            </w:tcMar>
            <w:vAlign w:val="center"/>
          </w:tcPr>
          <w:p w:rsidR="009C5FA0" w:rsidRPr="00304169" w:rsidRDefault="009C5FA0" w:rsidP="00833F9A">
            <w:pPr>
              <w:spacing w:line="225" w:lineRule="atLeast"/>
              <w:jc w:val="center"/>
              <w:rPr>
                <w:sz w:val="20"/>
                <w:szCs w:val="20"/>
              </w:rPr>
            </w:pPr>
            <w:r w:rsidRPr="00304169">
              <w:rPr>
                <w:sz w:val="20"/>
                <w:szCs w:val="20"/>
              </w:rPr>
              <w:t xml:space="preserve">Центр надання адміністративних послуг у виконавчому комітеті </w:t>
            </w:r>
            <w:proofErr w:type="spellStart"/>
            <w:r w:rsidRPr="00304169">
              <w:rPr>
                <w:sz w:val="20"/>
                <w:szCs w:val="20"/>
              </w:rPr>
              <w:t>Литовезької</w:t>
            </w:r>
            <w:proofErr w:type="spellEnd"/>
            <w:r w:rsidRPr="00304169">
              <w:rPr>
                <w:sz w:val="20"/>
                <w:szCs w:val="20"/>
              </w:rPr>
              <w:t xml:space="preserve"> сільської ради</w:t>
            </w:r>
          </w:p>
        </w:tc>
      </w:tr>
      <w:tr w:rsidR="009C5FA0" w:rsidRPr="00E1582B" w:rsidTr="00833F9A">
        <w:tc>
          <w:tcPr>
            <w:tcW w:w="575" w:type="dxa"/>
            <w:shd w:val="clear" w:color="auto" w:fill="FFFFFF"/>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rStyle w:val="a5"/>
                <w:sz w:val="20"/>
                <w:szCs w:val="20"/>
              </w:rPr>
              <w:t>1.</w:t>
            </w:r>
          </w:p>
        </w:tc>
        <w:tc>
          <w:tcPr>
            <w:tcW w:w="3815" w:type="dxa"/>
            <w:shd w:val="clear" w:color="auto" w:fill="FFFFFF"/>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sz w:val="20"/>
                <w:szCs w:val="20"/>
              </w:rPr>
              <w:t>Місцезнаходження центру надання адміністративних послуг</w:t>
            </w:r>
          </w:p>
        </w:tc>
        <w:tc>
          <w:tcPr>
            <w:tcW w:w="5340" w:type="dxa"/>
            <w:shd w:val="clear" w:color="auto" w:fill="FFFFFF"/>
            <w:tcMar>
              <w:top w:w="150" w:type="dxa"/>
              <w:left w:w="150" w:type="dxa"/>
              <w:bottom w:w="150" w:type="dxa"/>
              <w:right w:w="150" w:type="dxa"/>
            </w:tcMar>
            <w:vAlign w:val="center"/>
          </w:tcPr>
          <w:p w:rsidR="009C5FA0" w:rsidRPr="00304169" w:rsidRDefault="009C5FA0" w:rsidP="00833F9A">
            <w:pPr>
              <w:spacing w:line="225" w:lineRule="atLeast"/>
              <w:jc w:val="center"/>
              <w:rPr>
                <w:sz w:val="20"/>
                <w:szCs w:val="20"/>
              </w:rPr>
            </w:pPr>
            <w:r w:rsidRPr="00304169">
              <w:rPr>
                <w:sz w:val="20"/>
                <w:szCs w:val="20"/>
              </w:rPr>
              <w:t xml:space="preserve">45325, Волинська область, Володимирський район, с. </w:t>
            </w:r>
            <w:proofErr w:type="spellStart"/>
            <w:r w:rsidRPr="00304169">
              <w:rPr>
                <w:sz w:val="20"/>
                <w:szCs w:val="20"/>
              </w:rPr>
              <w:t>Литовеж</w:t>
            </w:r>
            <w:proofErr w:type="spellEnd"/>
            <w:r w:rsidRPr="00304169">
              <w:rPr>
                <w:sz w:val="20"/>
                <w:szCs w:val="20"/>
              </w:rPr>
              <w:t xml:space="preserve">, вул. Володимира </w:t>
            </w:r>
            <w:proofErr w:type="spellStart"/>
            <w:r w:rsidRPr="00304169">
              <w:rPr>
                <w:sz w:val="20"/>
                <w:szCs w:val="20"/>
              </w:rPr>
              <w:t>Якобчука</w:t>
            </w:r>
            <w:proofErr w:type="spellEnd"/>
            <w:r w:rsidRPr="00304169">
              <w:rPr>
                <w:sz w:val="20"/>
                <w:szCs w:val="20"/>
              </w:rPr>
              <w:t>, 11</w:t>
            </w:r>
          </w:p>
        </w:tc>
      </w:tr>
      <w:tr w:rsidR="009C5FA0" w:rsidRPr="00E1582B" w:rsidTr="00833F9A">
        <w:tc>
          <w:tcPr>
            <w:tcW w:w="575" w:type="dxa"/>
            <w:shd w:val="clear" w:color="auto" w:fill="auto"/>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rStyle w:val="a5"/>
                <w:sz w:val="20"/>
                <w:szCs w:val="20"/>
              </w:rPr>
              <w:t>2.</w:t>
            </w:r>
          </w:p>
        </w:tc>
        <w:tc>
          <w:tcPr>
            <w:tcW w:w="3815" w:type="dxa"/>
            <w:shd w:val="clear" w:color="auto" w:fill="auto"/>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sz w:val="20"/>
                <w:szCs w:val="20"/>
              </w:rPr>
              <w:t>Інформація щодо режиму роботи центру надання адміністративних послуг</w:t>
            </w:r>
          </w:p>
        </w:tc>
        <w:tc>
          <w:tcPr>
            <w:tcW w:w="5340" w:type="dxa"/>
            <w:shd w:val="clear" w:color="auto" w:fill="auto"/>
            <w:tcMar>
              <w:top w:w="150" w:type="dxa"/>
              <w:left w:w="150" w:type="dxa"/>
              <w:bottom w:w="150" w:type="dxa"/>
              <w:right w:w="150" w:type="dxa"/>
            </w:tcMar>
            <w:vAlign w:val="center"/>
          </w:tcPr>
          <w:p w:rsidR="009C5FA0" w:rsidRDefault="009C5FA0" w:rsidP="00833F9A">
            <w:pPr>
              <w:spacing w:before="60" w:after="60"/>
              <w:jc w:val="center"/>
              <w:rPr>
                <w:rFonts w:eastAsia="Calibri"/>
                <w:sz w:val="20"/>
                <w:szCs w:val="20"/>
              </w:rPr>
            </w:pPr>
            <w:r w:rsidRPr="0049263D">
              <w:rPr>
                <w:rFonts w:eastAsia="Calibri"/>
                <w:sz w:val="20"/>
                <w:szCs w:val="20"/>
              </w:rPr>
              <w:t>Понеділок-п'ятниця: 8.00 – 16.30 год.,</w:t>
            </w:r>
          </w:p>
          <w:p w:rsidR="009C5FA0" w:rsidRPr="00304169" w:rsidRDefault="009C5FA0" w:rsidP="00833F9A">
            <w:pPr>
              <w:spacing w:before="60" w:after="60"/>
              <w:jc w:val="center"/>
              <w:rPr>
                <w:rFonts w:eastAsia="Calibri"/>
                <w:sz w:val="20"/>
                <w:szCs w:val="20"/>
                <w:lang w:val="ru-RU"/>
              </w:rPr>
            </w:pPr>
            <w:r w:rsidRPr="0049263D">
              <w:rPr>
                <w:rFonts w:eastAsia="Calibri"/>
                <w:sz w:val="20"/>
                <w:szCs w:val="20"/>
              </w:rPr>
              <w:t>обідн</w:t>
            </w:r>
            <w:r>
              <w:rPr>
                <w:rFonts w:eastAsia="Calibri"/>
                <w:sz w:val="20"/>
                <w:szCs w:val="20"/>
              </w:rPr>
              <w:t xml:space="preserve">я перерва з 13.00 до 13.30 </w:t>
            </w:r>
            <w:proofErr w:type="spellStart"/>
            <w:r>
              <w:rPr>
                <w:rFonts w:eastAsia="Calibri"/>
                <w:sz w:val="20"/>
                <w:szCs w:val="20"/>
              </w:rPr>
              <w:t>год</w:t>
            </w:r>
            <w:proofErr w:type="spellEnd"/>
            <w:r>
              <w:rPr>
                <w:rFonts w:eastAsia="Calibri"/>
                <w:sz w:val="20"/>
                <w:szCs w:val="20"/>
              </w:rPr>
              <w:t xml:space="preserve"> </w:t>
            </w:r>
          </w:p>
          <w:p w:rsidR="009C5FA0" w:rsidRPr="0052454F" w:rsidRDefault="009C5FA0" w:rsidP="00833F9A">
            <w:pPr>
              <w:spacing w:line="225" w:lineRule="atLeast"/>
              <w:jc w:val="center"/>
              <w:rPr>
                <w:b/>
                <w:sz w:val="22"/>
                <w:szCs w:val="22"/>
              </w:rPr>
            </w:pPr>
            <w:r w:rsidRPr="00304169">
              <w:rPr>
                <w:rFonts w:eastAsia="Calibri"/>
                <w:sz w:val="20"/>
                <w:szCs w:val="20"/>
                <w:lang w:val="ru-RU"/>
              </w:rPr>
              <w:t xml:space="preserve">        </w:t>
            </w:r>
            <w:r w:rsidRPr="0049263D">
              <w:rPr>
                <w:rFonts w:eastAsia="Calibri"/>
                <w:sz w:val="20"/>
                <w:szCs w:val="20"/>
              </w:rPr>
              <w:t>субота, неділя - вихідні дні.</w:t>
            </w:r>
          </w:p>
        </w:tc>
      </w:tr>
      <w:tr w:rsidR="009C5FA0" w:rsidRPr="00E1582B" w:rsidTr="00833F9A">
        <w:tc>
          <w:tcPr>
            <w:tcW w:w="575" w:type="dxa"/>
            <w:shd w:val="clear" w:color="auto" w:fill="FFFFFF"/>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rStyle w:val="a5"/>
                <w:sz w:val="20"/>
                <w:szCs w:val="20"/>
              </w:rPr>
              <w:t>3.</w:t>
            </w:r>
          </w:p>
        </w:tc>
        <w:tc>
          <w:tcPr>
            <w:tcW w:w="3815" w:type="dxa"/>
            <w:shd w:val="clear" w:color="auto" w:fill="FFFFFF"/>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sz w:val="20"/>
                <w:szCs w:val="20"/>
              </w:rPr>
              <w:t>Телефон/факс (довідки), адреса електронної пошти та веб-сайт центру надання адміністративних послуг</w:t>
            </w:r>
          </w:p>
        </w:tc>
        <w:tc>
          <w:tcPr>
            <w:tcW w:w="5340" w:type="dxa"/>
            <w:shd w:val="clear" w:color="auto" w:fill="FFFFFF"/>
            <w:tcMar>
              <w:top w:w="150" w:type="dxa"/>
              <w:left w:w="150" w:type="dxa"/>
              <w:bottom w:w="150" w:type="dxa"/>
              <w:right w:w="150" w:type="dxa"/>
            </w:tcMar>
            <w:vAlign w:val="center"/>
          </w:tcPr>
          <w:p w:rsidR="009C5FA0" w:rsidRPr="00304169" w:rsidRDefault="009C5FA0" w:rsidP="00833F9A">
            <w:pPr>
              <w:spacing w:line="225" w:lineRule="atLeast"/>
              <w:jc w:val="center"/>
              <w:rPr>
                <w:sz w:val="20"/>
                <w:szCs w:val="20"/>
              </w:rPr>
            </w:pPr>
            <w:r w:rsidRPr="00304169">
              <w:rPr>
                <w:sz w:val="20"/>
                <w:szCs w:val="20"/>
              </w:rPr>
              <w:t>lytov-rada@ukr.net</w:t>
            </w:r>
          </w:p>
          <w:p w:rsidR="009C5FA0" w:rsidRPr="00304169" w:rsidRDefault="009C5FA0" w:rsidP="00833F9A">
            <w:pPr>
              <w:spacing w:line="225" w:lineRule="atLeast"/>
              <w:jc w:val="center"/>
              <w:rPr>
                <w:sz w:val="20"/>
                <w:szCs w:val="20"/>
              </w:rPr>
            </w:pPr>
            <w:r w:rsidRPr="00304169">
              <w:rPr>
                <w:sz w:val="20"/>
                <w:szCs w:val="20"/>
              </w:rPr>
              <w:t>https://lotg.gov.ua</w:t>
            </w:r>
          </w:p>
        </w:tc>
      </w:tr>
      <w:tr w:rsidR="009C5FA0" w:rsidRPr="00E1582B" w:rsidTr="00833F9A">
        <w:tc>
          <w:tcPr>
            <w:tcW w:w="9733" w:type="dxa"/>
            <w:gridSpan w:val="3"/>
            <w:shd w:val="clear" w:color="auto" w:fill="auto"/>
            <w:tcMar>
              <w:top w:w="150" w:type="dxa"/>
              <w:left w:w="150" w:type="dxa"/>
              <w:bottom w:w="150" w:type="dxa"/>
              <w:right w:w="150" w:type="dxa"/>
            </w:tcMar>
            <w:vAlign w:val="center"/>
            <w:hideMark/>
          </w:tcPr>
          <w:p w:rsidR="009C5FA0" w:rsidRPr="00E1582B" w:rsidRDefault="009C5FA0" w:rsidP="00833F9A">
            <w:pPr>
              <w:pStyle w:val="a3"/>
              <w:spacing w:before="0" w:beforeAutospacing="0" w:after="0" w:afterAutospacing="0" w:line="271" w:lineRule="atLeast"/>
              <w:jc w:val="both"/>
              <w:rPr>
                <w:sz w:val="20"/>
                <w:szCs w:val="20"/>
              </w:rPr>
            </w:pPr>
            <w:proofErr w:type="spellStart"/>
            <w:r w:rsidRPr="00E1582B">
              <w:rPr>
                <w:rStyle w:val="a5"/>
                <w:sz w:val="20"/>
                <w:szCs w:val="20"/>
              </w:rPr>
              <w:t>Нормативні</w:t>
            </w:r>
            <w:proofErr w:type="spellEnd"/>
            <w:r w:rsidRPr="00E1582B">
              <w:rPr>
                <w:rStyle w:val="a5"/>
                <w:sz w:val="20"/>
                <w:szCs w:val="20"/>
              </w:rPr>
              <w:t xml:space="preserve"> </w:t>
            </w:r>
            <w:proofErr w:type="spellStart"/>
            <w:r w:rsidRPr="00E1582B">
              <w:rPr>
                <w:rStyle w:val="a5"/>
                <w:sz w:val="20"/>
                <w:szCs w:val="20"/>
              </w:rPr>
              <w:t>акти</w:t>
            </w:r>
            <w:proofErr w:type="spellEnd"/>
            <w:r w:rsidRPr="00E1582B">
              <w:rPr>
                <w:rStyle w:val="a5"/>
                <w:sz w:val="20"/>
                <w:szCs w:val="20"/>
              </w:rPr>
              <w:t xml:space="preserve">, </w:t>
            </w:r>
            <w:proofErr w:type="spellStart"/>
            <w:r w:rsidRPr="00E1582B">
              <w:rPr>
                <w:rStyle w:val="a5"/>
                <w:sz w:val="20"/>
                <w:szCs w:val="20"/>
              </w:rPr>
              <w:t>якими</w:t>
            </w:r>
            <w:proofErr w:type="spellEnd"/>
            <w:r w:rsidRPr="00E1582B">
              <w:rPr>
                <w:rStyle w:val="a5"/>
                <w:sz w:val="20"/>
                <w:szCs w:val="20"/>
              </w:rPr>
              <w:t xml:space="preserve"> </w:t>
            </w:r>
            <w:proofErr w:type="spellStart"/>
            <w:r w:rsidRPr="00E1582B">
              <w:rPr>
                <w:rStyle w:val="a5"/>
                <w:sz w:val="20"/>
                <w:szCs w:val="20"/>
              </w:rPr>
              <w:t>регламентується</w:t>
            </w:r>
            <w:proofErr w:type="spellEnd"/>
            <w:r w:rsidRPr="00E1582B">
              <w:rPr>
                <w:rStyle w:val="a5"/>
                <w:sz w:val="20"/>
                <w:szCs w:val="20"/>
              </w:rPr>
              <w:t xml:space="preserve"> </w:t>
            </w:r>
            <w:proofErr w:type="spellStart"/>
            <w:r w:rsidRPr="00E1582B">
              <w:rPr>
                <w:rStyle w:val="a5"/>
                <w:sz w:val="20"/>
                <w:szCs w:val="20"/>
              </w:rPr>
              <w:t>надання</w:t>
            </w:r>
            <w:proofErr w:type="spellEnd"/>
            <w:r w:rsidRPr="00E1582B">
              <w:rPr>
                <w:rStyle w:val="a5"/>
                <w:sz w:val="20"/>
                <w:szCs w:val="20"/>
              </w:rPr>
              <w:t xml:space="preserve"> </w:t>
            </w:r>
            <w:proofErr w:type="spellStart"/>
            <w:proofErr w:type="gramStart"/>
            <w:r w:rsidRPr="00E1582B">
              <w:rPr>
                <w:rStyle w:val="a5"/>
                <w:sz w:val="20"/>
                <w:szCs w:val="20"/>
              </w:rPr>
              <w:t>адм</w:t>
            </w:r>
            <w:proofErr w:type="gramEnd"/>
            <w:r w:rsidRPr="00E1582B">
              <w:rPr>
                <w:rStyle w:val="a5"/>
                <w:sz w:val="20"/>
                <w:szCs w:val="20"/>
              </w:rPr>
              <w:t>іністративної</w:t>
            </w:r>
            <w:proofErr w:type="spellEnd"/>
            <w:r w:rsidRPr="00E1582B">
              <w:rPr>
                <w:rStyle w:val="a5"/>
                <w:sz w:val="20"/>
                <w:szCs w:val="20"/>
              </w:rPr>
              <w:t xml:space="preserve"> </w:t>
            </w:r>
            <w:proofErr w:type="spellStart"/>
            <w:r w:rsidRPr="00E1582B">
              <w:rPr>
                <w:rStyle w:val="a5"/>
                <w:sz w:val="20"/>
                <w:szCs w:val="20"/>
              </w:rPr>
              <w:t>послуги</w:t>
            </w:r>
            <w:proofErr w:type="spellEnd"/>
          </w:p>
        </w:tc>
      </w:tr>
      <w:tr w:rsidR="009C5FA0" w:rsidRPr="00E1582B" w:rsidTr="00833F9A">
        <w:tc>
          <w:tcPr>
            <w:tcW w:w="575" w:type="dxa"/>
            <w:shd w:val="clear" w:color="auto" w:fill="FFFFFF"/>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rStyle w:val="a5"/>
                <w:sz w:val="20"/>
                <w:szCs w:val="20"/>
              </w:rPr>
              <w:t>4.</w:t>
            </w:r>
          </w:p>
        </w:tc>
        <w:tc>
          <w:tcPr>
            <w:tcW w:w="3815" w:type="dxa"/>
            <w:shd w:val="clear" w:color="auto" w:fill="FFFFFF"/>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sz w:val="20"/>
                <w:szCs w:val="20"/>
              </w:rPr>
              <w:t>Закони України</w:t>
            </w:r>
          </w:p>
        </w:tc>
        <w:tc>
          <w:tcPr>
            <w:tcW w:w="5340" w:type="dxa"/>
            <w:shd w:val="clear" w:color="auto" w:fill="FFFFFF"/>
            <w:tcMar>
              <w:top w:w="150" w:type="dxa"/>
              <w:left w:w="150" w:type="dxa"/>
              <w:bottom w:w="150" w:type="dxa"/>
              <w:right w:w="150" w:type="dxa"/>
            </w:tcMar>
            <w:vAlign w:val="center"/>
            <w:hideMark/>
          </w:tcPr>
          <w:p w:rsidR="009C5FA0" w:rsidRPr="00E1582B" w:rsidRDefault="009C5FA0" w:rsidP="00833F9A">
            <w:pPr>
              <w:spacing w:line="225" w:lineRule="atLeast"/>
              <w:jc w:val="both"/>
              <w:rPr>
                <w:sz w:val="20"/>
                <w:szCs w:val="20"/>
              </w:rPr>
            </w:pPr>
            <w:r w:rsidRPr="00E1582B">
              <w:rPr>
                <w:sz w:val="20"/>
                <w:szCs w:val="20"/>
              </w:rPr>
              <w:t>Стаття 29 Закону України «Про Державний земельний кадастр»</w:t>
            </w:r>
          </w:p>
        </w:tc>
      </w:tr>
      <w:tr w:rsidR="009C5FA0" w:rsidRPr="00E1582B" w:rsidTr="00833F9A">
        <w:tc>
          <w:tcPr>
            <w:tcW w:w="575" w:type="dxa"/>
            <w:shd w:val="clear" w:color="auto" w:fill="auto"/>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rStyle w:val="a5"/>
                <w:sz w:val="20"/>
                <w:szCs w:val="20"/>
              </w:rPr>
              <w:t>5.</w:t>
            </w:r>
          </w:p>
        </w:tc>
        <w:tc>
          <w:tcPr>
            <w:tcW w:w="3815" w:type="dxa"/>
            <w:shd w:val="clear" w:color="auto" w:fill="auto"/>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sz w:val="20"/>
                <w:szCs w:val="20"/>
              </w:rPr>
              <w:t>Акти Кабінету Міністрів України</w:t>
            </w:r>
          </w:p>
        </w:tc>
        <w:tc>
          <w:tcPr>
            <w:tcW w:w="5340" w:type="dxa"/>
            <w:shd w:val="clear" w:color="auto" w:fill="auto"/>
            <w:tcMar>
              <w:top w:w="150" w:type="dxa"/>
              <w:left w:w="150" w:type="dxa"/>
              <w:bottom w:w="150" w:type="dxa"/>
              <w:right w:w="150" w:type="dxa"/>
            </w:tcMar>
            <w:vAlign w:val="center"/>
            <w:hideMark/>
          </w:tcPr>
          <w:p w:rsidR="009C5FA0" w:rsidRPr="00CE08A5" w:rsidRDefault="009C5FA0" w:rsidP="00833F9A">
            <w:pPr>
              <w:jc w:val="both"/>
              <w:rPr>
                <w:sz w:val="20"/>
                <w:szCs w:val="20"/>
              </w:rPr>
            </w:pPr>
            <w:r w:rsidRPr="00CE08A5">
              <w:rPr>
                <w:sz w:val="20"/>
                <w:szCs w:val="20"/>
              </w:rPr>
              <w:t>Пункти 125, 126, 127, 165 Порядку ведення Державного земельного кадастру, затвердженого постановою Кабінету Міністрів України від 17 жовтня 2012 р. № 1051</w:t>
            </w:r>
          </w:p>
          <w:p w:rsidR="009C5FA0" w:rsidRPr="00CE08A5" w:rsidRDefault="009C5FA0" w:rsidP="00833F9A">
            <w:pPr>
              <w:jc w:val="both"/>
              <w:rPr>
                <w:sz w:val="20"/>
                <w:szCs w:val="20"/>
              </w:rPr>
            </w:pPr>
            <w:r w:rsidRPr="00CE08A5">
              <w:rPr>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p w:rsidR="009C5FA0" w:rsidRPr="00E1582B" w:rsidRDefault="009C5FA0" w:rsidP="00833F9A">
            <w:pPr>
              <w:pStyle w:val="a3"/>
              <w:spacing w:before="0" w:beforeAutospacing="0" w:after="0" w:afterAutospacing="0"/>
              <w:jc w:val="both"/>
              <w:rPr>
                <w:sz w:val="20"/>
                <w:szCs w:val="20"/>
              </w:rPr>
            </w:pPr>
            <w:r w:rsidRPr="00CE08A5">
              <w:rPr>
                <w:sz w:val="20"/>
                <w:szCs w:val="20"/>
                <w:lang w:val="uk-UA"/>
              </w:rPr>
              <w:t>Розпорядження Кабінету Міністрів України від 16 травня 2014р.</w:t>
            </w:r>
            <w:r w:rsidRPr="00CE08A5">
              <w:rPr>
                <w:sz w:val="20"/>
                <w:szCs w:val="20"/>
              </w:rPr>
              <w:t> </w:t>
            </w:r>
            <w:r w:rsidRPr="00CE08A5">
              <w:rPr>
                <w:sz w:val="20"/>
                <w:szCs w:val="20"/>
                <w:lang w:val="uk-UA"/>
              </w:rPr>
              <w:t xml:space="preserve"> </w:t>
            </w:r>
            <w:r w:rsidRPr="00CE08A5">
              <w:rPr>
                <w:sz w:val="20"/>
                <w:szCs w:val="20"/>
              </w:rPr>
              <w:t>№ 523-р «</w:t>
            </w:r>
            <w:proofErr w:type="spellStart"/>
            <w:r w:rsidRPr="00CE08A5">
              <w:rPr>
                <w:sz w:val="20"/>
                <w:szCs w:val="20"/>
              </w:rPr>
              <w:t>Деякі</w:t>
            </w:r>
            <w:proofErr w:type="spellEnd"/>
            <w:r w:rsidRPr="00CE08A5">
              <w:rPr>
                <w:sz w:val="20"/>
                <w:szCs w:val="20"/>
              </w:rPr>
              <w:t xml:space="preserve"> </w:t>
            </w:r>
            <w:proofErr w:type="spellStart"/>
            <w:r w:rsidRPr="00CE08A5">
              <w:rPr>
                <w:sz w:val="20"/>
                <w:szCs w:val="20"/>
              </w:rPr>
              <w:t>питання</w:t>
            </w:r>
            <w:proofErr w:type="spellEnd"/>
            <w:r w:rsidRPr="00CE08A5">
              <w:rPr>
                <w:sz w:val="20"/>
                <w:szCs w:val="20"/>
              </w:rPr>
              <w:t xml:space="preserve"> </w:t>
            </w:r>
            <w:proofErr w:type="spellStart"/>
            <w:r w:rsidRPr="00CE08A5">
              <w:rPr>
                <w:sz w:val="20"/>
                <w:szCs w:val="20"/>
              </w:rPr>
              <w:t>надання</w:t>
            </w:r>
            <w:proofErr w:type="spellEnd"/>
            <w:r w:rsidRPr="00CE08A5">
              <w:rPr>
                <w:sz w:val="20"/>
                <w:szCs w:val="20"/>
              </w:rPr>
              <w:t xml:space="preserve"> </w:t>
            </w:r>
            <w:proofErr w:type="spellStart"/>
            <w:proofErr w:type="gramStart"/>
            <w:r w:rsidRPr="00CE08A5">
              <w:rPr>
                <w:sz w:val="20"/>
                <w:szCs w:val="20"/>
              </w:rPr>
              <w:t>адм</w:t>
            </w:r>
            <w:proofErr w:type="gramEnd"/>
            <w:r w:rsidRPr="00CE08A5">
              <w:rPr>
                <w:sz w:val="20"/>
                <w:szCs w:val="20"/>
              </w:rPr>
              <w:t>іністративних</w:t>
            </w:r>
            <w:proofErr w:type="spellEnd"/>
            <w:r w:rsidRPr="00CE08A5">
              <w:rPr>
                <w:sz w:val="20"/>
                <w:szCs w:val="20"/>
              </w:rPr>
              <w:t xml:space="preserve"> </w:t>
            </w:r>
            <w:proofErr w:type="spellStart"/>
            <w:r w:rsidRPr="00CE08A5">
              <w:rPr>
                <w:sz w:val="20"/>
                <w:szCs w:val="20"/>
              </w:rPr>
              <w:t>послуг</w:t>
            </w:r>
            <w:proofErr w:type="spellEnd"/>
            <w:r w:rsidRPr="00CE08A5">
              <w:rPr>
                <w:sz w:val="20"/>
                <w:szCs w:val="20"/>
              </w:rPr>
              <w:t xml:space="preserve"> </w:t>
            </w:r>
            <w:proofErr w:type="spellStart"/>
            <w:r w:rsidRPr="00CE08A5">
              <w:rPr>
                <w:sz w:val="20"/>
                <w:szCs w:val="20"/>
              </w:rPr>
              <w:t>органів</w:t>
            </w:r>
            <w:proofErr w:type="spellEnd"/>
            <w:r w:rsidRPr="00CE08A5">
              <w:rPr>
                <w:sz w:val="20"/>
                <w:szCs w:val="20"/>
              </w:rPr>
              <w:t xml:space="preserve"> </w:t>
            </w:r>
            <w:proofErr w:type="spellStart"/>
            <w:r w:rsidRPr="00CE08A5">
              <w:rPr>
                <w:sz w:val="20"/>
                <w:szCs w:val="20"/>
              </w:rPr>
              <w:t>виконавчої</w:t>
            </w:r>
            <w:proofErr w:type="spellEnd"/>
            <w:r w:rsidRPr="00CE08A5">
              <w:rPr>
                <w:sz w:val="20"/>
                <w:szCs w:val="20"/>
              </w:rPr>
              <w:t xml:space="preserve"> </w:t>
            </w:r>
            <w:proofErr w:type="spellStart"/>
            <w:r w:rsidRPr="00CE08A5">
              <w:rPr>
                <w:sz w:val="20"/>
                <w:szCs w:val="20"/>
              </w:rPr>
              <w:t>влади</w:t>
            </w:r>
            <w:proofErr w:type="spellEnd"/>
            <w:r w:rsidRPr="00CE08A5">
              <w:rPr>
                <w:sz w:val="20"/>
                <w:szCs w:val="20"/>
              </w:rPr>
              <w:t xml:space="preserve"> через </w:t>
            </w:r>
            <w:proofErr w:type="spellStart"/>
            <w:r w:rsidRPr="00CE08A5">
              <w:rPr>
                <w:sz w:val="20"/>
                <w:szCs w:val="20"/>
              </w:rPr>
              <w:t>центри</w:t>
            </w:r>
            <w:proofErr w:type="spellEnd"/>
            <w:r w:rsidRPr="00CE08A5">
              <w:rPr>
                <w:sz w:val="20"/>
                <w:szCs w:val="20"/>
              </w:rPr>
              <w:t xml:space="preserve"> </w:t>
            </w:r>
            <w:proofErr w:type="spellStart"/>
            <w:r w:rsidRPr="00CE08A5">
              <w:rPr>
                <w:sz w:val="20"/>
                <w:szCs w:val="20"/>
              </w:rPr>
              <w:t>надання</w:t>
            </w:r>
            <w:proofErr w:type="spellEnd"/>
            <w:r w:rsidRPr="00CE08A5">
              <w:rPr>
                <w:sz w:val="20"/>
                <w:szCs w:val="20"/>
              </w:rPr>
              <w:t xml:space="preserve"> </w:t>
            </w:r>
            <w:proofErr w:type="spellStart"/>
            <w:r w:rsidRPr="00CE08A5">
              <w:rPr>
                <w:sz w:val="20"/>
                <w:szCs w:val="20"/>
              </w:rPr>
              <w:t>адміністративних</w:t>
            </w:r>
            <w:proofErr w:type="spellEnd"/>
            <w:r w:rsidRPr="00CE08A5">
              <w:rPr>
                <w:sz w:val="20"/>
                <w:szCs w:val="20"/>
              </w:rPr>
              <w:t xml:space="preserve"> </w:t>
            </w:r>
            <w:proofErr w:type="spellStart"/>
            <w:r w:rsidRPr="00CE08A5">
              <w:rPr>
                <w:sz w:val="20"/>
                <w:szCs w:val="20"/>
              </w:rPr>
              <w:t>послуг</w:t>
            </w:r>
            <w:proofErr w:type="spellEnd"/>
            <w:r w:rsidRPr="00CE08A5">
              <w:rPr>
                <w:sz w:val="20"/>
                <w:szCs w:val="20"/>
              </w:rPr>
              <w:t>»</w:t>
            </w:r>
          </w:p>
        </w:tc>
      </w:tr>
      <w:tr w:rsidR="009C5FA0" w:rsidRPr="00E1582B" w:rsidTr="00833F9A">
        <w:tc>
          <w:tcPr>
            <w:tcW w:w="575" w:type="dxa"/>
            <w:shd w:val="clear" w:color="auto" w:fill="FFFFFF"/>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rStyle w:val="a5"/>
                <w:sz w:val="20"/>
                <w:szCs w:val="20"/>
              </w:rPr>
              <w:t>6.</w:t>
            </w:r>
          </w:p>
        </w:tc>
        <w:tc>
          <w:tcPr>
            <w:tcW w:w="3815" w:type="dxa"/>
            <w:shd w:val="clear" w:color="auto" w:fill="FFFFFF"/>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sz w:val="20"/>
                <w:szCs w:val="20"/>
              </w:rPr>
              <w:t>Акти центральних органів виконавчої влади</w:t>
            </w:r>
          </w:p>
        </w:tc>
        <w:tc>
          <w:tcPr>
            <w:tcW w:w="5340" w:type="dxa"/>
            <w:shd w:val="clear" w:color="auto" w:fill="FFFFFF"/>
            <w:tcMar>
              <w:top w:w="150" w:type="dxa"/>
              <w:left w:w="150" w:type="dxa"/>
              <w:bottom w:w="150" w:type="dxa"/>
              <w:right w:w="150" w:type="dxa"/>
            </w:tcMar>
            <w:vAlign w:val="center"/>
            <w:hideMark/>
          </w:tcPr>
          <w:p w:rsidR="009C5FA0" w:rsidRPr="00E1582B" w:rsidRDefault="009C5FA0" w:rsidP="00833F9A">
            <w:pPr>
              <w:spacing w:line="225" w:lineRule="atLeast"/>
              <w:rPr>
                <w:sz w:val="20"/>
                <w:szCs w:val="20"/>
              </w:rPr>
            </w:pPr>
          </w:p>
        </w:tc>
      </w:tr>
      <w:tr w:rsidR="009C5FA0" w:rsidRPr="00E1582B" w:rsidTr="00833F9A">
        <w:tc>
          <w:tcPr>
            <w:tcW w:w="575" w:type="dxa"/>
            <w:shd w:val="clear" w:color="auto" w:fill="auto"/>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rStyle w:val="a5"/>
                <w:sz w:val="20"/>
                <w:szCs w:val="20"/>
              </w:rPr>
              <w:lastRenderedPageBreak/>
              <w:t>7.</w:t>
            </w:r>
          </w:p>
        </w:tc>
        <w:tc>
          <w:tcPr>
            <w:tcW w:w="3815" w:type="dxa"/>
            <w:shd w:val="clear" w:color="auto" w:fill="auto"/>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sz w:val="20"/>
                <w:szCs w:val="20"/>
              </w:rPr>
              <w:t>Акти місцевих органів виконавчої влади/органів місцевого самоврядування</w:t>
            </w:r>
          </w:p>
        </w:tc>
        <w:tc>
          <w:tcPr>
            <w:tcW w:w="5340" w:type="dxa"/>
            <w:shd w:val="clear" w:color="auto" w:fill="auto"/>
            <w:tcMar>
              <w:top w:w="150" w:type="dxa"/>
              <w:left w:w="150" w:type="dxa"/>
              <w:bottom w:w="150" w:type="dxa"/>
              <w:right w:w="150" w:type="dxa"/>
            </w:tcMar>
            <w:vAlign w:val="center"/>
            <w:hideMark/>
          </w:tcPr>
          <w:p w:rsidR="009C5FA0" w:rsidRPr="00E1582B" w:rsidRDefault="009C5FA0" w:rsidP="00833F9A">
            <w:pPr>
              <w:spacing w:line="225" w:lineRule="atLeast"/>
              <w:rPr>
                <w:sz w:val="20"/>
                <w:szCs w:val="20"/>
              </w:rPr>
            </w:pPr>
          </w:p>
        </w:tc>
      </w:tr>
      <w:tr w:rsidR="009C5FA0" w:rsidRPr="00E1582B" w:rsidTr="00833F9A">
        <w:tc>
          <w:tcPr>
            <w:tcW w:w="9733" w:type="dxa"/>
            <w:gridSpan w:val="3"/>
            <w:shd w:val="clear" w:color="auto" w:fill="FFFFFF"/>
            <w:tcMar>
              <w:top w:w="150" w:type="dxa"/>
              <w:left w:w="150" w:type="dxa"/>
              <w:bottom w:w="150" w:type="dxa"/>
              <w:right w:w="150" w:type="dxa"/>
            </w:tcMar>
            <w:vAlign w:val="center"/>
            <w:hideMark/>
          </w:tcPr>
          <w:p w:rsidR="009C5FA0" w:rsidRPr="00E1582B" w:rsidRDefault="009C5FA0" w:rsidP="00833F9A">
            <w:pPr>
              <w:pStyle w:val="a3"/>
              <w:spacing w:before="0" w:beforeAutospacing="0" w:after="0" w:afterAutospacing="0" w:line="271" w:lineRule="atLeast"/>
              <w:jc w:val="center"/>
              <w:rPr>
                <w:sz w:val="20"/>
                <w:szCs w:val="20"/>
              </w:rPr>
            </w:pPr>
            <w:proofErr w:type="spellStart"/>
            <w:r w:rsidRPr="00E1582B">
              <w:rPr>
                <w:rStyle w:val="a5"/>
                <w:sz w:val="20"/>
                <w:szCs w:val="20"/>
              </w:rPr>
              <w:t>Умови</w:t>
            </w:r>
            <w:proofErr w:type="spellEnd"/>
            <w:r w:rsidRPr="00E1582B">
              <w:rPr>
                <w:rStyle w:val="a5"/>
                <w:sz w:val="20"/>
                <w:szCs w:val="20"/>
              </w:rPr>
              <w:t xml:space="preserve"> </w:t>
            </w:r>
            <w:proofErr w:type="spellStart"/>
            <w:r w:rsidRPr="00E1582B">
              <w:rPr>
                <w:rStyle w:val="a5"/>
                <w:sz w:val="20"/>
                <w:szCs w:val="20"/>
              </w:rPr>
              <w:t>отримання</w:t>
            </w:r>
            <w:proofErr w:type="spellEnd"/>
            <w:r w:rsidRPr="00E1582B">
              <w:rPr>
                <w:rStyle w:val="a5"/>
                <w:sz w:val="20"/>
                <w:szCs w:val="20"/>
              </w:rPr>
              <w:t xml:space="preserve"> </w:t>
            </w:r>
            <w:proofErr w:type="spellStart"/>
            <w:proofErr w:type="gramStart"/>
            <w:r w:rsidRPr="00E1582B">
              <w:rPr>
                <w:rStyle w:val="a5"/>
                <w:sz w:val="20"/>
                <w:szCs w:val="20"/>
              </w:rPr>
              <w:t>адм</w:t>
            </w:r>
            <w:proofErr w:type="gramEnd"/>
            <w:r w:rsidRPr="00E1582B">
              <w:rPr>
                <w:rStyle w:val="a5"/>
                <w:sz w:val="20"/>
                <w:szCs w:val="20"/>
              </w:rPr>
              <w:t>іністративної</w:t>
            </w:r>
            <w:proofErr w:type="spellEnd"/>
            <w:r w:rsidRPr="00E1582B">
              <w:rPr>
                <w:rStyle w:val="a5"/>
                <w:sz w:val="20"/>
                <w:szCs w:val="20"/>
              </w:rPr>
              <w:t xml:space="preserve"> </w:t>
            </w:r>
            <w:proofErr w:type="spellStart"/>
            <w:r w:rsidRPr="00E1582B">
              <w:rPr>
                <w:rStyle w:val="a5"/>
                <w:sz w:val="20"/>
                <w:szCs w:val="20"/>
              </w:rPr>
              <w:t>послуги</w:t>
            </w:r>
            <w:proofErr w:type="spellEnd"/>
          </w:p>
        </w:tc>
      </w:tr>
      <w:tr w:rsidR="009C5FA0" w:rsidRPr="00E1582B" w:rsidTr="00833F9A">
        <w:tc>
          <w:tcPr>
            <w:tcW w:w="575" w:type="dxa"/>
            <w:shd w:val="clear" w:color="auto" w:fill="auto"/>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rStyle w:val="a5"/>
                <w:sz w:val="20"/>
                <w:szCs w:val="20"/>
              </w:rPr>
              <w:t>8.</w:t>
            </w:r>
          </w:p>
        </w:tc>
        <w:tc>
          <w:tcPr>
            <w:tcW w:w="3815" w:type="dxa"/>
            <w:shd w:val="clear" w:color="auto" w:fill="auto"/>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sz w:val="20"/>
                <w:szCs w:val="20"/>
              </w:rPr>
              <w:t>Підстава для одержання адміністративної послуги</w:t>
            </w:r>
          </w:p>
        </w:tc>
        <w:tc>
          <w:tcPr>
            <w:tcW w:w="5340" w:type="dxa"/>
            <w:shd w:val="clear" w:color="auto" w:fill="auto"/>
            <w:tcMar>
              <w:top w:w="150" w:type="dxa"/>
              <w:left w:w="150" w:type="dxa"/>
              <w:bottom w:w="150" w:type="dxa"/>
              <w:right w:w="150" w:type="dxa"/>
            </w:tcMar>
            <w:vAlign w:val="center"/>
            <w:hideMark/>
          </w:tcPr>
          <w:p w:rsidR="009C5FA0" w:rsidRPr="00E1582B" w:rsidRDefault="009C5FA0" w:rsidP="00833F9A">
            <w:pPr>
              <w:spacing w:line="225" w:lineRule="atLeast"/>
              <w:jc w:val="both"/>
              <w:rPr>
                <w:sz w:val="20"/>
                <w:szCs w:val="20"/>
              </w:rPr>
            </w:pPr>
            <w:r w:rsidRPr="00E1582B">
              <w:rPr>
                <w:sz w:val="20"/>
                <w:szCs w:val="20"/>
              </w:rPr>
              <w:t>Заява про внесення відомостей (змін до них) до Державного земельного кадастру про межі частини земельної ділянки, на яку поширюються права суборенди, сервітуту</w:t>
            </w:r>
          </w:p>
        </w:tc>
      </w:tr>
      <w:tr w:rsidR="009C5FA0" w:rsidRPr="00E1582B" w:rsidTr="00833F9A">
        <w:tc>
          <w:tcPr>
            <w:tcW w:w="575" w:type="dxa"/>
            <w:shd w:val="clear" w:color="auto" w:fill="FFFFFF"/>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rStyle w:val="a5"/>
                <w:sz w:val="20"/>
                <w:szCs w:val="20"/>
              </w:rPr>
              <w:t>9.</w:t>
            </w:r>
          </w:p>
        </w:tc>
        <w:tc>
          <w:tcPr>
            <w:tcW w:w="3815" w:type="dxa"/>
            <w:shd w:val="clear" w:color="auto" w:fill="FFFFFF"/>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sz w:val="20"/>
                <w:szCs w:val="20"/>
              </w:rPr>
              <w:t>Вичерпний перелік документів, необхідних для отримання адміністративної послуги, а також вимоги до них</w:t>
            </w:r>
          </w:p>
        </w:tc>
        <w:tc>
          <w:tcPr>
            <w:tcW w:w="5340" w:type="dxa"/>
            <w:shd w:val="clear" w:color="auto" w:fill="FFFFFF"/>
            <w:tcMar>
              <w:top w:w="150" w:type="dxa"/>
              <w:left w:w="150" w:type="dxa"/>
              <w:bottom w:w="150" w:type="dxa"/>
              <w:right w:w="150" w:type="dxa"/>
            </w:tcMar>
            <w:vAlign w:val="center"/>
            <w:hideMark/>
          </w:tcPr>
          <w:p w:rsidR="009C5FA0" w:rsidRPr="00E1582B" w:rsidRDefault="009C5FA0" w:rsidP="00833F9A">
            <w:pPr>
              <w:jc w:val="both"/>
              <w:rPr>
                <w:sz w:val="20"/>
                <w:szCs w:val="20"/>
              </w:rPr>
            </w:pPr>
            <w:r w:rsidRPr="00E1582B">
              <w:rPr>
                <w:sz w:val="20"/>
                <w:szCs w:val="20"/>
              </w:rPr>
              <w:t>1. Заява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9C5FA0" w:rsidRPr="00E1582B" w:rsidRDefault="009C5FA0" w:rsidP="00833F9A">
            <w:pPr>
              <w:pStyle w:val="rvps2"/>
              <w:shd w:val="clear" w:color="auto" w:fill="FFFFFF"/>
              <w:spacing w:before="0" w:beforeAutospacing="0" w:after="0" w:afterAutospacing="0"/>
              <w:jc w:val="both"/>
              <w:rPr>
                <w:sz w:val="20"/>
                <w:szCs w:val="20"/>
              </w:rPr>
            </w:pPr>
            <w:r w:rsidRPr="00E1582B">
              <w:rPr>
                <w:sz w:val="20"/>
                <w:szCs w:val="20"/>
              </w:rPr>
              <w:t>2. Документи, на підставі яких набувається право суборенди, </w:t>
            </w:r>
            <w:bookmarkStart w:id="0" w:name="w1_24"/>
            <w:r w:rsidRPr="00E1582B">
              <w:rPr>
                <w:sz w:val="20"/>
                <w:szCs w:val="20"/>
              </w:rPr>
              <w:fldChar w:fldCharType="begin"/>
            </w:r>
            <w:r w:rsidRPr="00E1582B">
              <w:rPr>
                <w:sz w:val="20"/>
                <w:szCs w:val="20"/>
              </w:rPr>
              <w:instrText xml:space="preserve"> HYPERLINK "https://zakon.rada.gov.ua/laws/show/1051-2012-%D0%BF?find=1&amp;text=%D1%81%D0%B5%D1%80%D0%B2%D1%96%D1%82%D1%83%D1%82" \l "w1_25" </w:instrText>
            </w:r>
            <w:r w:rsidRPr="00E1582B">
              <w:rPr>
                <w:sz w:val="20"/>
                <w:szCs w:val="20"/>
              </w:rPr>
              <w:fldChar w:fldCharType="separate"/>
            </w:r>
            <w:r w:rsidRPr="00E1582B">
              <w:rPr>
                <w:rStyle w:val="a4"/>
                <w:sz w:val="20"/>
                <w:szCs w:val="20"/>
              </w:rPr>
              <w:t>сервітут</w:t>
            </w:r>
            <w:r w:rsidRPr="00E1582B">
              <w:rPr>
                <w:sz w:val="20"/>
                <w:szCs w:val="20"/>
              </w:rPr>
              <w:fldChar w:fldCharType="end"/>
            </w:r>
            <w:bookmarkEnd w:id="0"/>
            <w:r w:rsidRPr="00E1582B">
              <w:rPr>
                <w:sz w:val="20"/>
                <w:szCs w:val="20"/>
              </w:rPr>
              <w:t>у, із зазначенням меж частини земельної ділянки, на яку поширюється таке право</w:t>
            </w:r>
          </w:p>
          <w:p w:rsidR="009C5FA0" w:rsidRPr="00E1582B" w:rsidRDefault="009C5FA0" w:rsidP="00833F9A">
            <w:pPr>
              <w:jc w:val="both"/>
              <w:rPr>
                <w:sz w:val="20"/>
                <w:szCs w:val="20"/>
              </w:rPr>
            </w:pPr>
            <w:bookmarkStart w:id="1" w:name="n1899"/>
            <w:bookmarkStart w:id="2" w:name="n653"/>
            <w:bookmarkEnd w:id="1"/>
            <w:bookmarkEnd w:id="2"/>
            <w:r w:rsidRPr="00E1582B">
              <w:rPr>
                <w:sz w:val="20"/>
                <w:szCs w:val="20"/>
              </w:rPr>
              <w:t>3. Документація із землеустрою щодо встановлення меж частини земельної ділянки, на яку поширюється право суборенди, </w:t>
            </w:r>
            <w:bookmarkStart w:id="3" w:name="w1_25"/>
            <w:r w:rsidRPr="00E1582B">
              <w:rPr>
                <w:sz w:val="20"/>
                <w:szCs w:val="20"/>
              </w:rPr>
              <w:fldChar w:fldCharType="begin"/>
            </w:r>
            <w:r w:rsidRPr="00E1582B">
              <w:rPr>
                <w:sz w:val="20"/>
                <w:szCs w:val="20"/>
              </w:rPr>
              <w:instrText xml:space="preserve"> HYPERLINK "https://zakon.rada.gov.ua/laws/show/1051-2012-%D0%BF?find=1&amp;text=%D1%81%D0%B5%D1%80%D0%B2%D1%96%D1%82%D1%83%D1%82" \l "w1_26" </w:instrText>
            </w:r>
            <w:r w:rsidRPr="00E1582B">
              <w:rPr>
                <w:sz w:val="20"/>
                <w:szCs w:val="20"/>
              </w:rPr>
              <w:fldChar w:fldCharType="separate"/>
            </w:r>
            <w:r w:rsidRPr="00E1582B">
              <w:rPr>
                <w:rStyle w:val="a4"/>
                <w:sz w:val="20"/>
                <w:szCs w:val="20"/>
              </w:rPr>
              <w:t>сервітут</w:t>
            </w:r>
            <w:r w:rsidRPr="00E1582B">
              <w:rPr>
                <w:sz w:val="20"/>
                <w:szCs w:val="20"/>
              </w:rPr>
              <w:fldChar w:fldCharType="end"/>
            </w:r>
            <w:bookmarkEnd w:id="3"/>
            <w:r w:rsidRPr="00E1582B">
              <w:rPr>
                <w:sz w:val="20"/>
                <w:szCs w:val="20"/>
              </w:rPr>
              <w:t>у,</w:t>
            </w:r>
            <w:r w:rsidRPr="00E1582B">
              <w:rPr>
                <w:sz w:val="20"/>
                <w:szCs w:val="20"/>
                <w:shd w:val="clear" w:color="auto" w:fill="FFFFFF"/>
              </w:rPr>
              <w:t xml:space="preserve"> засвідчена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rsidR="009C5FA0" w:rsidRPr="00E1582B" w:rsidRDefault="009C5FA0" w:rsidP="00833F9A">
            <w:pPr>
              <w:pStyle w:val="rvps2"/>
              <w:shd w:val="clear" w:color="auto" w:fill="FFFFFF"/>
              <w:spacing w:before="0" w:beforeAutospacing="0" w:after="0" w:afterAutospacing="0"/>
              <w:jc w:val="both"/>
              <w:rPr>
                <w:sz w:val="20"/>
                <w:szCs w:val="20"/>
              </w:rPr>
            </w:pPr>
            <w:bookmarkStart w:id="4" w:name="n654"/>
            <w:bookmarkEnd w:id="4"/>
            <w:r w:rsidRPr="00E1582B">
              <w:rPr>
                <w:sz w:val="20"/>
                <w:szCs w:val="20"/>
              </w:rPr>
              <w:t>4. Електронний документ</w:t>
            </w:r>
          </w:p>
        </w:tc>
      </w:tr>
      <w:tr w:rsidR="009C5FA0" w:rsidRPr="00E1582B" w:rsidTr="00833F9A">
        <w:tc>
          <w:tcPr>
            <w:tcW w:w="575" w:type="dxa"/>
            <w:shd w:val="clear" w:color="auto" w:fill="auto"/>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rStyle w:val="a5"/>
                <w:sz w:val="20"/>
                <w:szCs w:val="20"/>
              </w:rPr>
              <w:t>10.</w:t>
            </w:r>
          </w:p>
        </w:tc>
        <w:tc>
          <w:tcPr>
            <w:tcW w:w="3815" w:type="dxa"/>
            <w:shd w:val="clear" w:color="auto" w:fill="auto"/>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sz w:val="20"/>
                <w:szCs w:val="20"/>
              </w:rPr>
              <w:t>Порядок та спосіб подання документів, необхідних для отримання адміністративної послуги</w:t>
            </w:r>
          </w:p>
        </w:tc>
        <w:tc>
          <w:tcPr>
            <w:tcW w:w="5340" w:type="dxa"/>
            <w:shd w:val="clear" w:color="auto" w:fill="auto"/>
            <w:tcMar>
              <w:top w:w="150" w:type="dxa"/>
              <w:left w:w="150" w:type="dxa"/>
              <w:bottom w:w="150" w:type="dxa"/>
              <w:right w:w="150" w:type="dxa"/>
            </w:tcMar>
            <w:vAlign w:val="center"/>
            <w:hideMark/>
          </w:tcPr>
          <w:p w:rsidR="009C5FA0" w:rsidRPr="00E1582B" w:rsidRDefault="009C5FA0" w:rsidP="00833F9A">
            <w:pPr>
              <w:jc w:val="both"/>
              <w:rPr>
                <w:sz w:val="20"/>
                <w:szCs w:val="20"/>
                <w:shd w:val="clear" w:color="auto" w:fill="FFFFFF"/>
              </w:rPr>
            </w:pPr>
            <w:r w:rsidRPr="00E1582B">
              <w:rPr>
                <w:sz w:val="20"/>
                <w:szCs w:val="20"/>
                <w:shd w:val="clear" w:color="auto" w:fill="FFFFFF"/>
              </w:rPr>
              <w:t xml:space="preserve">Заява разом з документацією із землеустрою в електронній формі, електронним документом надсилається в електронній формі </w:t>
            </w:r>
            <w:r w:rsidRPr="00E1582B">
              <w:rPr>
                <w:rFonts w:eastAsia="Calibri"/>
                <w:sz w:val="20"/>
                <w:szCs w:val="20"/>
                <w:lang w:eastAsia="en-US"/>
              </w:rPr>
              <w:t>технічн</w:t>
            </w:r>
            <w:r w:rsidRPr="00E1582B">
              <w:rPr>
                <w:rFonts w:eastAsia="Calibri"/>
                <w:sz w:val="20"/>
                <w:szCs w:val="20"/>
              </w:rPr>
              <w:t>ими</w:t>
            </w:r>
            <w:r w:rsidRPr="00E1582B">
              <w:rPr>
                <w:rFonts w:eastAsia="Calibri"/>
                <w:sz w:val="20"/>
                <w:szCs w:val="20"/>
                <w:lang w:eastAsia="en-US"/>
              </w:rPr>
              <w:t xml:space="preserve"> засоб</w:t>
            </w:r>
            <w:r w:rsidRPr="00E1582B">
              <w:rPr>
                <w:rFonts w:eastAsia="Calibri"/>
                <w:sz w:val="20"/>
                <w:szCs w:val="20"/>
              </w:rPr>
              <w:t>ам</w:t>
            </w:r>
            <w:r w:rsidRPr="00E1582B">
              <w:rPr>
                <w:rFonts w:eastAsia="Calibri"/>
                <w:sz w:val="20"/>
                <w:szCs w:val="20"/>
                <w:lang w:eastAsia="en-US"/>
              </w:rPr>
              <w:t>и електронних комунікацій</w:t>
            </w:r>
            <w:r w:rsidRPr="00E1582B">
              <w:rPr>
                <w:sz w:val="20"/>
                <w:szCs w:val="20"/>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E1582B">
              <w:rPr>
                <w:sz w:val="20"/>
                <w:szCs w:val="20"/>
                <w:shd w:val="clear" w:color="auto" w:fill="FFFFFF"/>
              </w:rPr>
              <w:t>вебпорталу</w:t>
            </w:r>
            <w:proofErr w:type="spellEnd"/>
            <w:r w:rsidRPr="00E1582B">
              <w:rPr>
                <w:sz w:val="20"/>
                <w:szCs w:val="20"/>
                <w:shd w:val="clear" w:color="auto" w:fill="FFFFFF"/>
              </w:rPr>
              <w:t xml:space="preserve"> електронних послуг, у тому числі через </w:t>
            </w:r>
            <w:proofErr w:type="spellStart"/>
            <w:r w:rsidRPr="00E1582B">
              <w:rPr>
                <w:sz w:val="20"/>
                <w:szCs w:val="20"/>
                <w:shd w:val="clear" w:color="auto" w:fill="FFFFFF"/>
              </w:rPr>
              <w:t>веб-сторінку</w:t>
            </w:r>
            <w:proofErr w:type="spellEnd"/>
            <w:r w:rsidRPr="00E1582B">
              <w:rPr>
                <w:sz w:val="20"/>
                <w:szCs w:val="20"/>
                <w:shd w:val="clear" w:color="auto" w:fill="FFFFFF"/>
              </w:rPr>
              <w:t xml:space="preserve"> </w:t>
            </w:r>
            <w:proofErr w:type="spellStart"/>
            <w:r w:rsidRPr="00E1582B">
              <w:rPr>
                <w:sz w:val="20"/>
                <w:szCs w:val="20"/>
                <w:shd w:val="clear" w:color="auto" w:fill="FFFFFF"/>
              </w:rPr>
              <w:t>Держгеокадастру</w:t>
            </w:r>
            <w:proofErr w:type="spellEnd"/>
          </w:p>
          <w:p w:rsidR="009C5FA0" w:rsidRPr="00E1582B" w:rsidRDefault="009C5FA0" w:rsidP="00833F9A">
            <w:pPr>
              <w:spacing w:line="225" w:lineRule="atLeast"/>
              <w:jc w:val="both"/>
              <w:rPr>
                <w:sz w:val="20"/>
                <w:szCs w:val="20"/>
              </w:rPr>
            </w:pPr>
            <w:r w:rsidRPr="00E1582B">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9C5FA0" w:rsidRPr="00E1582B" w:rsidTr="00833F9A">
        <w:tc>
          <w:tcPr>
            <w:tcW w:w="575" w:type="dxa"/>
            <w:shd w:val="clear" w:color="auto" w:fill="FFFFFF"/>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rStyle w:val="a5"/>
                <w:sz w:val="20"/>
                <w:szCs w:val="20"/>
              </w:rPr>
              <w:t>11.</w:t>
            </w:r>
          </w:p>
        </w:tc>
        <w:tc>
          <w:tcPr>
            <w:tcW w:w="3815" w:type="dxa"/>
            <w:shd w:val="clear" w:color="auto" w:fill="FFFFFF"/>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sz w:val="20"/>
                <w:szCs w:val="20"/>
              </w:rPr>
              <w:t>Платність (безоплатність) надання адміністративної послуги</w:t>
            </w:r>
          </w:p>
        </w:tc>
        <w:tc>
          <w:tcPr>
            <w:tcW w:w="5340" w:type="dxa"/>
            <w:shd w:val="clear" w:color="auto" w:fill="FFFFFF"/>
            <w:tcMar>
              <w:top w:w="150" w:type="dxa"/>
              <w:left w:w="150" w:type="dxa"/>
              <w:bottom w:w="150" w:type="dxa"/>
              <w:right w:w="150" w:type="dxa"/>
            </w:tcMar>
            <w:vAlign w:val="center"/>
            <w:hideMark/>
          </w:tcPr>
          <w:p w:rsidR="009C5FA0" w:rsidRPr="00E1582B" w:rsidRDefault="009C5FA0" w:rsidP="00833F9A">
            <w:pPr>
              <w:spacing w:line="225" w:lineRule="atLeast"/>
              <w:jc w:val="both"/>
              <w:rPr>
                <w:sz w:val="20"/>
                <w:szCs w:val="20"/>
              </w:rPr>
            </w:pPr>
            <w:r w:rsidRPr="00E1582B">
              <w:rPr>
                <w:sz w:val="20"/>
                <w:szCs w:val="20"/>
              </w:rPr>
              <w:t>Безоплатно</w:t>
            </w:r>
          </w:p>
        </w:tc>
      </w:tr>
      <w:tr w:rsidR="009C5FA0" w:rsidRPr="00E1582B" w:rsidTr="00833F9A">
        <w:tc>
          <w:tcPr>
            <w:tcW w:w="575" w:type="dxa"/>
            <w:shd w:val="clear" w:color="auto" w:fill="auto"/>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rStyle w:val="a5"/>
                <w:sz w:val="20"/>
                <w:szCs w:val="20"/>
              </w:rPr>
              <w:t>12.</w:t>
            </w:r>
          </w:p>
        </w:tc>
        <w:tc>
          <w:tcPr>
            <w:tcW w:w="3815" w:type="dxa"/>
            <w:shd w:val="clear" w:color="auto" w:fill="auto"/>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sz w:val="20"/>
                <w:szCs w:val="20"/>
              </w:rPr>
              <w:t>Строк надання адміністративної послуги</w:t>
            </w:r>
          </w:p>
        </w:tc>
        <w:tc>
          <w:tcPr>
            <w:tcW w:w="5340" w:type="dxa"/>
            <w:shd w:val="clear" w:color="auto" w:fill="auto"/>
            <w:tcMar>
              <w:top w:w="150" w:type="dxa"/>
              <w:left w:w="150" w:type="dxa"/>
              <w:bottom w:w="150" w:type="dxa"/>
              <w:right w:w="150" w:type="dxa"/>
            </w:tcMar>
            <w:vAlign w:val="center"/>
            <w:hideMark/>
          </w:tcPr>
          <w:p w:rsidR="009C5FA0" w:rsidRPr="00E1582B" w:rsidRDefault="009C5FA0" w:rsidP="00833F9A">
            <w:pPr>
              <w:spacing w:line="225" w:lineRule="atLeast"/>
              <w:jc w:val="both"/>
              <w:rPr>
                <w:sz w:val="20"/>
                <w:szCs w:val="20"/>
              </w:rPr>
            </w:pPr>
            <w:r w:rsidRPr="00E1582B">
              <w:rPr>
                <w:sz w:val="20"/>
                <w:szCs w:val="20"/>
              </w:rPr>
              <w:t xml:space="preserve">14 робочих днів з дати реєстрації відповідної заяви у територіальному органі </w:t>
            </w:r>
            <w:proofErr w:type="spellStart"/>
            <w:r w:rsidRPr="00E1582B">
              <w:rPr>
                <w:sz w:val="20"/>
                <w:szCs w:val="20"/>
              </w:rPr>
              <w:t>Держгеокадастру</w:t>
            </w:r>
            <w:proofErr w:type="spellEnd"/>
          </w:p>
        </w:tc>
      </w:tr>
      <w:tr w:rsidR="009C5FA0" w:rsidRPr="00E1582B" w:rsidTr="00833F9A">
        <w:tc>
          <w:tcPr>
            <w:tcW w:w="575" w:type="dxa"/>
            <w:shd w:val="clear" w:color="auto" w:fill="FFFFFF"/>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rStyle w:val="a5"/>
                <w:sz w:val="20"/>
                <w:szCs w:val="20"/>
              </w:rPr>
              <w:t>13.</w:t>
            </w:r>
          </w:p>
        </w:tc>
        <w:tc>
          <w:tcPr>
            <w:tcW w:w="3815" w:type="dxa"/>
            <w:shd w:val="clear" w:color="auto" w:fill="FFFFFF"/>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sz w:val="20"/>
                <w:szCs w:val="20"/>
              </w:rPr>
              <w:t>Перелік підстав для відмови у наданні адміністративної послуги</w:t>
            </w:r>
          </w:p>
        </w:tc>
        <w:tc>
          <w:tcPr>
            <w:tcW w:w="5340" w:type="dxa"/>
            <w:shd w:val="clear" w:color="auto" w:fill="FFFFFF"/>
            <w:tcMar>
              <w:top w:w="150" w:type="dxa"/>
              <w:left w:w="150" w:type="dxa"/>
              <w:bottom w:w="150" w:type="dxa"/>
              <w:right w:w="150" w:type="dxa"/>
            </w:tcMar>
            <w:vAlign w:val="center"/>
            <w:hideMark/>
          </w:tcPr>
          <w:p w:rsidR="009C5FA0" w:rsidRPr="00E1582B" w:rsidRDefault="009C5FA0" w:rsidP="00833F9A">
            <w:pPr>
              <w:jc w:val="both"/>
              <w:rPr>
                <w:sz w:val="20"/>
                <w:szCs w:val="20"/>
              </w:rPr>
            </w:pPr>
            <w:r w:rsidRPr="00E1582B">
              <w:rPr>
                <w:sz w:val="20"/>
                <w:szCs w:val="20"/>
              </w:rPr>
              <w:t>1. Документи подані не в повному обсязі та/або не відповідають вимогам, встановленим законом</w:t>
            </w:r>
          </w:p>
          <w:p w:rsidR="009C5FA0" w:rsidRPr="00E1582B" w:rsidRDefault="009C5FA0" w:rsidP="00833F9A">
            <w:pPr>
              <w:pStyle w:val="a3"/>
              <w:spacing w:before="0" w:beforeAutospacing="0" w:after="0" w:afterAutospacing="0"/>
              <w:jc w:val="both"/>
              <w:rPr>
                <w:sz w:val="20"/>
                <w:szCs w:val="20"/>
                <w:lang w:val="uk-UA"/>
              </w:rPr>
            </w:pPr>
            <w:r w:rsidRPr="00E1582B">
              <w:rPr>
                <w:sz w:val="20"/>
                <w:szCs w:val="20"/>
              </w:rPr>
              <w:t xml:space="preserve">2. </w:t>
            </w:r>
            <w:proofErr w:type="spellStart"/>
            <w:r w:rsidRPr="00E1582B">
              <w:rPr>
                <w:sz w:val="20"/>
                <w:szCs w:val="20"/>
              </w:rPr>
              <w:t>Із</w:t>
            </w:r>
            <w:proofErr w:type="spellEnd"/>
            <w:r w:rsidRPr="00E1582B">
              <w:rPr>
                <w:sz w:val="20"/>
                <w:szCs w:val="20"/>
              </w:rPr>
              <w:t xml:space="preserve"> </w:t>
            </w:r>
            <w:proofErr w:type="spellStart"/>
            <w:r w:rsidRPr="00E1582B">
              <w:rPr>
                <w:sz w:val="20"/>
                <w:szCs w:val="20"/>
              </w:rPr>
              <w:t>заявою</w:t>
            </w:r>
            <w:proofErr w:type="spellEnd"/>
            <w:r w:rsidRPr="00E1582B">
              <w:rPr>
                <w:sz w:val="20"/>
                <w:szCs w:val="20"/>
              </w:rPr>
              <w:t xml:space="preserve"> </w:t>
            </w:r>
            <w:proofErr w:type="spellStart"/>
            <w:r w:rsidRPr="00E1582B">
              <w:rPr>
                <w:sz w:val="20"/>
                <w:szCs w:val="20"/>
              </w:rPr>
              <w:t>звернулася</w:t>
            </w:r>
            <w:proofErr w:type="spellEnd"/>
            <w:r w:rsidRPr="00E1582B">
              <w:rPr>
                <w:sz w:val="20"/>
                <w:szCs w:val="20"/>
              </w:rPr>
              <w:t xml:space="preserve"> </w:t>
            </w:r>
            <w:proofErr w:type="spellStart"/>
            <w:r w:rsidRPr="00E1582B">
              <w:rPr>
                <w:sz w:val="20"/>
                <w:szCs w:val="20"/>
              </w:rPr>
              <w:t>неналежна</w:t>
            </w:r>
            <w:proofErr w:type="spellEnd"/>
            <w:r w:rsidRPr="00E1582B">
              <w:rPr>
                <w:sz w:val="20"/>
                <w:szCs w:val="20"/>
              </w:rPr>
              <w:t xml:space="preserve"> особа</w:t>
            </w:r>
            <w:r w:rsidRPr="00E1582B">
              <w:rPr>
                <w:sz w:val="20"/>
                <w:szCs w:val="20"/>
                <w:lang w:val="uk-UA"/>
              </w:rPr>
              <w:t xml:space="preserve"> (в</w:t>
            </w:r>
            <w:proofErr w:type="spellStart"/>
            <w:r w:rsidRPr="00E1582B">
              <w:rPr>
                <w:sz w:val="20"/>
                <w:szCs w:val="20"/>
                <w:shd w:val="clear" w:color="auto" w:fill="FFFFFF"/>
              </w:rPr>
              <w:t>ідомості</w:t>
            </w:r>
            <w:proofErr w:type="spellEnd"/>
            <w:r w:rsidRPr="00E1582B">
              <w:rPr>
                <w:sz w:val="20"/>
                <w:szCs w:val="20"/>
                <w:shd w:val="clear" w:color="auto" w:fill="FFFFFF"/>
              </w:rPr>
              <w:t xml:space="preserve"> про </w:t>
            </w:r>
            <w:proofErr w:type="spellStart"/>
            <w:r w:rsidRPr="00E1582B">
              <w:rPr>
                <w:sz w:val="20"/>
                <w:szCs w:val="20"/>
                <w:shd w:val="clear" w:color="auto" w:fill="FFFFFF"/>
              </w:rPr>
              <w:t>суборенду</w:t>
            </w:r>
            <w:proofErr w:type="spellEnd"/>
            <w:r w:rsidRPr="00E1582B">
              <w:rPr>
                <w:sz w:val="20"/>
                <w:szCs w:val="20"/>
                <w:shd w:val="clear" w:color="auto" w:fill="FFFFFF"/>
              </w:rPr>
              <w:t xml:space="preserve">, </w:t>
            </w:r>
            <w:proofErr w:type="spellStart"/>
            <w:r w:rsidRPr="00E1582B">
              <w:rPr>
                <w:sz w:val="20"/>
                <w:szCs w:val="20"/>
                <w:shd w:val="clear" w:color="auto" w:fill="FFFFFF"/>
              </w:rPr>
              <w:t>сервітут</w:t>
            </w:r>
            <w:proofErr w:type="spellEnd"/>
            <w:r w:rsidRPr="00E1582B">
              <w:rPr>
                <w:sz w:val="20"/>
                <w:szCs w:val="20"/>
                <w:shd w:val="clear" w:color="auto" w:fill="FFFFFF"/>
              </w:rPr>
              <w:t xml:space="preserve">, </w:t>
            </w:r>
            <w:proofErr w:type="spellStart"/>
            <w:r w:rsidRPr="00E1582B">
              <w:rPr>
                <w:sz w:val="20"/>
                <w:szCs w:val="20"/>
                <w:shd w:val="clear" w:color="auto" w:fill="FFFFFF"/>
              </w:rPr>
              <w:t>які</w:t>
            </w:r>
            <w:proofErr w:type="spellEnd"/>
            <w:r w:rsidRPr="00E1582B">
              <w:rPr>
                <w:sz w:val="20"/>
                <w:szCs w:val="20"/>
                <w:shd w:val="clear" w:color="auto" w:fill="FFFFFF"/>
              </w:rPr>
              <w:t xml:space="preserve"> </w:t>
            </w:r>
            <w:proofErr w:type="spellStart"/>
            <w:r w:rsidRPr="00E1582B">
              <w:rPr>
                <w:sz w:val="20"/>
                <w:szCs w:val="20"/>
                <w:shd w:val="clear" w:color="auto" w:fill="FFFFFF"/>
              </w:rPr>
              <w:t>поширюються</w:t>
            </w:r>
            <w:proofErr w:type="spellEnd"/>
            <w:r w:rsidRPr="00E1582B">
              <w:rPr>
                <w:sz w:val="20"/>
                <w:szCs w:val="20"/>
                <w:shd w:val="clear" w:color="auto" w:fill="FFFFFF"/>
              </w:rPr>
              <w:t xml:space="preserve"> на </w:t>
            </w:r>
            <w:proofErr w:type="spellStart"/>
            <w:r w:rsidRPr="00E1582B">
              <w:rPr>
                <w:sz w:val="20"/>
                <w:szCs w:val="20"/>
                <w:shd w:val="clear" w:color="auto" w:fill="FFFFFF"/>
              </w:rPr>
              <w:t>частини</w:t>
            </w:r>
            <w:proofErr w:type="spellEnd"/>
            <w:r w:rsidRPr="00E1582B">
              <w:rPr>
                <w:sz w:val="20"/>
                <w:szCs w:val="20"/>
                <w:shd w:val="clear" w:color="auto" w:fill="FFFFFF"/>
              </w:rPr>
              <w:t xml:space="preserve"> </w:t>
            </w:r>
            <w:proofErr w:type="spellStart"/>
            <w:r w:rsidRPr="00E1582B">
              <w:rPr>
                <w:sz w:val="20"/>
                <w:szCs w:val="20"/>
                <w:shd w:val="clear" w:color="auto" w:fill="FFFFFF"/>
              </w:rPr>
              <w:t>земельних</w:t>
            </w:r>
            <w:proofErr w:type="spellEnd"/>
            <w:r w:rsidRPr="00E1582B">
              <w:rPr>
                <w:sz w:val="20"/>
                <w:szCs w:val="20"/>
                <w:shd w:val="clear" w:color="auto" w:fill="FFFFFF"/>
              </w:rPr>
              <w:t xml:space="preserve"> </w:t>
            </w:r>
            <w:proofErr w:type="spellStart"/>
            <w:r w:rsidRPr="00E1582B">
              <w:rPr>
                <w:sz w:val="20"/>
                <w:szCs w:val="20"/>
                <w:shd w:val="clear" w:color="auto" w:fill="FFFFFF"/>
              </w:rPr>
              <w:t>ділянок</w:t>
            </w:r>
            <w:proofErr w:type="spellEnd"/>
            <w:r w:rsidRPr="00E1582B">
              <w:rPr>
                <w:sz w:val="20"/>
                <w:szCs w:val="20"/>
                <w:shd w:val="clear" w:color="auto" w:fill="FFFFFF"/>
              </w:rPr>
              <w:t xml:space="preserve">, </w:t>
            </w:r>
            <w:proofErr w:type="spellStart"/>
            <w:r w:rsidRPr="00E1582B">
              <w:rPr>
                <w:sz w:val="20"/>
                <w:szCs w:val="20"/>
                <w:shd w:val="clear" w:color="auto" w:fill="FFFFFF"/>
              </w:rPr>
              <w:t>вносяться</w:t>
            </w:r>
            <w:proofErr w:type="spellEnd"/>
            <w:r w:rsidRPr="00E1582B">
              <w:rPr>
                <w:sz w:val="20"/>
                <w:szCs w:val="20"/>
                <w:shd w:val="clear" w:color="auto" w:fill="FFFFFF"/>
              </w:rPr>
              <w:t xml:space="preserve"> до Державного земельного кадастру на </w:t>
            </w:r>
            <w:proofErr w:type="spellStart"/>
            <w:proofErr w:type="gramStart"/>
            <w:r w:rsidRPr="00E1582B">
              <w:rPr>
                <w:sz w:val="20"/>
                <w:szCs w:val="20"/>
                <w:shd w:val="clear" w:color="auto" w:fill="FFFFFF"/>
              </w:rPr>
              <w:t>п</w:t>
            </w:r>
            <w:proofErr w:type="gramEnd"/>
            <w:r w:rsidRPr="00E1582B">
              <w:rPr>
                <w:sz w:val="20"/>
                <w:szCs w:val="20"/>
                <w:shd w:val="clear" w:color="auto" w:fill="FFFFFF"/>
              </w:rPr>
              <w:t>ідставі</w:t>
            </w:r>
            <w:proofErr w:type="spellEnd"/>
            <w:r w:rsidRPr="00E1582B">
              <w:rPr>
                <w:sz w:val="20"/>
                <w:szCs w:val="20"/>
                <w:shd w:val="clear" w:color="auto" w:fill="FFFFFF"/>
              </w:rPr>
              <w:t xml:space="preserve"> заяви </w:t>
            </w:r>
            <w:proofErr w:type="spellStart"/>
            <w:r w:rsidRPr="00E1582B">
              <w:rPr>
                <w:sz w:val="20"/>
                <w:szCs w:val="20"/>
                <w:shd w:val="clear" w:color="auto" w:fill="FFFFFF"/>
              </w:rPr>
              <w:t>правонабувача</w:t>
            </w:r>
            <w:proofErr w:type="spellEnd"/>
            <w:r w:rsidRPr="00E1582B">
              <w:rPr>
                <w:sz w:val="20"/>
                <w:szCs w:val="20"/>
                <w:shd w:val="clear" w:color="auto" w:fill="FFFFFF"/>
              </w:rPr>
              <w:t xml:space="preserve">, </w:t>
            </w:r>
            <w:proofErr w:type="spellStart"/>
            <w:r w:rsidRPr="00E1582B">
              <w:rPr>
                <w:sz w:val="20"/>
                <w:szCs w:val="20"/>
                <w:shd w:val="clear" w:color="auto" w:fill="FFFFFF"/>
              </w:rPr>
              <w:t>сторін</w:t>
            </w:r>
            <w:proofErr w:type="spellEnd"/>
            <w:r w:rsidRPr="00E1582B">
              <w:rPr>
                <w:sz w:val="20"/>
                <w:szCs w:val="20"/>
                <w:shd w:val="clear" w:color="auto" w:fill="FFFFFF"/>
              </w:rPr>
              <w:t xml:space="preserve"> (</w:t>
            </w:r>
            <w:proofErr w:type="spellStart"/>
            <w:r w:rsidRPr="00E1582B">
              <w:rPr>
                <w:sz w:val="20"/>
                <w:szCs w:val="20"/>
                <w:shd w:val="clear" w:color="auto" w:fill="FFFFFF"/>
              </w:rPr>
              <w:t>сторони</w:t>
            </w:r>
            <w:proofErr w:type="spellEnd"/>
            <w:r w:rsidRPr="00E1582B">
              <w:rPr>
                <w:sz w:val="20"/>
                <w:szCs w:val="20"/>
                <w:shd w:val="clear" w:color="auto" w:fill="FFFFFF"/>
              </w:rPr>
              <w:t xml:space="preserve">) </w:t>
            </w:r>
            <w:proofErr w:type="spellStart"/>
            <w:r w:rsidRPr="00E1582B">
              <w:rPr>
                <w:sz w:val="20"/>
                <w:szCs w:val="20"/>
                <w:shd w:val="clear" w:color="auto" w:fill="FFFFFF"/>
              </w:rPr>
              <w:t>правочину</w:t>
            </w:r>
            <w:proofErr w:type="spellEnd"/>
            <w:r w:rsidRPr="00E1582B">
              <w:rPr>
                <w:sz w:val="20"/>
                <w:szCs w:val="20"/>
                <w:shd w:val="clear" w:color="auto" w:fill="FFFFFF"/>
              </w:rPr>
              <w:t xml:space="preserve">, за </w:t>
            </w:r>
            <w:proofErr w:type="spellStart"/>
            <w:r w:rsidRPr="00E1582B">
              <w:rPr>
                <w:sz w:val="20"/>
                <w:szCs w:val="20"/>
                <w:shd w:val="clear" w:color="auto" w:fill="FFFFFF"/>
              </w:rPr>
              <w:t>яким</w:t>
            </w:r>
            <w:proofErr w:type="spellEnd"/>
            <w:r w:rsidRPr="00E1582B">
              <w:rPr>
                <w:sz w:val="20"/>
                <w:szCs w:val="20"/>
                <w:shd w:val="clear" w:color="auto" w:fill="FFFFFF"/>
              </w:rPr>
              <w:t xml:space="preserve"> </w:t>
            </w:r>
            <w:proofErr w:type="spellStart"/>
            <w:r w:rsidRPr="00E1582B">
              <w:rPr>
                <w:sz w:val="20"/>
                <w:szCs w:val="20"/>
                <w:shd w:val="clear" w:color="auto" w:fill="FFFFFF"/>
              </w:rPr>
              <w:t>виникає</w:t>
            </w:r>
            <w:proofErr w:type="spellEnd"/>
            <w:r w:rsidRPr="00E1582B">
              <w:rPr>
                <w:sz w:val="20"/>
                <w:szCs w:val="20"/>
                <w:shd w:val="clear" w:color="auto" w:fill="FFFFFF"/>
              </w:rPr>
              <w:t xml:space="preserve"> право </w:t>
            </w:r>
            <w:proofErr w:type="spellStart"/>
            <w:r w:rsidRPr="00E1582B">
              <w:rPr>
                <w:sz w:val="20"/>
                <w:szCs w:val="20"/>
                <w:shd w:val="clear" w:color="auto" w:fill="FFFFFF"/>
              </w:rPr>
              <w:t>суборенди</w:t>
            </w:r>
            <w:proofErr w:type="spellEnd"/>
            <w:r w:rsidRPr="00E1582B">
              <w:rPr>
                <w:sz w:val="20"/>
                <w:szCs w:val="20"/>
                <w:shd w:val="clear" w:color="auto" w:fill="FFFFFF"/>
              </w:rPr>
              <w:t xml:space="preserve">, </w:t>
            </w:r>
            <w:proofErr w:type="spellStart"/>
            <w:r w:rsidRPr="00E1582B">
              <w:rPr>
                <w:sz w:val="20"/>
                <w:szCs w:val="20"/>
                <w:shd w:val="clear" w:color="auto" w:fill="FFFFFF"/>
              </w:rPr>
              <w:t>сервітуту</w:t>
            </w:r>
            <w:proofErr w:type="spellEnd"/>
            <w:r w:rsidRPr="00E1582B">
              <w:rPr>
                <w:sz w:val="20"/>
                <w:szCs w:val="20"/>
                <w:shd w:val="clear" w:color="auto" w:fill="FFFFFF"/>
              </w:rPr>
              <w:t xml:space="preserve">, </w:t>
            </w:r>
            <w:proofErr w:type="spellStart"/>
            <w:r w:rsidRPr="00E1582B">
              <w:rPr>
                <w:sz w:val="20"/>
                <w:szCs w:val="20"/>
                <w:shd w:val="clear" w:color="auto" w:fill="FFFFFF"/>
              </w:rPr>
              <w:t>або</w:t>
            </w:r>
            <w:proofErr w:type="spellEnd"/>
            <w:r w:rsidRPr="00E1582B">
              <w:rPr>
                <w:sz w:val="20"/>
                <w:szCs w:val="20"/>
                <w:shd w:val="clear" w:color="auto" w:fill="FFFFFF"/>
              </w:rPr>
              <w:t xml:space="preserve"> </w:t>
            </w:r>
            <w:proofErr w:type="spellStart"/>
            <w:r w:rsidRPr="00E1582B">
              <w:rPr>
                <w:sz w:val="20"/>
                <w:szCs w:val="20"/>
                <w:shd w:val="clear" w:color="auto" w:fill="FFFFFF"/>
              </w:rPr>
              <w:t>уповноважених</w:t>
            </w:r>
            <w:proofErr w:type="spellEnd"/>
            <w:r w:rsidRPr="00E1582B">
              <w:rPr>
                <w:sz w:val="20"/>
                <w:szCs w:val="20"/>
                <w:shd w:val="clear" w:color="auto" w:fill="FFFFFF"/>
              </w:rPr>
              <w:t xml:space="preserve"> ними </w:t>
            </w:r>
            <w:proofErr w:type="spellStart"/>
            <w:r w:rsidRPr="00E1582B">
              <w:rPr>
                <w:sz w:val="20"/>
                <w:szCs w:val="20"/>
                <w:shd w:val="clear" w:color="auto" w:fill="FFFFFF"/>
              </w:rPr>
              <w:t>осіб</w:t>
            </w:r>
            <w:proofErr w:type="spellEnd"/>
            <w:r w:rsidRPr="00E1582B">
              <w:rPr>
                <w:sz w:val="20"/>
                <w:szCs w:val="20"/>
                <w:shd w:val="clear" w:color="auto" w:fill="FFFFFF"/>
                <w:lang w:val="uk-UA"/>
              </w:rPr>
              <w:t>)</w:t>
            </w:r>
            <w:bookmarkStart w:id="5" w:name="n658"/>
            <w:bookmarkStart w:id="6" w:name="n660"/>
            <w:bookmarkEnd w:id="5"/>
            <w:bookmarkEnd w:id="6"/>
          </w:p>
        </w:tc>
      </w:tr>
      <w:tr w:rsidR="009C5FA0" w:rsidRPr="00E1582B" w:rsidTr="00833F9A">
        <w:tc>
          <w:tcPr>
            <w:tcW w:w="575" w:type="dxa"/>
            <w:shd w:val="clear" w:color="auto" w:fill="auto"/>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rStyle w:val="a5"/>
                <w:sz w:val="20"/>
                <w:szCs w:val="20"/>
              </w:rPr>
              <w:t>14.</w:t>
            </w:r>
          </w:p>
        </w:tc>
        <w:tc>
          <w:tcPr>
            <w:tcW w:w="3815" w:type="dxa"/>
            <w:shd w:val="clear" w:color="auto" w:fill="auto"/>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sz w:val="20"/>
                <w:szCs w:val="20"/>
              </w:rPr>
              <w:t xml:space="preserve">Результат надання адміністративної </w:t>
            </w:r>
            <w:r w:rsidRPr="00E1582B">
              <w:rPr>
                <w:sz w:val="20"/>
                <w:szCs w:val="20"/>
              </w:rPr>
              <w:lastRenderedPageBreak/>
              <w:t>послуги</w:t>
            </w:r>
          </w:p>
        </w:tc>
        <w:tc>
          <w:tcPr>
            <w:tcW w:w="5340" w:type="dxa"/>
            <w:shd w:val="clear" w:color="auto" w:fill="auto"/>
            <w:tcMar>
              <w:top w:w="150" w:type="dxa"/>
              <w:left w:w="150" w:type="dxa"/>
              <w:bottom w:w="150" w:type="dxa"/>
              <w:right w:w="150" w:type="dxa"/>
            </w:tcMar>
            <w:vAlign w:val="center"/>
            <w:hideMark/>
          </w:tcPr>
          <w:p w:rsidR="009C5FA0" w:rsidRPr="00E1582B" w:rsidRDefault="009C5FA0" w:rsidP="00833F9A">
            <w:pPr>
              <w:jc w:val="both"/>
              <w:rPr>
                <w:sz w:val="20"/>
                <w:szCs w:val="20"/>
              </w:rPr>
            </w:pPr>
            <w:r w:rsidRPr="00E1582B">
              <w:rPr>
                <w:sz w:val="20"/>
                <w:szCs w:val="20"/>
              </w:rPr>
              <w:lastRenderedPageBreak/>
              <w:t xml:space="preserve">Витяг з Державного земельного кадастру про земельну </w:t>
            </w:r>
            <w:r w:rsidRPr="00E1582B">
              <w:rPr>
                <w:sz w:val="20"/>
                <w:szCs w:val="20"/>
              </w:rPr>
              <w:lastRenderedPageBreak/>
              <w:t>ділянку на підтвердження внесення до Державного земельного кадастру відомостей про межі частини земельної ділянки, на яку поширюються права суборенди, сервітуту</w:t>
            </w:r>
          </w:p>
          <w:p w:rsidR="009C5FA0" w:rsidRPr="00E1582B" w:rsidRDefault="009C5FA0" w:rsidP="00833F9A">
            <w:pPr>
              <w:pStyle w:val="a3"/>
              <w:spacing w:before="0" w:beforeAutospacing="0" w:after="0" w:afterAutospacing="0"/>
              <w:jc w:val="both"/>
              <w:rPr>
                <w:sz w:val="20"/>
                <w:szCs w:val="20"/>
              </w:rPr>
            </w:pPr>
            <w:proofErr w:type="spellStart"/>
            <w:proofErr w:type="gramStart"/>
            <w:r w:rsidRPr="00E1582B">
              <w:rPr>
                <w:sz w:val="20"/>
                <w:szCs w:val="20"/>
              </w:rPr>
              <w:t>Р</w:t>
            </w:r>
            <w:proofErr w:type="gramEnd"/>
            <w:r w:rsidRPr="00E1582B">
              <w:rPr>
                <w:sz w:val="20"/>
                <w:szCs w:val="20"/>
              </w:rPr>
              <w:t>ішення</w:t>
            </w:r>
            <w:proofErr w:type="spellEnd"/>
            <w:r w:rsidRPr="00E1582B">
              <w:rPr>
                <w:sz w:val="20"/>
                <w:szCs w:val="20"/>
              </w:rPr>
              <w:t xml:space="preserve"> про </w:t>
            </w:r>
            <w:proofErr w:type="spellStart"/>
            <w:r w:rsidRPr="00E1582B">
              <w:rPr>
                <w:sz w:val="20"/>
                <w:szCs w:val="20"/>
              </w:rPr>
              <w:t>відмову</w:t>
            </w:r>
            <w:proofErr w:type="spellEnd"/>
            <w:r w:rsidRPr="00E1582B">
              <w:rPr>
                <w:sz w:val="20"/>
                <w:szCs w:val="20"/>
              </w:rPr>
              <w:t xml:space="preserve"> у </w:t>
            </w:r>
            <w:proofErr w:type="spellStart"/>
            <w:r w:rsidRPr="00E1582B">
              <w:rPr>
                <w:sz w:val="20"/>
                <w:szCs w:val="20"/>
              </w:rPr>
              <w:t>внесенні</w:t>
            </w:r>
            <w:proofErr w:type="spellEnd"/>
            <w:r w:rsidRPr="00E1582B">
              <w:rPr>
                <w:sz w:val="20"/>
                <w:szCs w:val="20"/>
              </w:rPr>
              <w:t xml:space="preserve"> </w:t>
            </w:r>
            <w:proofErr w:type="spellStart"/>
            <w:r w:rsidRPr="00E1582B">
              <w:rPr>
                <w:sz w:val="20"/>
                <w:szCs w:val="20"/>
              </w:rPr>
              <w:t>відомостей</w:t>
            </w:r>
            <w:proofErr w:type="spellEnd"/>
            <w:r w:rsidRPr="00E1582B">
              <w:rPr>
                <w:sz w:val="20"/>
                <w:szCs w:val="20"/>
              </w:rPr>
              <w:t xml:space="preserve"> (</w:t>
            </w:r>
            <w:proofErr w:type="spellStart"/>
            <w:r w:rsidRPr="00E1582B">
              <w:rPr>
                <w:sz w:val="20"/>
                <w:szCs w:val="20"/>
              </w:rPr>
              <w:t>змін</w:t>
            </w:r>
            <w:proofErr w:type="spellEnd"/>
            <w:r w:rsidRPr="00E1582B">
              <w:rPr>
                <w:sz w:val="20"/>
                <w:szCs w:val="20"/>
              </w:rPr>
              <w:t xml:space="preserve"> до них) до Державного земельного кадастру про </w:t>
            </w:r>
            <w:proofErr w:type="spellStart"/>
            <w:r w:rsidRPr="00E1582B">
              <w:rPr>
                <w:sz w:val="20"/>
                <w:szCs w:val="20"/>
              </w:rPr>
              <w:t>межі</w:t>
            </w:r>
            <w:proofErr w:type="spellEnd"/>
            <w:r w:rsidRPr="00E1582B">
              <w:rPr>
                <w:sz w:val="20"/>
                <w:szCs w:val="20"/>
              </w:rPr>
              <w:t xml:space="preserve"> </w:t>
            </w:r>
            <w:proofErr w:type="spellStart"/>
            <w:r w:rsidRPr="00E1582B">
              <w:rPr>
                <w:sz w:val="20"/>
                <w:szCs w:val="20"/>
              </w:rPr>
              <w:t>частини</w:t>
            </w:r>
            <w:proofErr w:type="spellEnd"/>
            <w:r w:rsidRPr="00E1582B">
              <w:rPr>
                <w:sz w:val="20"/>
                <w:szCs w:val="20"/>
              </w:rPr>
              <w:t xml:space="preserve"> </w:t>
            </w:r>
            <w:proofErr w:type="spellStart"/>
            <w:r w:rsidRPr="00E1582B">
              <w:rPr>
                <w:sz w:val="20"/>
                <w:szCs w:val="20"/>
              </w:rPr>
              <w:t>земельної</w:t>
            </w:r>
            <w:proofErr w:type="spellEnd"/>
            <w:r w:rsidRPr="00E1582B">
              <w:rPr>
                <w:sz w:val="20"/>
                <w:szCs w:val="20"/>
              </w:rPr>
              <w:t xml:space="preserve"> </w:t>
            </w:r>
            <w:proofErr w:type="spellStart"/>
            <w:r w:rsidRPr="00E1582B">
              <w:rPr>
                <w:sz w:val="20"/>
                <w:szCs w:val="20"/>
              </w:rPr>
              <w:t>ділянки</w:t>
            </w:r>
            <w:proofErr w:type="spellEnd"/>
            <w:r w:rsidRPr="00E1582B">
              <w:rPr>
                <w:sz w:val="20"/>
                <w:szCs w:val="20"/>
              </w:rPr>
              <w:t xml:space="preserve">, на яку </w:t>
            </w:r>
            <w:proofErr w:type="spellStart"/>
            <w:r w:rsidRPr="00E1582B">
              <w:rPr>
                <w:sz w:val="20"/>
                <w:szCs w:val="20"/>
              </w:rPr>
              <w:t>поширюються</w:t>
            </w:r>
            <w:proofErr w:type="spellEnd"/>
            <w:r w:rsidRPr="00E1582B">
              <w:rPr>
                <w:sz w:val="20"/>
                <w:szCs w:val="20"/>
              </w:rPr>
              <w:t xml:space="preserve"> права </w:t>
            </w:r>
            <w:proofErr w:type="spellStart"/>
            <w:r w:rsidRPr="00E1582B">
              <w:rPr>
                <w:sz w:val="20"/>
                <w:szCs w:val="20"/>
              </w:rPr>
              <w:t>суборенди</w:t>
            </w:r>
            <w:proofErr w:type="spellEnd"/>
            <w:r w:rsidRPr="00E1582B">
              <w:rPr>
                <w:sz w:val="20"/>
                <w:szCs w:val="20"/>
              </w:rPr>
              <w:t xml:space="preserve">, </w:t>
            </w:r>
            <w:proofErr w:type="spellStart"/>
            <w:r w:rsidRPr="00E1582B">
              <w:rPr>
                <w:sz w:val="20"/>
                <w:szCs w:val="20"/>
              </w:rPr>
              <w:t>сервітуту</w:t>
            </w:r>
            <w:proofErr w:type="spellEnd"/>
          </w:p>
        </w:tc>
      </w:tr>
      <w:tr w:rsidR="009C5FA0" w:rsidRPr="00E1582B" w:rsidTr="00833F9A">
        <w:tc>
          <w:tcPr>
            <w:tcW w:w="575" w:type="dxa"/>
            <w:shd w:val="clear" w:color="auto" w:fill="FFFFFF"/>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rStyle w:val="a5"/>
                <w:sz w:val="20"/>
                <w:szCs w:val="20"/>
              </w:rPr>
              <w:lastRenderedPageBreak/>
              <w:t>15.</w:t>
            </w:r>
          </w:p>
        </w:tc>
        <w:tc>
          <w:tcPr>
            <w:tcW w:w="3815" w:type="dxa"/>
            <w:shd w:val="clear" w:color="auto" w:fill="FFFFFF"/>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sz w:val="20"/>
                <w:szCs w:val="20"/>
              </w:rPr>
              <w:t>Способи отримання відповіді (результату)</w:t>
            </w:r>
          </w:p>
        </w:tc>
        <w:tc>
          <w:tcPr>
            <w:tcW w:w="5340" w:type="dxa"/>
            <w:shd w:val="clear" w:color="auto" w:fill="FFFFFF"/>
            <w:tcMar>
              <w:top w:w="150" w:type="dxa"/>
              <w:left w:w="150" w:type="dxa"/>
              <w:bottom w:w="150" w:type="dxa"/>
              <w:right w:w="150" w:type="dxa"/>
            </w:tcMar>
            <w:vAlign w:val="center"/>
            <w:hideMark/>
          </w:tcPr>
          <w:p w:rsidR="009C5FA0" w:rsidRPr="00E1582B" w:rsidRDefault="009C5FA0" w:rsidP="00833F9A">
            <w:pPr>
              <w:spacing w:line="225" w:lineRule="atLeast"/>
              <w:jc w:val="both"/>
              <w:rPr>
                <w:sz w:val="20"/>
                <w:szCs w:val="20"/>
              </w:rPr>
            </w:pPr>
            <w:r w:rsidRPr="00E1582B">
              <w:rPr>
                <w:sz w:val="20"/>
                <w:szCs w:val="20"/>
                <w:shd w:val="clear" w:color="auto" w:fill="FFFFFF"/>
              </w:rPr>
              <w:t xml:space="preserve">Надсилається заявникові в електронній формі </w:t>
            </w:r>
            <w:r w:rsidRPr="00E1582B">
              <w:rPr>
                <w:rFonts w:eastAsia="Calibri"/>
                <w:sz w:val="20"/>
                <w:szCs w:val="20"/>
              </w:rPr>
              <w:t xml:space="preserve">технічними 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w:t>
            </w:r>
            <w:proofErr w:type="spellStart"/>
            <w:r w:rsidRPr="00E1582B">
              <w:rPr>
                <w:rFonts w:eastAsia="Calibri"/>
                <w:sz w:val="20"/>
                <w:szCs w:val="20"/>
              </w:rPr>
              <w:t>вебпорталу</w:t>
            </w:r>
            <w:proofErr w:type="spellEnd"/>
            <w:r w:rsidRPr="00E1582B">
              <w:rPr>
                <w:rFonts w:eastAsia="Calibri"/>
                <w:sz w:val="20"/>
                <w:szCs w:val="20"/>
              </w:rPr>
              <w:t xml:space="preserve"> електронних послуг, у тому числі через </w:t>
            </w:r>
            <w:proofErr w:type="spellStart"/>
            <w:r w:rsidRPr="00E1582B">
              <w:rPr>
                <w:rFonts w:eastAsia="Calibri"/>
                <w:sz w:val="20"/>
                <w:szCs w:val="20"/>
              </w:rPr>
              <w:t>веб-сторінку</w:t>
            </w:r>
            <w:proofErr w:type="spellEnd"/>
            <w:r w:rsidRPr="00E1582B">
              <w:rPr>
                <w:rFonts w:eastAsia="Calibri"/>
                <w:sz w:val="20"/>
                <w:szCs w:val="20"/>
              </w:rPr>
              <w:t xml:space="preserve"> </w:t>
            </w:r>
            <w:proofErr w:type="spellStart"/>
            <w:r w:rsidRPr="00E1582B">
              <w:rPr>
                <w:rFonts w:eastAsia="Calibri"/>
                <w:sz w:val="20"/>
                <w:szCs w:val="20"/>
              </w:rPr>
              <w:t>Держгеокадастру</w:t>
            </w:r>
            <w:proofErr w:type="spellEnd"/>
            <w:r w:rsidRPr="00E1582B">
              <w:rPr>
                <w:rFonts w:eastAsia="Calibri"/>
                <w:sz w:val="20"/>
                <w:szCs w:val="20"/>
              </w:rPr>
              <w:t xml:space="preserve">, та за бажанням заявника </w:t>
            </w:r>
            <w:r w:rsidRPr="00E1582B">
              <w:rPr>
                <w:sz w:val="20"/>
                <w:szCs w:val="20"/>
                <w:shd w:val="clear" w:color="auto" w:fill="FFFFFF"/>
              </w:rPr>
              <w:t>видається</w:t>
            </w:r>
            <w:r w:rsidRPr="00E1582B">
              <w:rPr>
                <w:sz w:val="20"/>
                <w:szCs w:val="20"/>
              </w:rPr>
              <w:t xml:space="preserve"> </w:t>
            </w:r>
            <w:r w:rsidRPr="00E1582B">
              <w:rPr>
                <w:rFonts w:eastAsia="Calibri"/>
                <w:sz w:val="20"/>
                <w:szCs w:val="20"/>
              </w:rPr>
              <w:t xml:space="preserve">у паперовій формі </w:t>
            </w:r>
            <w:r w:rsidRPr="00E1582B">
              <w:rPr>
                <w:sz w:val="20"/>
                <w:szCs w:val="20"/>
              </w:rPr>
              <w:t>центром надання адміністративних послуг,</w:t>
            </w:r>
            <w:r w:rsidRPr="00E1582B">
              <w:rPr>
                <w:rFonts w:eastAsia="Calibri"/>
                <w:sz w:val="20"/>
                <w:szCs w:val="20"/>
              </w:rPr>
              <w:t xml:space="preserve"> зазначеним у заяві про внесення відомостей (змін до них)</w:t>
            </w:r>
          </w:p>
        </w:tc>
      </w:tr>
      <w:tr w:rsidR="009C5FA0" w:rsidRPr="00E1582B" w:rsidTr="00833F9A">
        <w:tc>
          <w:tcPr>
            <w:tcW w:w="575" w:type="dxa"/>
            <w:shd w:val="clear" w:color="auto" w:fill="auto"/>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rStyle w:val="a5"/>
                <w:sz w:val="20"/>
                <w:szCs w:val="20"/>
              </w:rPr>
              <w:t>16.</w:t>
            </w:r>
          </w:p>
        </w:tc>
        <w:tc>
          <w:tcPr>
            <w:tcW w:w="3815" w:type="dxa"/>
            <w:shd w:val="clear" w:color="auto" w:fill="auto"/>
            <w:tcMar>
              <w:top w:w="150" w:type="dxa"/>
              <w:left w:w="150" w:type="dxa"/>
              <w:bottom w:w="150" w:type="dxa"/>
              <w:right w:w="150" w:type="dxa"/>
            </w:tcMar>
            <w:vAlign w:val="center"/>
            <w:hideMark/>
          </w:tcPr>
          <w:p w:rsidR="009C5FA0" w:rsidRPr="00E1582B" w:rsidRDefault="009C5FA0" w:rsidP="00833F9A">
            <w:pPr>
              <w:spacing w:line="225" w:lineRule="atLeast"/>
              <w:jc w:val="center"/>
              <w:rPr>
                <w:sz w:val="20"/>
                <w:szCs w:val="20"/>
              </w:rPr>
            </w:pPr>
            <w:r w:rsidRPr="00E1582B">
              <w:rPr>
                <w:sz w:val="20"/>
                <w:szCs w:val="20"/>
              </w:rPr>
              <w:t>Примітка</w:t>
            </w:r>
          </w:p>
        </w:tc>
        <w:tc>
          <w:tcPr>
            <w:tcW w:w="5340" w:type="dxa"/>
            <w:shd w:val="clear" w:color="auto" w:fill="auto"/>
            <w:tcMar>
              <w:top w:w="150" w:type="dxa"/>
              <w:left w:w="150" w:type="dxa"/>
              <w:bottom w:w="150" w:type="dxa"/>
              <w:right w:w="150" w:type="dxa"/>
            </w:tcMar>
            <w:vAlign w:val="center"/>
            <w:hideMark/>
          </w:tcPr>
          <w:p w:rsidR="009C5FA0" w:rsidRPr="00E1582B" w:rsidRDefault="009C5FA0" w:rsidP="00833F9A">
            <w:pPr>
              <w:spacing w:line="225" w:lineRule="atLeast"/>
              <w:jc w:val="both"/>
              <w:rPr>
                <w:sz w:val="20"/>
                <w:szCs w:val="20"/>
              </w:rPr>
            </w:pPr>
            <w:r w:rsidRPr="00E1582B">
              <w:rPr>
                <w:sz w:val="20"/>
                <w:szCs w:val="20"/>
              </w:rPr>
              <w:t>*Форма заяви про внесення відомостей (змін до них) до Державного земельного кадастру про межі частини земельної ділянки, на яку поширюються права суборенди, сервітуту наведено у додатку до Типової інформаційної картки адміністративної послуги</w:t>
            </w:r>
          </w:p>
        </w:tc>
      </w:tr>
    </w:tbl>
    <w:p w:rsidR="009C5FA0" w:rsidRPr="00E1582B" w:rsidRDefault="009C5FA0" w:rsidP="009C5FA0">
      <w:pPr>
        <w:pStyle w:val="a3"/>
        <w:spacing w:before="0" w:beforeAutospacing="0" w:after="300" w:afterAutospacing="0" w:line="348" w:lineRule="atLeast"/>
        <w:rPr>
          <w:rFonts w:ascii="Verdana" w:hAnsi="Verdana"/>
        </w:rPr>
      </w:pPr>
      <w:r w:rsidRPr="00E1582B">
        <w:rPr>
          <w:rFonts w:ascii="Verdana" w:hAnsi="Verdana"/>
        </w:rPr>
        <w:t> </w:t>
      </w:r>
    </w:p>
    <w:p w:rsidR="009C5FA0" w:rsidRPr="00E1582B" w:rsidRDefault="009C5FA0" w:rsidP="009C5FA0">
      <w:pPr>
        <w:pStyle w:val="a3"/>
        <w:spacing w:before="0" w:beforeAutospacing="0" w:after="300" w:afterAutospacing="0" w:line="348" w:lineRule="atLeast"/>
        <w:ind w:left="5670"/>
      </w:pPr>
    </w:p>
    <w:p w:rsidR="009C5FA0" w:rsidRPr="00E1582B" w:rsidRDefault="009C5FA0" w:rsidP="009C5FA0">
      <w:pPr>
        <w:pStyle w:val="a3"/>
        <w:spacing w:before="0" w:beforeAutospacing="0" w:after="300" w:afterAutospacing="0" w:line="348" w:lineRule="atLeast"/>
        <w:ind w:left="5670"/>
      </w:pPr>
    </w:p>
    <w:p w:rsidR="009C5FA0" w:rsidRPr="00E1582B" w:rsidRDefault="009C5FA0" w:rsidP="009C5FA0">
      <w:pPr>
        <w:pStyle w:val="a3"/>
        <w:spacing w:before="0" w:beforeAutospacing="0" w:after="300" w:afterAutospacing="0" w:line="348" w:lineRule="atLeast"/>
        <w:ind w:left="5670"/>
      </w:pPr>
    </w:p>
    <w:p w:rsidR="009C5FA0" w:rsidRPr="00E1582B" w:rsidRDefault="009C5FA0" w:rsidP="009C5FA0">
      <w:pPr>
        <w:pStyle w:val="a3"/>
        <w:spacing w:before="0" w:beforeAutospacing="0" w:after="300" w:afterAutospacing="0" w:line="348" w:lineRule="atLeast"/>
        <w:ind w:left="5670"/>
      </w:pPr>
    </w:p>
    <w:p w:rsidR="009C5FA0" w:rsidRPr="00E1582B" w:rsidRDefault="009C5FA0" w:rsidP="009C5FA0">
      <w:pPr>
        <w:pStyle w:val="a3"/>
        <w:spacing w:before="0" w:beforeAutospacing="0" w:after="300" w:afterAutospacing="0" w:line="348" w:lineRule="atLeast"/>
        <w:ind w:left="5670"/>
      </w:pPr>
    </w:p>
    <w:p w:rsidR="009C5FA0" w:rsidRPr="00E1582B" w:rsidRDefault="009C5FA0" w:rsidP="009C5FA0">
      <w:pPr>
        <w:pStyle w:val="a3"/>
        <w:spacing w:before="0" w:beforeAutospacing="0" w:after="300" w:afterAutospacing="0" w:line="348" w:lineRule="atLeast"/>
        <w:ind w:left="5670"/>
      </w:pPr>
    </w:p>
    <w:p w:rsidR="009C5FA0" w:rsidRPr="00E1582B" w:rsidRDefault="009C5FA0" w:rsidP="009C5FA0">
      <w:pPr>
        <w:pStyle w:val="a3"/>
        <w:spacing w:before="0" w:beforeAutospacing="0" w:after="300" w:afterAutospacing="0" w:line="348" w:lineRule="atLeast"/>
        <w:ind w:left="5670"/>
      </w:pPr>
    </w:p>
    <w:p w:rsidR="009C5FA0" w:rsidRPr="00E1582B" w:rsidRDefault="009C5FA0" w:rsidP="009C5FA0">
      <w:pPr>
        <w:pStyle w:val="a3"/>
        <w:spacing w:before="0" w:beforeAutospacing="0" w:after="300" w:afterAutospacing="0" w:line="348" w:lineRule="atLeast"/>
        <w:ind w:left="5670"/>
      </w:pPr>
    </w:p>
    <w:p w:rsidR="009C5FA0" w:rsidRPr="00E1582B" w:rsidRDefault="009C5FA0" w:rsidP="009C5FA0">
      <w:pPr>
        <w:pStyle w:val="a3"/>
        <w:spacing w:before="0" w:beforeAutospacing="0" w:after="300" w:afterAutospacing="0" w:line="348" w:lineRule="atLeast"/>
        <w:ind w:left="5670"/>
      </w:pPr>
    </w:p>
    <w:p w:rsidR="009C5FA0" w:rsidRPr="00E1582B" w:rsidRDefault="009C5FA0" w:rsidP="009C5FA0">
      <w:pPr>
        <w:pStyle w:val="a3"/>
        <w:spacing w:before="0" w:beforeAutospacing="0" w:after="300" w:afterAutospacing="0" w:line="348" w:lineRule="atLeast"/>
        <w:ind w:left="5670"/>
      </w:pPr>
    </w:p>
    <w:p w:rsidR="009C5FA0" w:rsidRPr="00E1582B" w:rsidRDefault="009C5FA0" w:rsidP="009C5FA0">
      <w:pPr>
        <w:pStyle w:val="a3"/>
        <w:spacing w:before="0" w:beforeAutospacing="0" w:after="300" w:afterAutospacing="0" w:line="348" w:lineRule="atLeast"/>
        <w:ind w:left="5670"/>
      </w:pPr>
    </w:p>
    <w:p w:rsidR="009C5FA0" w:rsidRPr="00E1582B" w:rsidRDefault="009C5FA0" w:rsidP="009C5FA0">
      <w:pPr>
        <w:pStyle w:val="a3"/>
        <w:spacing w:before="0" w:beforeAutospacing="0" w:after="300" w:afterAutospacing="0" w:line="348" w:lineRule="atLeast"/>
        <w:ind w:left="5670"/>
      </w:pPr>
    </w:p>
    <w:p w:rsidR="009C5FA0" w:rsidRPr="00E1582B" w:rsidRDefault="009C5FA0" w:rsidP="009C5FA0">
      <w:pPr>
        <w:pStyle w:val="a3"/>
        <w:spacing w:before="0" w:beforeAutospacing="0" w:after="0" w:afterAutospacing="0"/>
        <w:ind w:left="5387"/>
      </w:pPr>
      <w:proofErr w:type="spellStart"/>
      <w:r w:rsidRPr="00E1582B">
        <w:lastRenderedPageBreak/>
        <w:t>Додаток</w:t>
      </w:r>
      <w:proofErr w:type="spellEnd"/>
    </w:p>
    <w:p w:rsidR="009C5FA0" w:rsidRPr="00E1582B" w:rsidRDefault="009C5FA0" w:rsidP="009C5FA0">
      <w:pPr>
        <w:pStyle w:val="a3"/>
        <w:spacing w:before="0" w:beforeAutospacing="0" w:after="0" w:afterAutospacing="0"/>
        <w:ind w:left="5387"/>
      </w:pPr>
      <w:r w:rsidRPr="00E1582B">
        <w:t xml:space="preserve">до </w:t>
      </w:r>
      <w:proofErr w:type="spellStart"/>
      <w:r w:rsidRPr="00E1582B">
        <w:t>Типової</w:t>
      </w:r>
      <w:proofErr w:type="spellEnd"/>
      <w:r w:rsidRPr="00E1582B">
        <w:t xml:space="preserve"> </w:t>
      </w:r>
      <w:proofErr w:type="spellStart"/>
      <w:r w:rsidRPr="00E1582B">
        <w:t>інформаційної</w:t>
      </w:r>
      <w:proofErr w:type="spellEnd"/>
      <w:r w:rsidRPr="00E1582B">
        <w:t xml:space="preserve"> </w:t>
      </w:r>
      <w:proofErr w:type="spellStart"/>
      <w:r w:rsidRPr="00E1582B">
        <w:t>картки</w:t>
      </w:r>
      <w:proofErr w:type="spellEnd"/>
      <w:r w:rsidRPr="00E1582B">
        <w:br/>
      </w:r>
      <w:proofErr w:type="spellStart"/>
      <w:proofErr w:type="gramStart"/>
      <w:r w:rsidRPr="00E1582B">
        <w:t>адм</w:t>
      </w:r>
      <w:proofErr w:type="gramEnd"/>
      <w:r w:rsidRPr="00E1582B">
        <w:t>іністративної</w:t>
      </w:r>
      <w:proofErr w:type="spellEnd"/>
      <w:r w:rsidRPr="00E1582B">
        <w:t xml:space="preserve"> </w:t>
      </w:r>
      <w:proofErr w:type="spellStart"/>
      <w:r w:rsidRPr="00E1582B">
        <w:t>послуги</w:t>
      </w:r>
      <w:proofErr w:type="spellEnd"/>
      <w:r w:rsidRPr="00E1582B">
        <w:t xml:space="preserve"> </w:t>
      </w:r>
      <w:proofErr w:type="spellStart"/>
      <w:r w:rsidRPr="00E1582B">
        <w:t>внесення</w:t>
      </w:r>
      <w:proofErr w:type="spellEnd"/>
      <w:r w:rsidRPr="00E1582B">
        <w:t xml:space="preserve"> </w:t>
      </w:r>
      <w:proofErr w:type="spellStart"/>
      <w:r w:rsidRPr="00E1582B">
        <w:t>відомостей</w:t>
      </w:r>
      <w:proofErr w:type="spellEnd"/>
      <w:r w:rsidRPr="00E1582B">
        <w:t xml:space="preserve"> (</w:t>
      </w:r>
      <w:proofErr w:type="spellStart"/>
      <w:r w:rsidRPr="00E1582B">
        <w:t>змін</w:t>
      </w:r>
      <w:proofErr w:type="spellEnd"/>
      <w:r w:rsidRPr="00E1582B">
        <w:t xml:space="preserve"> до них) до Державного земельного кадастру про </w:t>
      </w:r>
      <w:proofErr w:type="spellStart"/>
      <w:r w:rsidRPr="00E1582B">
        <w:t>межі</w:t>
      </w:r>
      <w:proofErr w:type="spellEnd"/>
      <w:r w:rsidRPr="00E1582B">
        <w:t xml:space="preserve"> </w:t>
      </w:r>
      <w:proofErr w:type="spellStart"/>
      <w:r w:rsidRPr="00E1582B">
        <w:t>частини</w:t>
      </w:r>
      <w:proofErr w:type="spellEnd"/>
      <w:r w:rsidRPr="00E1582B">
        <w:t xml:space="preserve"> </w:t>
      </w:r>
      <w:proofErr w:type="spellStart"/>
      <w:r w:rsidRPr="00E1582B">
        <w:t>земельної</w:t>
      </w:r>
      <w:proofErr w:type="spellEnd"/>
      <w:r w:rsidRPr="00E1582B">
        <w:t xml:space="preserve"> </w:t>
      </w:r>
      <w:proofErr w:type="spellStart"/>
      <w:r w:rsidRPr="00E1582B">
        <w:t>ділянки</w:t>
      </w:r>
      <w:proofErr w:type="spellEnd"/>
      <w:r w:rsidRPr="00E1582B">
        <w:t xml:space="preserve">, на яку </w:t>
      </w:r>
      <w:proofErr w:type="spellStart"/>
      <w:r w:rsidRPr="00E1582B">
        <w:t>поширюються</w:t>
      </w:r>
      <w:proofErr w:type="spellEnd"/>
      <w:r w:rsidRPr="00E1582B">
        <w:t xml:space="preserve"> права </w:t>
      </w:r>
      <w:proofErr w:type="spellStart"/>
      <w:r w:rsidRPr="00E1582B">
        <w:t>суборенди</w:t>
      </w:r>
      <w:proofErr w:type="spellEnd"/>
      <w:r w:rsidRPr="00E1582B">
        <w:t xml:space="preserve">, </w:t>
      </w:r>
      <w:proofErr w:type="spellStart"/>
      <w:r w:rsidRPr="00E1582B">
        <w:t>сервітуту</w:t>
      </w:r>
      <w:proofErr w:type="spellEnd"/>
      <w:r w:rsidRPr="00E1582B">
        <w:t xml:space="preserve">, </w:t>
      </w:r>
    </w:p>
    <w:p w:rsidR="009C5FA0" w:rsidRPr="00E1582B" w:rsidRDefault="009C5FA0" w:rsidP="009C5FA0">
      <w:pPr>
        <w:pStyle w:val="a3"/>
        <w:spacing w:before="0" w:beforeAutospacing="0" w:after="0" w:afterAutospacing="0"/>
        <w:ind w:left="5387"/>
      </w:pPr>
      <w:r w:rsidRPr="00E1582B">
        <w:t xml:space="preserve">з </w:t>
      </w:r>
      <w:proofErr w:type="spellStart"/>
      <w:r w:rsidRPr="00E1582B">
        <w:t>видачею</w:t>
      </w:r>
      <w:proofErr w:type="spellEnd"/>
      <w:r w:rsidRPr="00E1582B">
        <w:t xml:space="preserve"> </w:t>
      </w:r>
      <w:proofErr w:type="spellStart"/>
      <w:r w:rsidRPr="00E1582B">
        <w:t>витягу</w:t>
      </w:r>
      <w:proofErr w:type="spellEnd"/>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475"/>
      </w:tblGrid>
      <w:tr w:rsidR="009C5FA0" w:rsidRPr="00E1582B" w:rsidTr="00833F9A">
        <w:trPr>
          <w:trHeight w:val="8219"/>
        </w:trPr>
        <w:tc>
          <w:tcPr>
            <w:tcW w:w="5000" w:type="pct"/>
            <w:tcBorders>
              <w:top w:val="nil"/>
              <w:left w:val="nil"/>
              <w:bottom w:val="nil"/>
              <w:right w:val="nil"/>
            </w:tcBorders>
            <w:hideMark/>
          </w:tcPr>
          <w:p w:rsidR="009C5FA0" w:rsidRPr="00E1582B" w:rsidRDefault="009C5FA0" w:rsidP="00833F9A">
            <w:pPr>
              <w:pStyle w:val="rvps12"/>
              <w:spacing w:before="150" w:beforeAutospacing="0" w:after="150" w:afterAutospacing="0"/>
              <w:ind w:left="4478"/>
              <w:jc w:val="center"/>
              <w:rPr>
                <w:sz w:val="20"/>
                <w:szCs w:val="20"/>
              </w:rPr>
            </w:pPr>
            <w:r w:rsidRPr="00E1582B">
              <w:rPr>
                <w:shd w:val="clear" w:color="auto" w:fill="FFFFFF"/>
              </w:rPr>
              <w:t>Державному кадастровому реєстратору</w:t>
            </w:r>
            <w:r w:rsidRPr="00E1582B">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(найменування органу, що здійснює ведення</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Державного земельного кадастру)</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(прізвище, власне ім’я, по батькові (за наявності) фізичної</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особи/найменування юридичної особи)</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(унікальний номер запису в Єдиному</w:t>
            </w:r>
            <w:r w:rsidRPr="00E1582B">
              <w:rPr>
                <w:sz w:val="20"/>
                <w:szCs w:val="20"/>
              </w:rPr>
              <w:br/>
            </w:r>
            <w:r w:rsidRPr="00E1582B">
              <w:rPr>
                <w:rStyle w:val="rvts82"/>
                <w:sz w:val="20"/>
                <w:szCs w:val="20"/>
                <w:shd w:val="clear" w:color="auto" w:fill="FFFFFF"/>
              </w:rPr>
              <w:t>державному демографічному реєстрі (за наявності)</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(податковий номер/серія (за наявності)</w:t>
            </w:r>
            <w:r w:rsidRPr="00E1582B">
              <w:rPr>
                <w:sz w:val="20"/>
                <w:szCs w:val="20"/>
              </w:rPr>
              <w:br/>
            </w:r>
            <w:r w:rsidRPr="00E1582B">
              <w:rPr>
                <w:rStyle w:val="rvts82"/>
                <w:sz w:val="20"/>
                <w:szCs w:val="20"/>
                <w:shd w:val="clear" w:color="auto" w:fill="FFFFFF"/>
              </w:rPr>
              <w:t>та номер паспорта фізичної особи,</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яка через свої релігійні переконання</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відмовилася від прийняття номера)</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(реквізити документа, що посвідчує особу,</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яка звернулася із заявою</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(назва документа, номер та серія (за наявності), дата видачі),</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та документа, що посвідчує повноваження діяти</w:t>
            </w:r>
            <w:r w:rsidRPr="00E1582B">
              <w:rPr>
                <w:sz w:val="20"/>
                <w:szCs w:val="20"/>
              </w:rPr>
              <w:br/>
            </w:r>
            <w:r w:rsidRPr="00E1582B">
              <w:rPr>
                <w:rStyle w:val="rvts82"/>
                <w:sz w:val="20"/>
                <w:szCs w:val="20"/>
                <w:shd w:val="clear" w:color="auto" w:fill="FFFFFF"/>
              </w:rPr>
              <w:t>від імені особи)</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(місце проживання фізичної особи /</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місцезнаходження юридичної особи)</w:t>
            </w:r>
            <w:r w:rsidRPr="00E1582B">
              <w:rPr>
                <w:sz w:val="20"/>
                <w:szCs w:val="20"/>
              </w:rPr>
              <w:br/>
            </w:r>
            <w:r w:rsidRPr="00E1582B">
              <w:rPr>
                <w:sz w:val="20"/>
                <w:szCs w:val="20"/>
                <w:shd w:val="clear" w:color="auto" w:fill="FFFFFF"/>
              </w:rPr>
              <w:t>___________________________________________</w:t>
            </w:r>
            <w:r w:rsidRPr="00E1582B">
              <w:rPr>
                <w:sz w:val="20"/>
                <w:szCs w:val="20"/>
              </w:rPr>
              <w:br/>
            </w:r>
            <w:r w:rsidRPr="00E1582B">
              <w:rPr>
                <w:rStyle w:val="rvts82"/>
                <w:sz w:val="20"/>
                <w:szCs w:val="20"/>
                <w:shd w:val="clear" w:color="auto" w:fill="FFFFFF"/>
              </w:rPr>
              <w:t>(контакти особи (адреса електронної пошти,</w:t>
            </w:r>
            <w:r w:rsidRPr="00E1582B">
              <w:rPr>
                <w:sz w:val="20"/>
                <w:szCs w:val="20"/>
              </w:rPr>
              <w:br/>
            </w:r>
            <w:r w:rsidRPr="00E1582B">
              <w:rPr>
                <w:rStyle w:val="rvts82"/>
                <w:sz w:val="20"/>
                <w:szCs w:val="20"/>
                <w:shd w:val="clear" w:color="auto" w:fill="FFFFFF"/>
              </w:rPr>
              <w:t>контактний номер телефону)</w:t>
            </w:r>
          </w:p>
        </w:tc>
      </w:tr>
    </w:tbl>
    <w:p w:rsidR="009C5FA0" w:rsidRPr="00E1582B" w:rsidRDefault="009C5FA0" w:rsidP="009C5FA0">
      <w:pPr>
        <w:pStyle w:val="rvps6"/>
        <w:shd w:val="clear" w:color="auto" w:fill="FFFFFF"/>
        <w:spacing w:before="300" w:beforeAutospacing="0" w:after="450" w:afterAutospacing="0"/>
        <w:ind w:left="450" w:right="450"/>
        <w:jc w:val="center"/>
      </w:pPr>
      <w:bookmarkStart w:id="7" w:name="n400"/>
      <w:bookmarkEnd w:id="7"/>
      <w:r w:rsidRPr="00E1582B">
        <w:rPr>
          <w:rStyle w:val="rvts23"/>
          <w:b/>
          <w:bCs/>
          <w:sz w:val="32"/>
          <w:szCs w:val="32"/>
        </w:rPr>
        <w:t>ЗАЯВА</w:t>
      </w:r>
      <w:r w:rsidRPr="00E1582B">
        <w:br/>
      </w:r>
      <w:r w:rsidRPr="00E1582B">
        <w:rPr>
          <w:rStyle w:val="rvts23"/>
          <w:b/>
          <w:bCs/>
          <w:sz w:val="32"/>
          <w:szCs w:val="32"/>
        </w:rPr>
        <w:t>про внесення відомостей (змін до них) до Державного земельного кадастру про межі частини земельної ділянки, на яку поширюються права суборенди, </w:t>
      </w:r>
      <w:bookmarkStart w:id="8" w:name="w1_14"/>
      <w:r w:rsidRPr="00E1582B">
        <w:rPr>
          <w:rStyle w:val="rvts23"/>
          <w:b/>
          <w:bCs/>
          <w:sz w:val="32"/>
          <w:szCs w:val="32"/>
        </w:rPr>
        <w:fldChar w:fldCharType="begin"/>
      </w:r>
      <w:r w:rsidRPr="00E1582B">
        <w:rPr>
          <w:rStyle w:val="rvts23"/>
          <w:b/>
          <w:bCs/>
          <w:sz w:val="32"/>
          <w:szCs w:val="32"/>
        </w:rPr>
        <w:instrText xml:space="preserve"> HYPERLINK "https://zakon.rada.gov.ua/laws/show/1051%D0%B1-2012-%D0%BF?find=1&amp;text=%D1%81%D0%B5%D1%80%D0%B2%D1%96%D1%82%D1%83%D1%82" \l "w1_15" </w:instrText>
      </w:r>
      <w:r w:rsidRPr="00E1582B">
        <w:rPr>
          <w:rStyle w:val="rvts23"/>
          <w:b/>
          <w:bCs/>
          <w:sz w:val="32"/>
          <w:szCs w:val="32"/>
        </w:rPr>
        <w:fldChar w:fldCharType="separate"/>
      </w:r>
      <w:r w:rsidRPr="00E1582B">
        <w:rPr>
          <w:rStyle w:val="a4"/>
          <w:b/>
          <w:bCs/>
          <w:sz w:val="32"/>
          <w:szCs w:val="32"/>
        </w:rPr>
        <w:t>сервітут</w:t>
      </w:r>
      <w:r w:rsidRPr="00E1582B">
        <w:rPr>
          <w:rStyle w:val="rvts23"/>
          <w:b/>
          <w:bCs/>
          <w:sz w:val="32"/>
          <w:szCs w:val="32"/>
        </w:rPr>
        <w:fldChar w:fldCharType="end"/>
      </w:r>
      <w:bookmarkEnd w:id="8"/>
      <w:r w:rsidRPr="00E1582B">
        <w:rPr>
          <w:rStyle w:val="rvts23"/>
          <w:b/>
          <w:bCs/>
          <w:sz w:val="32"/>
          <w:szCs w:val="32"/>
        </w:rPr>
        <w:t>у</w:t>
      </w:r>
    </w:p>
    <w:p w:rsidR="009C5FA0" w:rsidRPr="00E1582B" w:rsidRDefault="009C5FA0" w:rsidP="009C5FA0">
      <w:pPr>
        <w:pStyle w:val="rvps2"/>
        <w:shd w:val="clear" w:color="auto" w:fill="FFFFFF"/>
        <w:spacing w:before="0" w:beforeAutospacing="0" w:after="150" w:afterAutospacing="0"/>
        <w:ind w:firstLine="450"/>
        <w:jc w:val="both"/>
      </w:pPr>
      <w:bookmarkStart w:id="9" w:name="n401"/>
      <w:bookmarkEnd w:id="9"/>
      <w:r w:rsidRPr="00E1582B">
        <w:t>Відповідно до </w:t>
      </w:r>
      <w:hyperlink r:id="rId5" w:tgtFrame="_blank" w:history="1">
        <w:r w:rsidRPr="00E1582B">
          <w:rPr>
            <w:rStyle w:val="a4"/>
          </w:rPr>
          <w:t>Закону України "Про Державний земельний кадастр"</w:t>
        </w:r>
      </w:hyperlink>
      <w:r w:rsidRPr="00E1582B">
        <w:t xml:space="preserve"> прошу внести до Державного земельного кадастру відомості про межі частини земельної ділянки з </w:t>
      </w:r>
      <w:r w:rsidRPr="00E1582B">
        <w:lastRenderedPageBreak/>
        <w:t>кадастровим номером ___________________________________________, на яку поширюються права суборенди, </w:t>
      </w:r>
      <w:bookmarkStart w:id="10" w:name="w1_15"/>
      <w:r w:rsidRPr="00E1582B">
        <w:fldChar w:fldCharType="begin"/>
      </w:r>
      <w:r w:rsidRPr="00E1582B">
        <w:instrText xml:space="preserve"> HYPERLINK "https://zakon.rada.gov.ua/laws/show/1051%D0%B1-2012-%D0%BF?find=1&amp;text=%D1%81%D0%B5%D1%80%D0%B2%D1%96%D1%82%D1%83%D1%82" \l "w1_16" </w:instrText>
      </w:r>
      <w:r w:rsidRPr="00E1582B">
        <w:fldChar w:fldCharType="separate"/>
      </w:r>
      <w:r w:rsidRPr="00E1582B">
        <w:rPr>
          <w:rStyle w:val="a4"/>
        </w:rPr>
        <w:t>сервітут</w:t>
      </w:r>
      <w:r w:rsidRPr="00E1582B">
        <w:fldChar w:fldCharType="end"/>
      </w:r>
      <w:bookmarkEnd w:id="10"/>
      <w:r w:rsidRPr="00E1582B">
        <w:t>у.</w:t>
      </w:r>
    </w:p>
    <w:p w:rsidR="009C5FA0" w:rsidRPr="00E1582B" w:rsidRDefault="009C5FA0" w:rsidP="009C5FA0">
      <w:pPr>
        <w:pStyle w:val="rvps2"/>
        <w:shd w:val="clear" w:color="auto" w:fill="FFFFFF"/>
        <w:spacing w:before="0" w:beforeAutospacing="0" w:after="150" w:afterAutospacing="0"/>
        <w:ind w:firstLine="450"/>
        <w:jc w:val="both"/>
      </w:pPr>
      <w:bookmarkStart w:id="11" w:name="n402"/>
      <w:bookmarkEnd w:id="11"/>
      <w:r w:rsidRPr="00E1582B">
        <w:t>До заяви додаються:</w:t>
      </w:r>
    </w:p>
    <w:p w:rsidR="009C5FA0" w:rsidRPr="00E1582B" w:rsidRDefault="009C5FA0" w:rsidP="009C5FA0">
      <w:pPr>
        <w:pStyle w:val="a3"/>
        <w:shd w:val="clear" w:color="auto" w:fill="FFFFFF"/>
        <w:spacing w:before="0" w:beforeAutospacing="0"/>
      </w:pPr>
      <w:bookmarkStart w:id="12" w:name="n403"/>
      <w:bookmarkEnd w:id="12"/>
      <w:r w:rsidRPr="00E1582B">
        <w:rPr>
          <w:rStyle w:val="rvts80"/>
          <w:rFonts w:ascii="Arial Unicode MS" w:eastAsia="Arial Unicode MS" w:hAnsi="Arial Unicode MS" w:cs="Arial Unicode MS" w:hint="eastAsia"/>
          <w:b/>
          <w:bCs/>
        </w:rPr>
        <w:t>€</w:t>
      </w:r>
      <w:r w:rsidRPr="00E1582B">
        <w:t> </w:t>
      </w:r>
      <w:proofErr w:type="spellStart"/>
      <w:r w:rsidRPr="00E1582B">
        <w:t>копія</w:t>
      </w:r>
      <w:proofErr w:type="spellEnd"/>
      <w:r w:rsidRPr="00E1582B">
        <w:t xml:space="preserve"> документа, </w:t>
      </w:r>
      <w:proofErr w:type="spellStart"/>
      <w:r w:rsidRPr="00E1582B">
        <w:t>що</w:t>
      </w:r>
      <w:proofErr w:type="spellEnd"/>
      <w:r w:rsidRPr="00E1582B">
        <w:t xml:space="preserve"> </w:t>
      </w:r>
      <w:proofErr w:type="spellStart"/>
      <w:r w:rsidRPr="00E1582B">
        <w:t>посвідчує</w:t>
      </w:r>
      <w:proofErr w:type="spellEnd"/>
      <w:r w:rsidRPr="00E1582B">
        <w:t xml:space="preserve"> особу;</w:t>
      </w:r>
    </w:p>
    <w:p w:rsidR="009C5FA0" w:rsidRPr="00E1582B" w:rsidRDefault="009C5FA0" w:rsidP="009C5FA0">
      <w:pPr>
        <w:pStyle w:val="a3"/>
        <w:shd w:val="clear" w:color="auto" w:fill="FFFFFF"/>
        <w:spacing w:before="0" w:beforeAutospacing="0"/>
      </w:pPr>
      <w:bookmarkStart w:id="13" w:name="n404"/>
      <w:bookmarkEnd w:id="13"/>
      <w:r w:rsidRPr="00E1582B">
        <w:rPr>
          <w:rStyle w:val="rvts80"/>
          <w:rFonts w:ascii="Arial Unicode MS" w:eastAsia="Arial Unicode MS" w:hAnsi="Arial Unicode MS" w:cs="Arial Unicode MS" w:hint="eastAsia"/>
          <w:b/>
          <w:bCs/>
        </w:rPr>
        <w:t>€</w:t>
      </w:r>
      <w:r w:rsidRPr="00E1582B">
        <w:t> </w:t>
      </w:r>
      <w:proofErr w:type="spellStart"/>
      <w:r w:rsidRPr="00E1582B">
        <w:t>копія</w:t>
      </w:r>
      <w:proofErr w:type="spellEnd"/>
      <w:r w:rsidRPr="00E1582B">
        <w:t xml:space="preserve"> документа, </w:t>
      </w:r>
      <w:proofErr w:type="spellStart"/>
      <w:r w:rsidRPr="00E1582B">
        <w:t>що</w:t>
      </w:r>
      <w:proofErr w:type="spellEnd"/>
      <w:r w:rsidRPr="00E1582B">
        <w:t xml:space="preserve"> </w:t>
      </w:r>
      <w:proofErr w:type="spellStart"/>
      <w:r w:rsidRPr="00E1582B">
        <w:t>посвідчує</w:t>
      </w:r>
      <w:proofErr w:type="spellEnd"/>
      <w:r w:rsidRPr="00E1582B">
        <w:t xml:space="preserve"> </w:t>
      </w:r>
      <w:proofErr w:type="spellStart"/>
      <w:r w:rsidRPr="00E1582B">
        <w:t>повноваження</w:t>
      </w:r>
      <w:proofErr w:type="spellEnd"/>
      <w:r w:rsidRPr="00E1582B">
        <w:t xml:space="preserve"> </w:t>
      </w:r>
      <w:proofErr w:type="spellStart"/>
      <w:r w:rsidRPr="00E1582B">
        <w:t>діяти</w:t>
      </w:r>
      <w:proofErr w:type="spellEnd"/>
      <w:r w:rsidRPr="00E1582B">
        <w:t xml:space="preserve"> </w:t>
      </w:r>
      <w:proofErr w:type="spellStart"/>
      <w:r w:rsidRPr="00E1582B">
        <w:t>від</w:t>
      </w:r>
      <w:proofErr w:type="spellEnd"/>
      <w:r w:rsidRPr="00E1582B">
        <w:t xml:space="preserve"> </w:t>
      </w:r>
      <w:proofErr w:type="spellStart"/>
      <w:r w:rsidRPr="00E1582B">
        <w:t>імені</w:t>
      </w:r>
      <w:proofErr w:type="spellEnd"/>
      <w:r w:rsidRPr="00E1582B">
        <w:t xml:space="preserve"> особи;</w:t>
      </w:r>
    </w:p>
    <w:p w:rsidR="009C5FA0" w:rsidRPr="00E1582B" w:rsidRDefault="009C5FA0" w:rsidP="009C5FA0">
      <w:pPr>
        <w:pStyle w:val="a3"/>
        <w:shd w:val="clear" w:color="auto" w:fill="FFFFFF"/>
        <w:spacing w:before="0" w:beforeAutospacing="0"/>
      </w:pPr>
      <w:bookmarkStart w:id="14" w:name="n405"/>
      <w:bookmarkEnd w:id="14"/>
      <w:r w:rsidRPr="00E1582B">
        <w:rPr>
          <w:rStyle w:val="rvts80"/>
          <w:rFonts w:ascii="Arial Unicode MS" w:eastAsia="Arial Unicode MS" w:hAnsi="Arial Unicode MS" w:cs="Arial Unicode MS" w:hint="eastAsia"/>
          <w:b/>
          <w:bCs/>
        </w:rPr>
        <w:t>€</w:t>
      </w:r>
      <w:r w:rsidRPr="00E1582B">
        <w:t> </w:t>
      </w:r>
      <w:proofErr w:type="spellStart"/>
      <w:r w:rsidRPr="00E1582B">
        <w:t>копія</w:t>
      </w:r>
      <w:proofErr w:type="spellEnd"/>
      <w:r w:rsidRPr="00E1582B">
        <w:t xml:space="preserve"> документа про </w:t>
      </w:r>
      <w:proofErr w:type="spellStart"/>
      <w:r w:rsidRPr="00E1582B">
        <w:t>присвоєння</w:t>
      </w:r>
      <w:proofErr w:type="spellEnd"/>
      <w:r w:rsidRPr="00E1582B">
        <w:t xml:space="preserve"> </w:t>
      </w:r>
      <w:proofErr w:type="spellStart"/>
      <w:r w:rsidRPr="00E1582B">
        <w:t>податкового</w:t>
      </w:r>
      <w:proofErr w:type="spellEnd"/>
      <w:r w:rsidRPr="00E1582B">
        <w:t xml:space="preserve"> номера;</w:t>
      </w:r>
    </w:p>
    <w:p w:rsidR="009C5FA0" w:rsidRPr="00E1582B" w:rsidRDefault="009C5FA0" w:rsidP="009C5FA0">
      <w:pPr>
        <w:pStyle w:val="a3"/>
        <w:shd w:val="clear" w:color="auto" w:fill="FFFFFF"/>
        <w:spacing w:before="0" w:beforeAutospacing="0"/>
      </w:pPr>
      <w:bookmarkStart w:id="15" w:name="n406"/>
      <w:bookmarkEnd w:id="15"/>
      <w:r w:rsidRPr="00E1582B">
        <w:rPr>
          <w:rStyle w:val="rvts80"/>
          <w:rFonts w:ascii="Arial Unicode MS" w:eastAsia="Arial Unicode MS" w:hAnsi="Arial Unicode MS" w:cs="Arial Unicode MS" w:hint="eastAsia"/>
          <w:b/>
          <w:bCs/>
        </w:rPr>
        <w:t>€</w:t>
      </w:r>
      <w:r w:rsidRPr="00E1582B">
        <w:t> </w:t>
      </w:r>
      <w:proofErr w:type="spellStart"/>
      <w:r w:rsidRPr="00E1582B">
        <w:t>документація</w:t>
      </w:r>
      <w:proofErr w:type="spellEnd"/>
      <w:r w:rsidRPr="00E1582B">
        <w:t xml:space="preserve"> </w:t>
      </w:r>
      <w:proofErr w:type="spellStart"/>
      <w:r w:rsidRPr="00E1582B">
        <w:t>із</w:t>
      </w:r>
      <w:proofErr w:type="spellEnd"/>
      <w:r w:rsidRPr="00E1582B">
        <w:t xml:space="preserve"> </w:t>
      </w:r>
      <w:proofErr w:type="spellStart"/>
      <w:r w:rsidRPr="00E1582B">
        <w:t>землеустрою</w:t>
      </w:r>
      <w:proofErr w:type="spellEnd"/>
      <w:r w:rsidRPr="00E1582B">
        <w:t>;</w:t>
      </w:r>
    </w:p>
    <w:p w:rsidR="009C5FA0" w:rsidRPr="00E1582B" w:rsidRDefault="009C5FA0" w:rsidP="009C5FA0">
      <w:pPr>
        <w:pStyle w:val="a3"/>
        <w:shd w:val="clear" w:color="auto" w:fill="FFFFFF"/>
        <w:spacing w:before="0" w:beforeAutospacing="0"/>
      </w:pPr>
      <w:bookmarkStart w:id="16" w:name="n407"/>
      <w:bookmarkEnd w:id="16"/>
      <w:r w:rsidRPr="00E1582B">
        <w:rPr>
          <w:rStyle w:val="rvts80"/>
          <w:rFonts w:ascii="Arial Unicode MS" w:eastAsia="Arial Unicode MS" w:hAnsi="Arial Unicode MS" w:cs="Arial Unicode MS" w:hint="eastAsia"/>
          <w:b/>
          <w:bCs/>
        </w:rPr>
        <w:t>€</w:t>
      </w:r>
      <w:r w:rsidRPr="00E1582B">
        <w:t> </w:t>
      </w:r>
      <w:proofErr w:type="spellStart"/>
      <w:r w:rsidRPr="00E1582B">
        <w:t>електронний</w:t>
      </w:r>
      <w:proofErr w:type="spellEnd"/>
      <w:r w:rsidRPr="00E1582B">
        <w:t xml:space="preserve"> документ;</w:t>
      </w:r>
    </w:p>
    <w:p w:rsidR="009C5FA0" w:rsidRPr="00E1582B" w:rsidRDefault="009C5FA0" w:rsidP="009C5FA0">
      <w:pPr>
        <w:pStyle w:val="a3"/>
        <w:shd w:val="clear" w:color="auto" w:fill="FFFFFF"/>
        <w:spacing w:before="0" w:beforeAutospacing="0"/>
      </w:pPr>
      <w:bookmarkStart w:id="17" w:name="n408"/>
      <w:bookmarkEnd w:id="17"/>
      <w:r w:rsidRPr="00E1582B">
        <w:rPr>
          <w:rStyle w:val="rvts80"/>
          <w:rFonts w:ascii="Arial Unicode MS" w:eastAsia="Arial Unicode MS" w:hAnsi="Arial Unicode MS" w:cs="Arial Unicode MS" w:hint="eastAsia"/>
          <w:b/>
          <w:bCs/>
        </w:rPr>
        <w:t>€</w:t>
      </w:r>
      <w:r w:rsidRPr="00E1582B">
        <w:t> </w:t>
      </w:r>
      <w:proofErr w:type="spellStart"/>
      <w:r w:rsidRPr="00E1582B">
        <w:t>документи</w:t>
      </w:r>
      <w:proofErr w:type="spellEnd"/>
      <w:r w:rsidRPr="00E1582B">
        <w:t xml:space="preserve">, на </w:t>
      </w:r>
      <w:proofErr w:type="spellStart"/>
      <w:proofErr w:type="gramStart"/>
      <w:r w:rsidRPr="00E1582B">
        <w:t>п</w:t>
      </w:r>
      <w:proofErr w:type="gramEnd"/>
      <w:r w:rsidRPr="00E1582B">
        <w:t>ідставі</w:t>
      </w:r>
      <w:proofErr w:type="spellEnd"/>
      <w:r w:rsidRPr="00E1582B">
        <w:t xml:space="preserve"> </w:t>
      </w:r>
      <w:proofErr w:type="spellStart"/>
      <w:r w:rsidRPr="00E1582B">
        <w:t>яких</w:t>
      </w:r>
      <w:proofErr w:type="spellEnd"/>
      <w:r w:rsidRPr="00E1582B">
        <w:t xml:space="preserve"> </w:t>
      </w:r>
      <w:proofErr w:type="spellStart"/>
      <w:r w:rsidRPr="00E1582B">
        <w:t>виникає</w:t>
      </w:r>
      <w:proofErr w:type="spellEnd"/>
      <w:r w:rsidRPr="00E1582B">
        <w:t xml:space="preserve"> </w:t>
      </w:r>
      <w:proofErr w:type="spellStart"/>
      <w:r w:rsidRPr="00E1582B">
        <w:t>відповідне</w:t>
      </w:r>
      <w:proofErr w:type="spellEnd"/>
      <w:r w:rsidRPr="00E1582B">
        <w:t xml:space="preserve"> право </w:t>
      </w:r>
      <w:proofErr w:type="spellStart"/>
      <w:r w:rsidRPr="00E1582B">
        <w:t>суборенди</w:t>
      </w:r>
      <w:proofErr w:type="spellEnd"/>
      <w:r w:rsidRPr="00E1582B">
        <w:t>, </w:t>
      </w:r>
      <w:bookmarkStart w:id="18" w:name="w1_16"/>
      <w:proofErr w:type="spellStart"/>
      <w:r w:rsidRPr="00E1582B">
        <w:fldChar w:fldCharType="begin"/>
      </w:r>
      <w:r w:rsidRPr="00E1582B">
        <w:instrText xml:space="preserve"> HYPERLINK "https://zakon.rada.gov.ua/laws/show/1051%D0%B1-2012-%D0%BF?find=1&amp;text=%D1%81%D0%B5%D1%80%D0%B2%D1%96%D1%82%D1%83%D1%82" \l "w1_17" </w:instrText>
      </w:r>
      <w:r w:rsidRPr="00E1582B">
        <w:fldChar w:fldCharType="separate"/>
      </w:r>
      <w:r w:rsidRPr="00E1582B">
        <w:rPr>
          <w:rStyle w:val="a4"/>
        </w:rPr>
        <w:t>сервітут</w:t>
      </w:r>
      <w:r w:rsidRPr="00E1582B">
        <w:fldChar w:fldCharType="end"/>
      </w:r>
      <w:bookmarkEnd w:id="18"/>
      <w:r w:rsidRPr="00E1582B">
        <w:t>у</w:t>
      </w:r>
      <w:proofErr w:type="spellEnd"/>
      <w:r w:rsidRPr="00E1582B">
        <w:t xml:space="preserve">, </w:t>
      </w:r>
      <w:proofErr w:type="spellStart"/>
      <w:r w:rsidRPr="00E1582B">
        <w:t>із</w:t>
      </w:r>
      <w:proofErr w:type="spellEnd"/>
      <w:r w:rsidRPr="00E1582B">
        <w:t xml:space="preserve"> </w:t>
      </w:r>
      <w:proofErr w:type="spellStart"/>
      <w:r w:rsidRPr="00E1582B">
        <w:t>зазначенням</w:t>
      </w:r>
      <w:proofErr w:type="spellEnd"/>
      <w:r w:rsidRPr="00E1582B">
        <w:t xml:space="preserve"> меж </w:t>
      </w:r>
      <w:proofErr w:type="spellStart"/>
      <w:r w:rsidRPr="00E1582B">
        <w:t>частини</w:t>
      </w:r>
      <w:proofErr w:type="spellEnd"/>
      <w:r w:rsidRPr="00E1582B">
        <w:t xml:space="preserve"> </w:t>
      </w:r>
      <w:proofErr w:type="spellStart"/>
      <w:r w:rsidRPr="00E1582B">
        <w:t>земельної</w:t>
      </w:r>
      <w:proofErr w:type="spellEnd"/>
      <w:r w:rsidRPr="00E1582B">
        <w:t xml:space="preserve"> </w:t>
      </w:r>
      <w:proofErr w:type="spellStart"/>
      <w:r w:rsidRPr="00E1582B">
        <w:t>ділянки</w:t>
      </w:r>
      <w:proofErr w:type="spellEnd"/>
      <w:r w:rsidRPr="00E1582B">
        <w:t xml:space="preserve">, на яку </w:t>
      </w:r>
      <w:proofErr w:type="spellStart"/>
      <w:r w:rsidRPr="00E1582B">
        <w:t>поширюється</w:t>
      </w:r>
      <w:proofErr w:type="spellEnd"/>
      <w:r w:rsidRPr="00E1582B">
        <w:t xml:space="preserve"> </w:t>
      </w:r>
      <w:proofErr w:type="spellStart"/>
      <w:r w:rsidRPr="00E1582B">
        <w:t>відповідне</w:t>
      </w:r>
      <w:proofErr w:type="spellEnd"/>
      <w:r w:rsidRPr="00E1582B">
        <w:t xml:space="preserve"> </w:t>
      </w:r>
      <w:proofErr w:type="spellStart"/>
      <w:r w:rsidRPr="00E1582B">
        <w:t>речове</w:t>
      </w:r>
      <w:proofErr w:type="spellEnd"/>
      <w:r w:rsidRPr="00E1582B">
        <w:t xml:space="preserve"> право;</w:t>
      </w:r>
    </w:p>
    <w:p w:rsidR="009C5FA0" w:rsidRPr="00E1582B" w:rsidRDefault="009C5FA0" w:rsidP="009C5FA0">
      <w:pPr>
        <w:pStyle w:val="a3"/>
        <w:shd w:val="clear" w:color="auto" w:fill="FFFFFF"/>
        <w:spacing w:before="0" w:beforeAutospacing="0"/>
      </w:pPr>
      <w:bookmarkStart w:id="19" w:name="n410"/>
      <w:bookmarkEnd w:id="19"/>
      <w:r w:rsidRPr="00E1582B">
        <w:rPr>
          <w:rStyle w:val="rvts80"/>
          <w:rFonts w:ascii="Arial Unicode MS" w:eastAsia="Arial Unicode MS" w:hAnsi="Arial Unicode MS" w:cs="Arial Unicode MS" w:hint="eastAsia"/>
          <w:b/>
          <w:bCs/>
        </w:rPr>
        <w:t>€</w:t>
      </w:r>
      <w:r w:rsidRPr="00E1582B">
        <w:t> </w:t>
      </w:r>
      <w:proofErr w:type="spellStart"/>
      <w:r w:rsidRPr="00E1582B">
        <w:t>інші</w:t>
      </w:r>
      <w:proofErr w:type="spellEnd"/>
      <w:r w:rsidRPr="00E1582B">
        <w:t xml:space="preserve"> </w:t>
      </w:r>
      <w:proofErr w:type="spellStart"/>
      <w:r w:rsidRPr="00E1582B">
        <w:t>документи</w:t>
      </w:r>
      <w:proofErr w:type="spellEnd"/>
      <w:r w:rsidRPr="00E1582B">
        <w:t xml:space="preserve"> в </w:t>
      </w:r>
      <w:proofErr w:type="spellStart"/>
      <w:r w:rsidRPr="00E1582B">
        <w:t>кількості</w:t>
      </w:r>
      <w:proofErr w:type="spellEnd"/>
      <w:r w:rsidRPr="00E1582B">
        <w:t xml:space="preserve">   шт.</w:t>
      </w:r>
    </w:p>
    <w:p w:rsidR="009C5FA0" w:rsidRPr="00E1582B" w:rsidRDefault="009C5FA0" w:rsidP="009C5FA0">
      <w:pPr>
        <w:pStyle w:val="rvps2"/>
        <w:shd w:val="clear" w:color="auto" w:fill="FFFFFF"/>
        <w:spacing w:before="0" w:beforeAutospacing="0" w:after="150" w:afterAutospacing="0"/>
        <w:ind w:firstLine="450"/>
        <w:jc w:val="both"/>
      </w:pPr>
      <w:bookmarkStart w:id="20" w:name="n411"/>
      <w:bookmarkEnd w:id="20"/>
      <w:r w:rsidRPr="00E1582B">
        <w:t>Інформацію про результати розгляду заяви надати:</w:t>
      </w:r>
    </w:p>
    <w:p w:rsidR="009C5FA0" w:rsidRPr="00E1582B" w:rsidRDefault="009C5FA0" w:rsidP="009C5FA0">
      <w:pPr>
        <w:pStyle w:val="rvps8"/>
        <w:shd w:val="clear" w:color="auto" w:fill="FFFFFF"/>
        <w:spacing w:before="0" w:beforeAutospacing="0" w:after="150" w:afterAutospacing="0"/>
      </w:pPr>
      <w:bookmarkStart w:id="21" w:name="n412"/>
      <w:bookmarkEnd w:id="21"/>
      <w:r w:rsidRPr="00E1582B">
        <w:t xml:space="preserve">€ у </w:t>
      </w:r>
      <w:proofErr w:type="spellStart"/>
      <w:r w:rsidRPr="00E1582B">
        <w:t>паперовій</w:t>
      </w:r>
      <w:proofErr w:type="spellEnd"/>
      <w:r w:rsidRPr="00E1582B">
        <w:t xml:space="preserve"> </w:t>
      </w:r>
      <w:proofErr w:type="spellStart"/>
      <w:r w:rsidRPr="00E1582B">
        <w:t>формі</w:t>
      </w:r>
      <w:proofErr w:type="spellEnd"/>
      <w:r w:rsidRPr="00E1582B">
        <w:t xml:space="preserve"> у </w:t>
      </w:r>
      <w:proofErr w:type="spellStart"/>
      <w:r w:rsidRPr="00E1582B">
        <w:t>центрі</w:t>
      </w:r>
      <w:proofErr w:type="spellEnd"/>
      <w:r w:rsidRPr="00E1582B">
        <w:t xml:space="preserve"> </w:t>
      </w:r>
      <w:proofErr w:type="spellStart"/>
      <w:r w:rsidRPr="00E1582B">
        <w:t>надання</w:t>
      </w:r>
      <w:proofErr w:type="spellEnd"/>
      <w:r w:rsidRPr="00E1582B">
        <w:t xml:space="preserve"> </w:t>
      </w:r>
      <w:proofErr w:type="spellStart"/>
      <w:proofErr w:type="gramStart"/>
      <w:r w:rsidRPr="00E1582B">
        <w:t>адм</w:t>
      </w:r>
      <w:proofErr w:type="gramEnd"/>
      <w:r w:rsidRPr="00E1582B">
        <w:t>іністративних</w:t>
      </w:r>
      <w:proofErr w:type="spellEnd"/>
      <w:r w:rsidRPr="00E1582B">
        <w:t xml:space="preserve"> </w:t>
      </w:r>
      <w:proofErr w:type="spellStart"/>
      <w:r w:rsidRPr="00E1582B">
        <w:t>послуг</w:t>
      </w:r>
      <w:proofErr w:type="spellEnd"/>
      <w:r w:rsidRPr="00E1582B">
        <w:br/>
        <w:t>_________________________________________________________</w:t>
      </w:r>
    </w:p>
    <w:p w:rsidR="009C5FA0" w:rsidRPr="00E1582B" w:rsidRDefault="009C5FA0" w:rsidP="009C5FA0">
      <w:pPr>
        <w:pStyle w:val="rvps8"/>
        <w:shd w:val="clear" w:color="auto" w:fill="FFFFFF"/>
        <w:spacing w:before="0" w:beforeAutospacing="0" w:after="150" w:afterAutospacing="0"/>
      </w:pPr>
      <w:bookmarkStart w:id="22" w:name="n163"/>
      <w:bookmarkEnd w:id="22"/>
      <w:r w:rsidRPr="00E1582B">
        <w:t xml:space="preserve">€ в </w:t>
      </w:r>
      <w:proofErr w:type="spellStart"/>
      <w:r w:rsidRPr="00E1582B">
        <w:t>електронній</w:t>
      </w:r>
      <w:proofErr w:type="spellEnd"/>
      <w:r w:rsidRPr="00E1582B">
        <w:t xml:space="preserve"> </w:t>
      </w:r>
      <w:proofErr w:type="spellStart"/>
      <w:r w:rsidRPr="00E1582B">
        <w:t>формі</w:t>
      </w:r>
      <w:proofErr w:type="spellEnd"/>
      <w:r w:rsidRPr="00E1582B">
        <w:t>:</w:t>
      </w:r>
    </w:p>
    <w:p w:rsidR="009C5FA0" w:rsidRPr="00E1582B" w:rsidRDefault="009C5FA0" w:rsidP="009C5FA0">
      <w:pPr>
        <w:pStyle w:val="rvps2"/>
        <w:shd w:val="clear" w:color="auto" w:fill="FFFFFF"/>
        <w:spacing w:before="0" w:beforeAutospacing="0" w:after="150" w:afterAutospacing="0"/>
        <w:ind w:firstLine="450"/>
      </w:pPr>
      <w:bookmarkStart w:id="23" w:name="n164"/>
      <w:bookmarkEnd w:id="23"/>
      <w:r w:rsidRPr="00E1582B">
        <w:t xml:space="preserve">€ через Єдиний державний </w:t>
      </w:r>
      <w:proofErr w:type="spellStart"/>
      <w:r w:rsidRPr="00E1582B">
        <w:t>вебпортал</w:t>
      </w:r>
      <w:proofErr w:type="spellEnd"/>
      <w:r w:rsidRPr="00E1582B">
        <w:t xml:space="preserve"> електронних послуг, у тому числі через </w:t>
      </w:r>
      <w:proofErr w:type="spellStart"/>
      <w:r w:rsidRPr="00E1582B">
        <w:t>веб-сторінку</w:t>
      </w:r>
      <w:proofErr w:type="spellEnd"/>
      <w:r w:rsidRPr="00E1582B">
        <w:t xml:space="preserve"> </w:t>
      </w:r>
      <w:proofErr w:type="spellStart"/>
      <w:r w:rsidRPr="00E1582B">
        <w:t>Держгеокадастру</w:t>
      </w:r>
      <w:proofErr w:type="spellEnd"/>
      <w:r w:rsidRPr="00E1582B">
        <w:t>;</w:t>
      </w:r>
    </w:p>
    <w:p w:rsidR="009C5FA0" w:rsidRPr="00E1582B" w:rsidRDefault="009C5FA0" w:rsidP="009C5FA0">
      <w:pPr>
        <w:pStyle w:val="rvps2"/>
        <w:shd w:val="clear" w:color="auto" w:fill="FFFFFF"/>
        <w:spacing w:before="0" w:beforeAutospacing="0" w:after="150" w:afterAutospacing="0"/>
        <w:ind w:firstLine="450"/>
      </w:pPr>
      <w:bookmarkStart w:id="24" w:name="n165"/>
      <w:bookmarkEnd w:id="24"/>
      <w:r w:rsidRPr="00E1582B">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47"/>
        <w:gridCol w:w="1706"/>
        <w:gridCol w:w="1042"/>
        <w:gridCol w:w="3980"/>
      </w:tblGrid>
      <w:tr w:rsidR="009C5FA0" w:rsidRPr="00E1582B" w:rsidTr="00833F9A">
        <w:tc>
          <w:tcPr>
            <w:tcW w:w="2000" w:type="pct"/>
            <w:gridSpan w:val="2"/>
            <w:tcBorders>
              <w:top w:val="nil"/>
              <w:left w:val="nil"/>
              <w:bottom w:val="nil"/>
              <w:right w:val="nil"/>
            </w:tcBorders>
            <w:hideMark/>
          </w:tcPr>
          <w:p w:rsidR="009C5FA0" w:rsidRPr="00E1582B" w:rsidRDefault="009C5FA0" w:rsidP="00833F9A">
            <w:pPr>
              <w:pStyle w:val="rvps12"/>
              <w:spacing w:before="150" w:beforeAutospacing="0" w:after="150" w:afterAutospacing="0"/>
              <w:jc w:val="center"/>
            </w:pPr>
            <w:bookmarkStart w:id="25" w:name="n415"/>
            <w:bookmarkEnd w:id="25"/>
            <w:r w:rsidRPr="00E1582B">
              <w:t> </w:t>
            </w:r>
          </w:p>
        </w:tc>
        <w:tc>
          <w:tcPr>
            <w:tcW w:w="550" w:type="pct"/>
            <w:tcBorders>
              <w:top w:val="nil"/>
              <w:left w:val="nil"/>
              <w:bottom w:val="nil"/>
              <w:right w:val="nil"/>
            </w:tcBorders>
            <w:hideMark/>
          </w:tcPr>
          <w:p w:rsidR="009C5FA0" w:rsidRPr="00E1582B" w:rsidRDefault="009C5FA0" w:rsidP="00833F9A">
            <w:pPr>
              <w:pStyle w:val="rvps12"/>
              <w:spacing w:before="150" w:beforeAutospacing="0" w:after="150" w:afterAutospacing="0"/>
              <w:jc w:val="center"/>
            </w:pPr>
            <w:r w:rsidRPr="00E1582B">
              <w:t> </w:t>
            </w:r>
          </w:p>
        </w:tc>
        <w:tc>
          <w:tcPr>
            <w:tcW w:w="2450" w:type="pct"/>
            <w:tcBorders>
              <w:top w:val="nil"/>
              <w:left w:val="nil"/>
              <w:bottom w:val="nil"/>
              <w:right w:val="nil"/>
            </w:tcBorders>
            <w:hideMark/>
          </w:tcPr>
          <w:p w:rsidR="009C5FA0" w:rsidRPr="00E1582B" w:rsidRDefault="009C5FA0" w:rsidP="00833F9A">
            <w:pPr>
              <w:pStyle w:val="rvps12"/>
              <w:spacing w:before="150" w:beforeAutospacing="0" w:after="150" w:afterAutospacing="0"/>
              <w:jc w:val="center"/>
            </w:pPr>
            <w:r w:rsidRPr="00E1582B">
              <w:t>Службова інформація</w:t>
            </w:r>
          </w:p>
        </w:tc>
      </w:tr>
      <w:tr w:rsidR="009C5FA0" w:rsidRPr="00E1582B" w:rsidTr="00833F9A">
        <w:tc>
          <w:tcPr>
            <w:tcW w:w="2000" w:type="pct"/>
            <w:gridSpan w:val="2"/>
            <w:tcBorders>
              <w:top w:val="nil"/>
              <w:left w:val="nil"/>
              <w:bottom w:val="nil"/>
              <w:right w:val="nil"/>
            </w:tcBorders>
            <w:hideMark/>
          </w:tcPr>
          <w:p w:rsidR="009C5FA0" w:rsidRPr="00E1582B" w:rsidRDefault="009C5FA0" w:rsidP="00833F9A">
            <w:pPr>
              <w:pStyle w:val="rvps12"/>
              <w:spacing w:before="150" w:beforeAutospacing="0" w:after="150" w:afterAutospacing="0"/>
              <w:jc w:val="center"/>
            </w:pPr>
            <w:r w:rsidRPr="00E1582B">
              <w:t> </w:t>
            </w:r>
          </w:p>
        </w:tc>
        <w:tc>
          <w:tcPr>
            <w:tcW w:w="550" w:type="pct"/>
            <w:tcBorders>
              <w:top w:val="nil"/>
              <w:left w:val="nil"/>
              <w:bottom w:val="nil"/>
              <w:right w:val="nil"/>
            </w:tcBorders>
            <w:hideMark/>
          </w:tcPr>
          <w:p w:rsidR="009C5FA0" w:rsidRPr="00E1582B" w:rsidRDefault="009C5FA0" w:rsidP="00833F9A">
            <w:pPr>
              <w:pStyle w:val="rvps12"/>
              <w:spacing w:before="150" w:beforeAutospacing="0" w:after="150" w:afterAutospacing="0"/>
              <w:jc w:val="center"/>
            </w:pPr>
            <w:r w:rsidRPr="00E1582B">
              <w:t> </w:t>
            </w:r>
          </w:p>
        </w:tc>
        <w:tc>
          <w:tcPr>
            <w:tcW w:w="2450" w:type="pct"/>
            <w:tcBorders>
              <w:top w:val="nil"/>
              <w:left w:val="nil"/>
              <w:bottom w:val="nil"/>
              <w:right w:val="nil"/>
            </w:tcBorders>
            <w:hideMark/>
          </w:tcPr>
          <w:p w:rsidR="009C5FA0" w:rsidRPr="00E1582B" w:rsidRDefault="009C5FA0" w:rsidP="00833F9A">
            <w:pPr>
              <w:pStyle w:val="rvps12"/>
              <w:spacing w:before="150" w:beforeAutospacing="0" w:after="150" w:afterAutospacing="0"/>
              <w:jc w:val="center"/>
            </w:pPr>
            <w:r w:rsidRPr="00E1582B">
              <w:t>Реєстраційний номер заяви</w:t>
            </w:r>
          </w:p>
        </w:tc>
      </w:tr>
      <w:tr w:rsidR="009C5FA0" w:rsidRPr="00E1582B" w:rsidTr="00833F9A">
        <w:tc>
          <w:tcPr>
            <w:tcW w:w="2000" w:type="pct"/>
            <w:gridSpan w:val="2"/>
            <w:tcBorders>
              <w:top w:val="nil"/>
              <w:left w:val="nil"/>
              <w:bottom w:val="nil"/>
              <w:right w:val="nil"/>
            </w:tcBorders>
            <w:hideMark/>
          </w:tcPr>
          <w:p w:rsidR="009C5FA0" w:rsidRPr="00E1582B" w:rsidRDefault="009C5FA0" w:rsidP="00833F9A">
            <w:pPr>
              <w:pStyle w:val="rvps12"/>
              <w:spacing w:before="150" w:beforeAutospacing="0" w:after="150" w:afterAutospacing="0"/>
              <w:jc w:val="center"/>
            </w:pPr>
            <w:r w:rsidRPr="00E1582B">
              <w:t> </w:t>
            </w:r>
          </w:p>
        </w:tc>
        <w:tc>
          <w:tcPr>
            <w:tcW w:w="550" w:type="pct"/>
            <w:tcBorders>
              <w:top w:val="nil"/>
              <w:left w:val="nil"/>
              <w:bottom w:val="nil"/>
              <w:right w:val="nil"/>
            </w:tcBorders>
            <w:hideMark/>
          </w:tcPr>
          <w:p w:rsidR="009C5FA0" w:rsidRPr="00E1582B" w:rsidRDefault="009C5FA0" w:rsidP="00833F9A">
            <w:pPr>
              <w:pStyle w:val="rvps12"/>
              <w:spacing w:before="150" w:beforeAutospacing="0" w:after="150" w:afterAutospacing="0"/>
              <w:jc w:val="center"/>
            </w:pPr>
            <w:r w:rsidRPr="00E1582B">
              <w:t> </w:t>
            </w:r>
          </w:p>
        </w:tc>
        <w:tc>
          <w:tcPr>
            <w:tcW w:w="2450" w:type="pct"/>
            <w:tcBorders>
              <w:top w:val="single" w:sz="6" w:space="0" w:color="000000"/>
              <w:left w:val="single" w:sz="6" w:space="0" w:color="000000"/>
              <w:bottom w:val="single" w:sz="6" w:space="0" w:color="000000"/>
              <w:right w:val="single" w:sz="6" w:space="0" w:color="000000"/>
            </w:tcBorders>
            <w:hideMark/>
          </w:tcPr>
          <w:p w:rsidR="009C5FA0" w:rsidRPr="00E1582B" w:rsidRDefault="009C5FA0" w:rsidP="00833F9A">
            <w:pPr>
              <w:pStyle w:val="rvps12"/>
              <w:spacing w:before="150" w:beforeAutospacing="0" w:after="150" w:afterAutospacing="0"/>
              <w:jc w:val="center"/>
            </w:pPr>
          </w:p>
        </w:tc>
      </w:tr>
      <w:tr w:rsidR="009C5FA0" w:rsidRPr="00E1582B" w:rsidTr="00833F9A">
        <w:tc>
          <w:tcPr>
            <w:tcW w:w="2000" w:type="pct"/>
            <w:gridSpan w:val="2"/>
            <w:tcBorders>
              <w:top w:val="nil"/>
              <w:left w:val="nil"/>
              <w:bottom w:val="nil"/>
              <w:right w:val="nil"/>
            </w:tcBorders>
            <w:hideMark/>
          </w:tcPr>
          <w:p w:rsidR="009C5FA0" w:rsidRPr="00E1582B" w:rsidRDefault="009C5FA0" w:rsidP="00833F9A">
            <w:pPr>
              <w:pStyle w:val="rvps12"/>
              <w:spacing w:before="150" w:beforeAutospacing="0" w:after="150" w:afterAutospacing="0"/>
              <w:jc w:val="center"/>
            </w:pPr>
            <w:r w:rsidRPr="00E1582B">
              <w:t> </w:t>
            </w:r>
          </w:p>
        </w:tc>
        <w:tc>
          <w:tcPr>
            <w:tcW w:w="550" w:type="pct"/>
            <w:tcBorders>
              <w:top w:val="nil"/>
              <w:left w:val="nil"/>
              <w:bottom w:val="nil"/>
              <w:right w:val="nil"/>
            </w:tcBorders>
            <w:hideMark/>
          </w:tcPr>
          <w:p w:rsidR="009C5FA0" w:rsidRPr="00E1582B" w:rsidRDefault="009C5FA0" w:rsidP="00833F9A">
            <w:pPr>
              <w:pStyle w:val="rvps12"/>
              <w:spacing w:before="150" w:beforeAutospacing="0" w:after="150" w:afterAutospacing="0"/>
              <w:jc w:val="center"/>
            </w:pPr>
            <w:r w:rsidRPr="00E1582B">
              <w:t> </w:t>
            </w:r>
          </w:p>
        </w:tc>
        <w:tc>
          <w:tcPr>
            <w:tcW w:w="2450" w:type="pct"/>
            <w:tcBorders>
              <w:top w:val="nil"/>
              <w:left w:val="nil"/>
              <w:bottom w:val="nil"/>
              <w:right w:val="nil"/>
            </w:tcBorders>
            <w:hideMark/>
          </w:tcPr>
          <w:p w:rsidR="009C5FA0" w:rsidRPr="00E1582B" w:rsidRDefault="009C5FA0" w:rsidP="00833F9A">
            <w:pPr>
              <w:pStyle w:val="rvps12"/>
              <w:spacing w:before="150" w:beforeAutospacing="0" w:after="150" w:afterAutospacing="0"/>
              <w:jc w:val="center"/>
            </w:pPr>
            <w:r w:rsidRPr="00E1582B">
              <w:t>Дата реєстрації заяви</w:t>
            </w:r>
          </w:p>
        </w:tc>
      </w:tr>
      <w:tr w:rsidR="009C5FA0" w:rsidRPr="00E1582B" w:rsidTr="00833F9A">
        <w:tc>
          <w:tcPr>
            <w:tcW w:w="2000" w:type="pct"/>
            <w:gridSpan w:val="2"/>
            <w:tcBorders>
              <w:top w:val="nil"/>
              <w:left w:val="nil"/>
              <w:bottom w:val="nil"/>
              <w:right w:val="nil"/>
            </w:tcBorders>
            <w:hideMark/>
          </w:tcPr>
          <w:p w:rsidR="009C5FA0" w:rsidRPr="00E1582B" w:rsidRDefault="009C5FA0" w:rsidP="00833F9A">
            <w:pPr>
              <w:pStyle w:val="rvps12"/>
              <w:spacing w:before="150" w:beforeAutospacing="0" w:after="150" w:afterAutospacing="0"/>
              <w:jc w:val="center"/>
            </w:pPr>
            <w:r w:rsidRPr="00E1582B">
              <w:t>Підпис заявника</w:t>
            </w:r>
          </w:p>
        </w:tc>
        <w:tc>
          <w:tcPr>
            <w:tcW w:w="550" w:type="pct"/>
            <w:tcBorders>
              <w:top w:val="nil"/>
              <w:left w:val="nil"/>
              <w:bottom w:val="nil"/>
              <w:right w:val="nil"/>
            </w:tcBorders>
            <w:hideMark/>
          </w:tcPr>
          <w:p w:rsidR="009C5FA0" w:rsidRPr="00E1582B" w:rsidRDefault="009C5FA0" w:rsidP="00833F9A">
            <w:pPr>
              <w:pStyle w:val="rvps12"/>
              <w:spacing w:before="150" w:beforeAutospacing="0" w:after="150" w:afterAutospacing="0"/>
              <w:jc w:val="center"/>
            </w:pPr>
            <w:r w:rsidRPr="00E1582B">
              <w:t> </w:t>
            </w:r>
          </w:p>
        </w:tc>
        <w:tc>
          <w:tcPr>
            <w:tcW w:w="2450" w:type="pct"/>
            <w:tcBorders>
              <w:top w:val="single" w:sz="6" w:space="0" w:color="000000"/>
              <w:left w:val="single" w:sz="6" w:space="0" w:color="000000"/>
              <w:bottom w:val="single" w:sz="6" w:space="0" w:color="000000"/>
              <w:right w:val="single" w:sz="6" w:space="0" w:color="000000"/>
            </w:tcBorders>
            <w:hideMark/>
          </w:tcPr>
          <w:p w:rsidR="009C5FA0" w:rsidRPr="00E1582B" w:rsidRDefault="009C5FA0" w:rsidP="00833F9A">
            <w:pPr>
              <w:pStyle w:val="rvps12"/>
              <w:spacing w:before="150" w:beforeAutospacing="0" w:after="150" w:afterAutospacing="0"/>
              <w:jc w:val="center"/>
            </w:pPr>
          </w:p>
        </w:tc>
      </w:tr>
      <w:tr w:rsidR="009C5FA0" w:rsidRPr="00E1582B" w:rsidTr="00833F9A">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rsidR="009C5FA0" w:rsidRPr="00E1582B" w:rsidRDefault="009C5FA0" w:rsidP="00833F9A">
            <w:pPr>
              <w:pStyle w:val="rvps12"/>
              <w:spacing w:before="150" w:beforeAutospacing="0" w:after="150" w:afterAutospacing="0"/>
              <w:jc w:val="center"/>
            </w:pPr>
          </w:p>
        </w:tc>
        <w:tc>
          <w:tcPr>
            <w:tcW w:w="550" w:type="pct"/>
            <w:tcBorders>
              <w:top w:val="nil"/>
              <w:left w:val="nil"/>
              <w:bottom w:val="nil"/>
              <w:right w:val="nil"/>
            </w:tcBorders>
            <w:hideMark/>
          </w:tcPr>
          <w:p w:rsidR="009C5FA0" w:rsidRPr="00E1582B" w:rsidRDefault="009C5FA0" w:rsidP="00833F9A">
            <w:pPr>
              <w:pStyle w:val="rvps12"/>
              <w:spacing w:before="150" w:beforeAutospacing="0" w:after="150" w:afterAutospacing="0"/>
              <w:jc w:val="center"/>
            </w:pPr>
            <w:r w:rsidRPr="00E1582B">
              <w:t> </w:t>
            </w:r>
          </w:p>
        </w:tc>
        <w:tc>
          <w:tcPr>
            <w:tcW w:w="2450" w:type="pct"/>
            <w:tcBorders>
              <w:top w:val="nil"/>
              <w:left w:val="nil"/>
              <w:bottom w:val="nil"/>
              <w:right w:val="nil"/>
            </w:tcBorders>
            <w:hideMark/>
          </w:tcPr>
          <w:p w:rsidR="009C5FA0" w:rsidRPr="00E1582B" w:rsidRDefault="009C5FA0" w:rsidP="00833F9A">
            <w:pPr>
              <w:pStyle w:val="rvps12"/>
              <w:spacing w:before="150" w:beforeAutospacing="0" w:after="150" w:afterAutospacing="0"/>
              <w:jc w:val="center"/>
            </w:pPr>
            <w:r w:rsidRPr="00E1582B">
              <w:t>Прізвище, власне ім’я, по батькові за (наявності) Державного кадастрового реєстратора</w:t>
            </w:r>
          </w:p>
        </w:tc>
      </w:tr>
      <w:tr w:rsidR="009C5FA0" w:rsidRPr="00E1582B" w:rsidTr="00833F9A">
        <w:tc>
          <w:tcPr>
            <w:tcW w:w="0" w:type="auto"/>
            <w:gridSpan w:val="2"/>
            <w:vMerge/>
            <w:tcBorders>
              <w:top w:val="single" w:sz="6" w:space="0" w:color="000000"/>
              <w:left w:val="single" w:sz="6" w:space="0" w:color="000000"/>
              <w:bottom w:val="single" w:sz="6" w:space="0" w:color="000000"/>
              <w:right w:val="single" w:sz="6" w:space="0" w:color="000000"/>
            </w:tcBorders>
            <w:hideMark/>
          </w:tcPr>
          <w:p w:rsidR="009C5FA0" w:rsidRPr="00E1582B" w:rsidRDefault="009C5FA0" w:rsidP="00833F9A"/>
        </w:tc>
        <w:tc>
          <w:tcPr>
            <w:tcW w:w="550" w:type="pct"/>
            <w:tcBorders>
              <w:top w:val="nil"/>
              <w:left w:val="nil"/>
              <w:bottom w:val="nil"/>
              <w:right w:val="nil"/>
            </w:tcBorders>
            <w:hideMark/>
          </w:tcPr>
          <w:p w:rsidR="009C5FA0" w:rsidRPr="00E1582B" w:rsidRDefault="009C5FA0" w:rsidP="00833F9A">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rsidR="009C5FA0" w:rsidRPr="00E1582B" w:rsidRDefault="009C5FA0" w:rsidP="00833F9A">
            <w:pPr>
              <w:pStyle w:val="rvps12"/>
              <w:spacing w:before="150" w:beforeAutospacing="0" w:after="150" w:afterAutospacing="0"/>
              <w:jc w:val="center"/>
            </w:pPr>
          </w:p>
        </w:tc>
      </w:tr>
      <w:tr w:rsidR="009C5FA0" w:rsidRPr="00E1582B" w:rsidTr="00833F9A">
        <w:tc>
          <w:tcPr>
            <w:tcW w:w="2000" w:type="pct"/>
            <w:gridSpan w:val="2"/>
            <w:tcBorders>
              <w:top w:val="nil"/>
              <w:left w:val="nil"/>
              <w:bottom w:val="nil"/>
              <w:right w:val="nil"/>
            </w:tcBorders>
            <w:hideMark/>
          </w:tcPr>
          <w:p w:rsidR="009C5FA0" w:rsidRPr="00E1582B" w:rsidRDefault="009C5FA0" w:rsidP="00833F9A">
            <w:pPr>
              <w:pStyle w:val="rvps12"/>
              <w:spacing w:before="150" w:beforeAutospacing="0" w:after="150" w:afterAutospacing="0"/>
              <w:jc w:val="center"/>
            </w:pPr>
            <w:r w:rsidRPr="00E1582B">
              <w:lastRenderedPageBreak/>
              <w:t>М.П. (за наявності)</w:t>
            </w:r>
          </w:p>
        </w:tc>
        <w:tc>
          <w:tcPr>
            <w:tcW w:w="550" w:type="pct"/>
            <w:tcBorders>
              <w:top w:val="nil"/>
              <w:left w:val="nil"/>
              <w:bottom w:val="nil"/>
              <w:right w:val="nil"/>
            </w:tcBorders>
            <w:hideMark/>
          </w:tcPr>
          <w:p w:rsidR="009C5FA0" w:rsidRPr="00E1582B" w:rsidRDefault="009C5FA0" w:rsidP="00833F9A">
            <w:pPr>
              <w:pStyle w:val="rvps12"/>
              <w:spacing w:before="150" w:beforeAutospacing="0" w:after="150" w:afterAutospacing="0"/>
              <w:jc w:val="center"/>
            </w:pPr>
            <w:r w:rsidRPr="00E1582B">
              <w:t> </w:t>
            </w:r>
          </w:p>
        </w:tc>
        <w:tc>
          <w:tcPr>
            <w:tcW w:w="2450" w:type="pct"/>
            <w:tcBorders>
              <w:top w:val="nil"/>
              <w:left w:val="nil"/>
              <w:bottom w:val="nil"/>
              <w:right w:val="nil"/>
            </w:tcBorders>
            <w:hideMark/>
          </w:tcPr>
          <w:p w:rsidR="009C5FA0" w:rsidRPr="00E1582B" w:rsidRDefault="009C5FA0" w:rsidP="00833F9A">
            <w:pPr>
              <w:pStyle w:val="rvps12"/>
              <w:spacing w:before="150" w:beforeAutospacing="0" w:after="150" w:afterAutospacing="0"/>
              <w:jc w:val="center"/>
            </w:pPr>
            <w:r w:rsidRPr="00E1582B">
              <w:t>Підпис Державного кадастрового реєстратора</w:t>
            </w:r>
          </w:p>
        </w:tc>
      </w:tr>
      <w:tr w:rsidR="009C5FA0" w:rsidRPr="00E1582B" w:rsidTr="00833F9A">
        <w:tc>
          <w:tcPr>
            <w:tcW w:w="1450" w:type="pct"/>
            <w:tcBorders>
              <w:top w:val="nil"/>
              <w:left w:val="nil"/>
              <w:bottom w:val="nil"/>
              <w:right w:val="nil"/>
            </w:tcBorders>
            <w:hideMark/>
          </w:tcPr>
          <w:p w:rsidR="009C5FA0" w:rsidRPr="00E1582B" w:rsidRDefault="009C5FA0" w:rsidP="00833F9A">
            <w:pPr>
              <w:pStyle w:val="rvps12"/>
              <w:spacing w:before="150" w:beforeAutospacing="0" w:after="150" w:afterAutospacing="0"/>
              <w:jc w:val="center"/>
            </w:pPr>
            <w:r w:rsidRPr="00E1582B">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rsidR="009C5FA0" w:rsidRPr="00E1582B" w:rsidRDefault="009C5FA0" w:rsidP="00833F9A">
            <w:pPr>
              <w:pStyle w:val="rvps12"/>
              <w:spacing w:before="150" w:beforeAutospacing="0" w:after="150" w:afterAutospacing="0"/>
              <w:jc w:val="center"/>
            </w:pPr>
          </w:p>
        </w:tc>
        <w:tc>
          <w:tcPr>
            <w:tcW w:w="550" w:type="pct"/>
            <w:tcBorders>
              <w:top w:val="nil"/>
              <w:left w:val="nil"/>
              <w:bottom w:val="nil"/>
              <w:right w:val="nil"/>
            </w:tcBorders>
            <w:hideMark/>
          </w:tcPr>
          <w:p w:rsidR="009C5FA0" w:rsidRPr="00E1582B" w:rsidRDefault="009C5FA0" w:rsidP="00833F9A">
            <w:pPr>
              <w:pStyle w:val="rvps12"/>
              <w:spacing w:before="150" w:beforeAutospacing="0" w:after="150" w:afterAutospacing="0"/>
              <w:jc w:val="center"/>
            </w:pPr>
            <w:r w:rsidRPr="00E1582B">
              <w:t> </w:t>
            </w:r>
          </w:p>
        </w:tc>
        <w:tc>
          <w:tcPr>
            <w:tcW w:w="2450" w:type="pct"/>
            <w:tcBorders>
              <w:top w:val="single" w:sz="6" w:space="0" w:color="000000"/>
              <w:left w:val="single" w:sz="6" w:space="0" w:color="000000"/>
              <w:bottom w:val="single" w:sz="6" w:space="0" w:color="000000"/>
              <w:right w:val="single" w:sz="6" w:space="0" w:color="000000"/>
            </w:tcBorders>
            <w:hideMark/>
          </w:tcPr>
          <w:p w:rsidR="009C5FA0" w:rsidRPr="00E1582B" w:rsidRDefault="009C5FA0" w:rsidP="00833F9A">
            <w:pPr>
              <w:pStyle w:val="rvps12"/>
              <w:spacing w:before="150" w:beforeAutospacing="0" w:after="150" w:afterAutospacing="0"/>
              <w:jc w:val="center"/>
            </w:pPr>
          </w:p>
        </w:tc>
      </w:tr>
    </w:tbl>
    <w:p w:rsidR="009C5FA0" w:rsidRPr="00E1582B" w:rsidRDefault="009C5FA0" w:rsidP="009C5FA0">
      <w:pPr>
        <w:pStyle w:val="rvps2"/>
        <w:shd w:val="clear" w:color="auto" w:fill="FFFFFF"/>
        <w:spacing w:before="0" w:beforeAutospacing="0" w:after="150" w:afterAutospacing="0"/>
        <w:ind w:firstLine="450"/>
        <w:jc w:val="both"/>
      </w:pPr>
      <w:bookmarkStart w:id="26" w:name="n416"/>
      <w:bookmarkEnd w:id="26"/>
      <w:r w:rsidRPr="00E1582B">
        <w:t>М.П.</w:t>
      </w:r>
    </w:p>
    <w:p w:rsidR="009C5FA0" w:rsidRDefault="009C5FA0" w:rsidP="009C5FA0">
      <w:pPr>
        <w:spacing w:after="160" w:line="259" w:lineRule="auto"/>
      </w:pPr>
      <w:r w:rsidRPr="00E1582B">
        <w:tab/>
      </w:r>
      <w:r w:rsidRPr="00E1582B">
        <w:tab/>
      </w:r>
    </w:p>
    <w:p w:rsidR="009C5FA0" w:rsidRDefault="009C5FA0" w:rsidP="009C5FA0">
      <w:pPr>
        <w:spacing w:after="160" w:line="259" w:lineRule="auto"/>
      </w:pPr>
    </w:p>
    <w:p w:rsidR="009C5FA0" w:rsidRDefault="009C5FA0" w:rsidP="009C5FA0">
      <w:pPr>
        <w:spacing w:after="160" w:line="259" w:lineRule="auto"/>
        <w:rPr>
          <w:lang w:val="en-US"/>
        </w:rPr>
      </w:pPr>
    </w:p>
    <w:p w:rsidR="009C5FA0" w:rsidRDefault="009C5FA0" w:rsidP="009C5FA0">
      <w:pPr>
        <w:spacing w:after="160" w:line="259" w:lineRule="auto"/>
        <w:rPr>
          <w:lang w:val="en-US"/>
        </w:rPr>
      </w:pPr>
    </w:p>
    <w:p w:rsidR="009C5FA0" w:rsidRPr="00E1582B" w:rsidRDefault="009C5FA0" w:rsidP="009C5FA0">
      <w:pPr>
        <w:spacing w:before="60" w:after="60"/>
        <w:jc w:val="center"/>
        <w:rPr>
          <w:b/>
          <w:bCs/>
          <w:caps/>
          <w:sz w:val="22"/>
          <w:szCs w:val="22"/>
        </w:rPr>
      </w:pPr>
    </w:p>
    <w:p w:rsidR="009C5FA0" w:rsidRPr="00E1582B" w:rsidRDefault="009C5FA0" w:rsidP="009C5FA0">
      <w:pPr>
        <w:spacing w:before="60" w:after="60"/>
        <w:jc w:val="center"/>
        <w:rPr>
          <w:b/>
          <w:bCs/>
          <w:caps/>
          <w:sz w:val="22"/>
          <w:szCs w:val="22"/>
        </w:rPr>
      </w:pPr>
    </w:p>
    <w:p w:rsidR="009C5FA0" w:rsidRPr="00E1582B" w:rsidRDefault="009C5FA0" w:rsidP="009C5FA0">
      <w:pPr>
        <w:spacing w:before="60" w:after="60"/>
        <w:jc w:val="center"/>
        <w:rPr>
          <w:b/>
          <w:bCs/>
          <w:caps/>
          <w:sz w:val="22"/>
          <w:szCs w:val="22"/>
        </w:rPr>
      </w:pPr>
    </w:p>
    <w:p w:rsidR="009C5FA0" w:rsidRPr="00E1582B" w:rsidRDefault="009C5FA0" w:rsidP="009C5FA0">
      <w:pPr>
        <w:spacing w:before="60" w:after="60"/>
        <w:jc w:val="center"/>
        <w:rPr>
          <w:b/>
          <w:bCs/>
          <w:caps/>
          <w:sz w:val="22"/>
          <w:szCs w:val="22"/>
        </w:rPr>
      </w:pPr>
    </w:p>
    <w:p w:rsidR="009C5FA0" w:rsidRPr="00E1582B" w:rsidRDefault="009C5FA0" w:rsidP="009C5FA0">
      <w:pPr>
        <w:spacing w:before="60" w:after="60"/>
        <w:jc w:val="center"/>
        <w:rPr>
          <w:b/>
          <w:bCs/>
          <w:caps/>
          <w:sz w:val="22"/>
          <w:szCs w:val="22"/>
        </w:rPr>
      </w:pPr>
    </w:p>
    <w:p w:rsidR="009C5FA0" w:rsidRDefault="009C5FA0" w:rsidP="009C5FA0">
      <w:pPr>
        <w:spacing w:before="60" w:after="60"/>
        <w:jc w:val="center"/>
        <w:rPr>
          <w:b/>
          <w:bCs/>
          <w:caps/>
          <w:sz w:val="22"/>
          <w:szCs w:val="22"/>
        </w:rPr>
      </w:pPr>
    </w:p>
    <w:p w:rsidR="009C5FA0" w:rsidRDefault="009C5FA0" w:rsidP="009C5FA0">
      <w:pPr>
        <w:spacing w:before="60" w:after="60"/>
        <w:jc w:val="center"/>
        <w:rPr>
          <w:b/>
          <w:bCs/>
          <w:caps/>
          <w:sz w:val="22"/>
          <w:szCs w:val="22"/>
        </w:rPr>
      </w:pPr>
    </w:p>
    <w:p w:rsidR="009C5FA0" w:rsidRPr="00E1582B" w:rsidRDefault="009C5FA0" w:rsidP="009C5FA0">
      <w:pPr>
        <w:spacing w:before="60" w:after="60"/>
        <w:jc w:val="center"/>
        <w:rPr>
          <w:b/>
          <w:bCs/>
          <w:caps/>
          <w:sz w:val="22"/>
          <w:szCs w:val="22"/>
        </w:rPr>
      </w:pPr>
    </w:p>
    <w:p w:rsidR="009C5FA0" w:rsidRDefault="009C5FA0" w:rsidP="009C5FA0">
      <w:pPr>
        <w:jc w:val="center"/>
        <w:rPr>
          <w:rStyle w:val="a5"/>
          <w:lang w:val="en-US"/>
        </w:rPr>
      </w:pPr>
    </w:p>
    <w:p w:rsidR="009C5FA0" w:rsidRDefault="009C5FA0" w:rsidP="009C5FA0">
      <w:pPr>
        <w:jc w:val="center"/>
        <w:rPr>
          <w:rStyle w:val="a5"/>
          <w:lang w:val="en-US"/>
        </w:rPr>
      </w:pPr>
    </w:p>
    <w:p w:rsidR="009C5FA0" w:rsidRDefault="009C5FA0" w:rsidP="009C5FA0">
      <w:pPr>
        <w:jc w:val="center"/>
        <w:rPr>
          <w:rStyle w:val="a5"/>
          <w:lang w:val="en-US"/>
        </w:rPr>
      </w:pPr>
    </w:p>
    <w:p w:rsidR="009C5FA0" w:rsidRDefault="009C5FA0" w:rsidP="009C5FA0">
      <w:pPr>
        <w:jc w:val="center"/>
        <w:rPr>
          <w:rStyle w:val="a5"/>
          <w:lang w:val="en-US"/>
        </w:rPr>
      </w:pPr>
    </w:p>
    <w:p w:rsidR="009C5FA0" w:rsidRDefault="009C5FA0" w:rsidP="009C5FA0">
      <w:pPr>
        <w:jc w:val="center"/>
        <w:rPr>
          <w:rStyle w:val="a5"/>
          <w:lang w:val="en-US"/>
        </w:rPr>
      </w:pPr>
    </w:p>
    <w:p w:rsidR="009C5FA0" w:rsidRDefault="009C5FA0" w:rsidP="009C5FA0">
      <w:pPr>
        <w:jc w:val="center"/>
        <w:rPr>
          <w:rStyle w:val="a5"/>
          <w:lang w:val="en-US"/>
        </w:rPr>
      </w:pPr>
    </w:p>
    <w:p w:rsidR="009C5FA0" w:rsidRDefault="009C5FA0" w:rsidP="009C5FA0">
      <w:pPr>
        <w:jc w:val="center"/>
        <w:rPr>
          <w:rStyle w:val="a5"/>
          <w:lang w:val="en-US"/>
        </w:rPr>
      </w:pPr>
    </w:p>
    <w:p w:rsidR="009C5FA0" w:rsidRPr="00D176AB" w:rsidRDefault="009C5FA0" w:rsidP="009C5FA0"/>
    <w:p w:rsidR="009C5FA0" w:rsidRDefault="009C5FA0" w:rsidP="009C5FA0">
      <w:pPr>
        <w:shd w:val="clear" w:color="auto" w:fill="FFFFFF"/>
        <w:spacing w:before="60" w:after="60"/>
      </w:pPr>
    </w:p>
    <w:p w:rsidR="009C5FA0" w:rsidRDefault="009C5FA0" w:rsidP="009C5FA0"/>
    <w:p w:rsidR="009C5FA0" w:rsidRDefault="009C5FA0" w:rsidP="009C5FA0">
      <w:pPr>
        <w:pBdr>
          <w:top w:val="nil"/>
          <w:left w:val="nil"/>
          <w:bottom w:val="nil"/>
          <w:right w:val="nil"/>
          <w:between w:val="nil"/>
        </w:pBdr>
        <w:rPr>
          <w:lang w:val="en-US"/>
        </w:rPr>
      </w:pPr>
    </w:p>
    <w:p w:rsidR="009C5FA0" w:rsidRDefault="009C5FA0" w:rsidP="009C5FA0">
      <w:pPr>
        <w:pBdr>
          <w:top w:val="nil"/>
          <w:left w:val="nil"/>
          <w:bottom w:val="nil"/>
          <w:right w:val="nil"/>
          <w:between w:val="nil"/>
        </w:pBdr>
        <w:rPr>
          <w:lang w:val="en-US"/>
        </w:rPr>
      </w:pPr>
    </w:p>
    <w:p w:rsidR="009C5FA0" w:rsidRDefault="009C5FA0" w:rsidP="009C5FA0">
      <w:pPr>
        <w:pBdr>
          <w:top w:val="nil"/>
          <w:left w:val="nil"/>
          <w:bottom w:val="nil"/>
          <w:right w:val="nil"/>
          <w:between w:val="nil"/>
        </w:pBdr>
        <w:rPr>
          <w:lang w:val="en-US"/>
        </w:rPr>
      </w:pPr>
    </w:p>
    <w:p w:rsidR="009C5FA0" w:rsidRDefault="009C5FA0" w:rsidP="009C5FA0">
      <w:pPr>
        <w:pBdr>
          <w:top w:val="nil"/>
          <w:left w:val="nil"/>
          <w:bottom w:val="nil"/>
          <w:right w:val="nil"/>
          <w:between w:val="nil"/>
        </w:pBdr>
        <w:rPr>
          <w:lang w:val="en-US"/>
        </w:rPr>
      </w:pPr>
    </w:p>
    <w:p w:rsidR="009C5FA0" w:rsidRDefault="009C5FA0" w:rsidP="009C5FA0">
      <w:pPr>
        <w:pBdr>
          <w:top w:val="nil"/>
          <w:left w:val="nil"/>
          <w:bottom w:val="nil"/>
          <w:right w:val="nil"/>
          <w:between w:val="nil"/>
        </w:pBdr>
        <w:rPr>
          <w:lang w:val="en-US"/>
        </w:rPr>
      </w:pPr>
    </w:p>
    <w:p w:rsidR="009C5FA0" w:rsidRDefault="009C5FA0" w:rsidP="009C5FA0">
      <w:pPr>
        <w:pBdr>
          <w:top w:val="nil"/>
          <w:left w:val="nil"/>
          <w:bottom w:val="nil"/>
          <w:right w:val="nil"/>
          <w:between w:val="nil"/>
        </w:pBdr>
        <w:rPr>
          <w:lang w:val="en-US"/>
        </w:rPr>
      </w:pPr>
    </w:p>
    <w:p w:rsidR="009C5FA0" w:rsidRDefault="009C5FA0" w:rsidP="009C5FA0">
      <w:pPr>
        <w:pBdr>
          <w:top w:val="nil"/>
          <w:left w:val="nil"/>
          <w:bottom w:val="nil"/>
          <w:right w:val="nil"/>
          <w:between w:val="nil"/>
        </w:pBdr>
        <w:rPr>
          <w:lang w:val="en-US"/>
        </w:rPr>
      </w:pPr>
    </w:p>
    <w:p w:rsidR="009C5FA0" w:rsidRDefault="009C5FA0" w:rsidP="009C5FA0">
      <w:pPr>
        <w:pBdr>
          <w:top w:val="nil"/>
          <w:left w:val="nil"/>
          <w:bottom w:val="nil"/>
          <w:right w:val="nil"/>
          <w:between w:val="nil"/>
        </w:pBdr>
      </w:pPr>
    </w:p>
    <w:p w:rsidR="009C5FA0" w:rsidRDefault="009C5FA0" w:rsidP="009C5FA0">
      <w:pPr>
        <w:pBdr>
          <w:top w:val="nil"/>
          <w:left w:val="nil"/>
          <w:bottom w:val="nil"/>
          <w:right w:val="nil"/>
          <w:between w:val="nil"/>
        </w:pBdr>
      </w:pPr>
    </w:p>
    <w:p w:rsidR="009C5FA0" w:rsidRDefault="009C5FA0" w:rsidP="009C5FA0">
      <w:pPr>
        <w:pBdr>
          <w:top w:val="nil"/>
          <w:left w:val="nil"/>
          <w:bottom w:val="nil"/>
          <w:right w:val="nil"/>
          <w:between w:val="nil"/>
        </w:pBdr>
      </w:pPr>
    </w:p>
    <w:p w:rsidR="009C5FA0" w:rsidRDefault="009C5FA0" w:rsidP="009C5FA0">
      <w:pPr>
        <w:pBdr>
          <w:top w:val="nil"/>
          <w:left w:val="nil"/>
          <w:bottom w:val="nil"/>
          <w:right w:val="nil"/>
          <w:between w:val="nil"/>
        </w:pBdr>
      </w:pPr>
    </w:p>
    <w:p w:rsidR="009C5FA0" w:rsidRDefault="009C5FA0" w:rsidP="009C5FA0">
      <w:pPr>
        <w:pBdr>
          <w:top w:val="nil"/>
          <w:left w:val="nil"/>
          <w:bottom w:val="nil"/>
          <w:right w:val="nil"/>
          <w:between w:val="nil"/>
        </w:pBdr>
      </w:pPr>
    </w:p>
    <w:p w:rsidR="009C5FA0" w:rsidRDefault="009C5FA0" w:rsidP="009C5FA0">
      <w:pPr>
        <w:pBdr>
          <w:top w:val="nil"/>
          <w:left w:val="nil"/>
          <w:bottom w:val="nil"/>
          <w:right w:val="nil"/>
          <w:between w:val="nil"/>
        </w:pBdr>
      </w:pPr>
    </w:p>
    <w:p w:rsidR="009C5FA0" w:rsidRDefault="009C5FA0" w:rsidP="009C5FA0">
      <w:pPr>
        <w:pBdr>
          <w:top w:val="nil"/>
          <w:left w:val="nil"/>
          <w:bottom w:val="nil"/>
          <w:right w:val="nil"/>
          <w:between w:val="nil"/>
        </w:pBdr>
      </w:pPr>
    </w:p>
    <w:p w:rsidR="009C5FA0" w:rsidRDefault="009C5FA0" w:rsidP="009C5FA0">
      <w:pPr>
        <w:pBdr>
          <w:top w:val="nil"/>
          <w:left w:val="nil"/>
          <w:bottom w:val="nil"/>
          <w:right w:val="nil"/>
          <w:between w:val="nil"/>
        </w:pBdr>
      </w:pPr>
    </w:p>
    <w:p w:rsidR="009C5FA0" w:rsidRDefault="009C5FA0" w:rsidP="009C5FA0">
      <w:pPr>
        <w:pBdr>
          <w:top w:val="nil"/>
          <w:left w:val="nil"/>
          <w:bottom w:val="nil"/>
          <w:right w:val="nil"/>
          <w:between w:val="nil"/>
        </w:pBdr>
      </w:pPr>
    </w:p>
    <w:p w:rsidR="009C5FA0" w:rsidRDefault="009C5FA0" w:rsidP="009C5FA0">
      <w:pPr>
        <w:pBdr>
          <w:top w:val="nil"/>
          <w:left w:val="nil"/>
          <w:bottom w:val="nil"/>
          <w:right w:val="nil"/>
          <w:between w:val="nil"/>
        </w:pBdr>
      </w:pPr>
    </w:p>
    <w:p w:rsidR="009C5FA0" w:rsidRDefault="009C5FA0" w:rsidP="009C5FA0">
      <w:pPr>
        <w:pBdr>
          <w:top w:val="nil"/>
          <w:left w:val="nil"/>
          <w:bottom w:val="nil"/>
          <w:right w:val="nil"/>
          <w:between w:val="nil"/>
        </w:pBdr>
      </w:pPr>
    </w:p>
    <w:p w:rsidR="006B2CE9" w:rsidRPr="0033500B" w:rsidRDefault="006B2CE9" w:rsidP="006B2CE9">
      <w:pPr>
        <w:ind w:left="5103"/>
        <w:rPr>
          <w:bCs/>
          <w:lang w:eastAsia="uk-UA"/>
        </w:rPr>
      </w:pPr>
      <w:r w:rsidRPr="0033500B">
        <w:rPr>
          <w:bCs/>
          <w:lang w:eastAsia="uk-UA"/>
        </w:rPr>
        <w:lastRenderedPageBreak/>
        <w:t>ЗАТВЕРДЖЕНО</w:t>
      </w:r>
    </w:p>
    <w:p w:rsidR="006B2CE9" w:rsidRPr="0033500B" w:rsidRDefault="006B2CE9" w:rsidP="006B2CE9">
      <w:pPr>
        <w:ind w:left="5103"/>
        <w:rPr>
          <w:bCs/>
          <w:lang w:eastAsia="uk-UA"/>
        </w:rPr>
      </w:pPr>
      <w:r w:rsidRPr="0033500B">
        <w:rPr>
          <w:bCs/>
          <w:lang w:eastAsia="uk-UA"/>
        </w:rPr>
        <w:t xml:space="preserve">Наказ Головного управління </w:t>
      </w:r>
      <w:proofErr w:type="spellStart"/>
      <w:r w:rsidRPr="0033500B">
        <w:rPr>
          <w:bCs/>
          <w:lang w:eastAsia="uk-UA"/>
        </w:rPr>
        <w:t>Держгеокадастру</w:t>
      </w:r>
      <w:proofErr w:type="spellEnd"/>
      <w:r w:rsidRPr="0033500B">
        <w:rPr>
          <w:bCs/>
          <w:lang w:eastAsia="uk-UA"/>
        </w:rPr>
        <w:t xml:space="preserve"> у Волинській області </w:t>
      </w:r>
      <w:r w:rsidRPr="0033500B">
        <w:t>від 30.11.2022 № 78</w:t>
      </w:r>
      <w:r w:rsidRPr="0033500B">
        <w:rPr>
          <w:bCs/>
          <w:lang w:eastAsia="uk-UA"/>
        </w:rPr>
        <w:t xml:space="preserve"> </w:t>
      </w:r>
    </w:p>
    <w:p w:rsidR="006B2CE9" w:rsidRPr="0033500B" w:rsidRDefault="006B2CE9" w:rsidP="006B2CE9">
      <w:pPr>
        <w:ind w:left="5103"/>
        <w:rPr>
          <w:bCs/>
          <w:lang w:eastAsia="uk-UA"/>
        </w:rPr>
      </w:pPr>
      <w:r w:rsidRPr="0033500B">
        <w:rPr>
          <w:bCs/>
          <w:lang w:eastAsia="uk-UA"/>
        </w:rPr>
        <w:t xml:space="preserve">(у редакції наказу Головного управління </w:t>
      </w:r>
      <w:proofErr w:type="spellStart"/>
      <w:r w:rsidRPr="0033500B">
        <w:rPr>
          <w:bCs/>
          <w:lang w:eastAsia="uk-UA"/>
        </w:rPr>
        <w:t>Держгеокадастру</w:t>
      </w:r>
      <w:proofErr w:type="spellEnd"/>
      <w:r w:rsidRPr="0033500B">
        <w:rPr>
          <w:bCs/>
          <w:lang w:eastAsia="uk-UA"/>
        </w:rPr>
        <w:t xml:space="preserve"> у Волинській області</w:t>
      </w:r>
    </w:p>
    <w:p w:rsidR="006B2CE9" w:rsidRPr="0033500B" w:rsidRDefault="006B2CE9" w:rsidP="006B2CE9">
      <w:pPr>
        <w:tabs>
          <w:tab w:val="left" w:pos="5245"/>
        </w:tabs>
        <w:ind w:left="5103"/>
        <w:rPr>
          <w:color w:val="000000"/>
        </w:rPr>
      </w:pPr>
      <w:r w:rsidRPr="0033500B">
        <w:rPr>
          <w:bCs/>
          <w:lang w:eastAsia="uk-UA"/>
        </w:rPr>
        <w:t>від 20.03.2023 № 14)</w:t>
      </w:r>
    </w:p>
    <w:p w:rsidR="006B2CE9" w:rsidRPr="000B76A4" w:rsidRDefault="006B2CE9" w:rsidP="006B2CE9">
      <w:pPr>
        <w:jc w:val="center"/>
        <w:rPr>
          <w:b/>
          <w:bCs/>
          <w:color w:val="444444"/>
        </w:rPr>
      </w:pPr>
    </w:p>
    <w:p w:rsidR="006B2CE9" w:rsidRPr="000B76A4" w:rsidRDefault="006B2CE9" w:rsidP="006B2CE9">
      <w:pPr>
        <w:jc w:val="center"/>
        <w:rPr>
          <w:b/>
          <w:bCs/>
        </w:rPr>
      </w:pPr>
    </w:p>
    <w:p w:rsidR="006B2CE9" w:rsidRPr="000B76A4" w:rsidRDefault="006B2CE9" w:rsidP="006B2CE9">
      <w:pPr>
        <w:jc w:val="center"/>
      </w:pPr>
      <w:r w:rsidRPr="000B76A4">
        <w:rPr>
          <w:b/>
          <w:bCs/>
        </w:rPr>
        <w:t>ТЕХНОЛОГІЧНА КАРТКА</w:t>
      </w:r>
    </w:p>
    <w:p w:rsidR="006B2CE9" w:rsidRPr="000B76A4" w:rsidRDefault="006B2CE9" w:rsidP="006B2CE9">
      <w:pPr>
        <w:jc w:val="center"/>
      </w:pPr>
      <w:r w:rsidRPr="000B76A4">
        <w:t xml:space="preserve">адміністративної послуги з внесення до Державного земельного кадастру відомостей про межі частини земельної ділянки, на яку поширюються права суборенди, сервітуту, </w:t>
      </w:r>
    </w:p>
    <w:p w:rsidR="006B2CE9" w:rsidRPr="000B76A4" w:rsidRDefault="006B2CE9" w:rsidP="006B2CE9">
      <w:pPr>
        <w:jc w:val="center"/>
      </w:pPr>
      <w:r w:rsidRPr="000B76A4">
        <w:t>з видачею витягу</w:t>
      </w:r>
    </w:p>
    <w:p w:rsidR="006B2CE9" w:rsidRPr="000B76A4" w:rsidRDefault="006B2CE9" w:rsidP="006B2CE9">
      <w:pPr>
        <w:jc w:val="center"/>
      </w:pPr>
    </w:p>
    <w:tbl>
      <w:tblPr>
        <w:tblW w:w="9663" w:type="dxa"/>
        <w:shd w:val="clear" w:color="auto" w:fill="F1F1F1"/>
        <w:tblCellMar>
          <w:left w:w="0" w:type="dxa"/>
          <w:right w:w="0" w:type="dxa"/>
        </w:tblCellMar>
        <w:tblLook w:val="04A0" w:firstRow="1" w:lastRow="0" w:firstColumn="1" w:lastColumn="0" w:noHBand="0" w:noVBand="1"/>
      </w:tblPr>
      <w:tblGrid>
        <w:gridCol w:w="602"/>
        <w:gridCol w:w="4121"/>
        <w:gridCol w:w="2193"/>
        <w:gridCol w:w="662"/>
        <w:gridCol w:w="2085"/>
      </w:tblGrid>
      <w:tr w:rsidR="006B2CE9" w:rsidRPr="000B76A4" w:rsidTr="00FB4D55">
        <w:tc>
          <w:tcPr>
            <w:tcW w:w="59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pPr>
            <w:r w:rsidRPr="000B76A4">
              <w:rPr>
                <w:b/>
                <w:bCs/>
              </w:rPr>
              <w:t>№</w:t>
            </w:r>
          </w:p>
          <w:p w:rsidR="006B2CE9" w:rsidRPr="000B76A4" w:rsidRDefault="006B2CE9" w:rsidP="00FB4D55">
            <w:pPr>
              <w:jc w:val="center"/>
            </w:pPr>
            <w:r w:rsidRPr="000B76A4">
              <w:rPr>
                <w:b/>
                <w:bCs/>
              </w:rPr>
              <w:t>з/п</w:t>
            </w:r>
          </w:p>
        </w:tc>
        <w:tc>
          <w:tcPr>
            <w:tcW w:w="429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pPr>
            <w:r w:rsidRPr="000B76A4">
              <w:rPr>
                <w:b/>
                <w:bCs/>
              </w:rPr>
              <w:t>Етапи послуги</w:t>
            </w:r>
          </w:p>
        </w:tc>
        <w:tc>
          <w:tcPr>
            <w:tcW w:w="220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pPr>
            <w:r w:rsidRPr="000B76A4">
              <w:rPr>
                <w:b/>
                <w:bCs/>
              </w:rPr>
              <w:t>Відповідальна посадова особа</w:t>
            </w:r>
          </w:p>
          <w:p w:rsidR="006B2CE9" w:rsidRPr="000B76A4" w:rsidRDefault="006B2CE9" w:rsidP="00FB4D55">
            <w:pPr>
              <w:jc w:val="center"/>
            </w:pPr>
            <w:r w:rsidRPr="000B76A4">
              <w:rPr>
                <w:b/>
                <w:bCs/>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pPr>
            <w:r w:rsidRPr="000B76A4">
              <w:rPr>
                <w:b/>
                <w:bCs/>
              </w:rPr>
              <w:t>Дія</w:t>
            </w:r>
          </w:p>
          <w:p w:rsidR="006B2CE9" w:rsidRPr="000B76A4" w:rsidRDefault="006B2CE9" w:rsidP="00FB4D55">
            <w:pPr>
              <w:jc w:val="center"/>
            </w:pPr>
            <w:r w:rsidRPr="000B76A4">
              <w:rPr>
                <w:b/>
                <w:bCs/>
              </w:rPr>
              <w:t>(В, У, П, З)</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pPr>
            <w:r w:rsidRPr="000B76A4">
              <w:rPr>
                <w:b/>
                <w:bCs/>
              </w:rPr>
              <w:t>Термін виконання</w:t>
            </w:r>
          </w:p>
          <w:p w:rsidR="006B2CE9" w:rsidRPr="000B76A4" w:rsidRDefault="006B2CE9" w:rsidP="00FB4D55">
            <w:pPr>
              <w:jc w:val="center"/>
            </w:pPr>
            <w:r w:rsidRPr="000B76A4">
              <w:rPr>
                <w:b/>
                <w:bCs/>
              </w:rPr>
              <w:t>(днів)</w:t>
            </w:r>
          </w:p>
        </w:tc>
      </w:tr>
      <w:tr w:rsidR="006B2CE9" w:rsidRPr="000B76A4" w:rsidTr="00FB4D55">
        <w:tc>
          <w:tcPr>
            <w:tcW w:w="59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6B2CE9" w:rsidRPr="000B76A4" w:rsidRDefault="006B2CE9" w:rsidP="00FB4D55">
            <w:pPr>
              <w:jc w:val="center"/>
            </w:pPr>
            <w:r w:rsidRPr="000B76A4">
              <w:t>1.</w:t>
            </w:r>
          </w:p>
        </w:tc>
        <w:tc>
          <w:tcPr>
            <w:tcW w:w="429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6B2CE9" w:rsidRPr="000B76A4" w:rsidRDefault="006B2CE9" w:rsidP="00FB4D55">
            <w:pPr>
              <w:jc w:val="both"/>
              <w:rPr>
                <w:shd w:val="clear" w:color="auto" w:fill="FFFFFF"/>
              </w:rPr>
            </w:pPr>
            <w:r w:rsidRPr="000B76A4">
              <w:t xml:space="preserve">Прийняття пакета документів, поданих заявником із заявою </w:t>
            </w:r>
            <w:r w:rsidRPr="000B76A4">
              <w:rPr>
                <w:shd w:val="clear" w:color="auto" w:fill="FFFFFF"/>
              </w:rPr>
              <w:t>в електронній формі</w:t>
            </w:r>
            <w:r w:rsidRPr="000B76A4">
              <w:t xml:space="preserve"> технічними засобами електронних комунікацій</w:t>
            </w:r>
            <w:r w:rsidRPr="000B76A4">
              <w:rPr>
                <w:shd w:val="clear" w:color="auto" w:fill="FFFFFF"/>
              </w:rPr>
              <w:t xml:space="preserve">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w:t>
            </w:r>
            <w:proofErr w:type="spellStart"/>
            <w:r w:rsidRPr="000B76A4">
              <w:rPr>
                <w:shd w:val="clear" w:color="auto" w:fill="FFFFFF"/>
              </w:rPr>
              <w:t>вебпорталу</w:t>
            </w:r>
            <w:proofErr w:type="spellEnd"/>
            <w:r w:rsidRPr="000B76A4">
              <w:rPr>
                <w:shd w:val="clear" w:color="auto" w:fill="FFFFFF"/>
              </w:rPr>
              <w:t xml:space="preserve"> електронних послуг, у тому числі через </w:t>
            </w:r>
            <w:proofErr w:type="spellStart"/>
            <w:r w:rsidRPr="000B76A4">
              <w:rPr>
                <w:shd w:val="clear" w:color="auto" w:fill="FFFFFF"/>
              </w:rPr>
              <w:t>веб-сторінку</w:t>
            </w:r>
            <w:proofErr w:type="spellEnd"/>
            <w:r w:rsidRPr="000B76A4">
              <w:rPr>
                <w:shd w:val="clear" w:color="auto" w:fill="FFFFFF"/>
              </w:rPr>
              <w:t xml:space="preserve"> </w:t>
            </w:r>
            <w:proofErr w:type="spellStart"/>
            <w:r w:rsidRPr="000B76A4">
              <w:rPr>
                <w:shd w:val="clear" w:color="auto" w:fill="FFFFFF"/>
              </w:rPr>
              <w:t>Держгеокадастру</w:t>
            </w:r>
            <w:proofErr w:type="spellEnd"/>
          </w:p>
          <w:p w:rsidR="006B2CE9" w:rsidRPr="000B76A4" w:rsidRDefault="006B2CE9" w:rsidP="00FB4D55">
            <w:pPr>
              <w:jc w:val="both"/>
            </w:pPr>
            <w:r w:rsidRPr="000B76A4">
              <w:rPr>
                <w:shd w:val="clear" w:color="auto" w:fill="FFFFFF"/>
              </w:rPr>
              <w:t xml:space="preserve">За допомогою програмного забезпечення Державного земельного кадастру </w:t>
            </w:r>
            <w:r w:rsidRPr="000B76A4">
              <w:t xml:space="preserve">заявнику </w:t>
            </w:r>
            <w:r w:rsidRPr="000B76A4">
              <w:rPr>
                <w:shd w:val="clear" w:color="auto" w:fill="FFFFFF"/>
              </w:rPr>
              <w:t>повідомляється про прийняття заяви та присвоєний їй реєстраційний номер</w:t>
            </w:r>
          </w:p>
        </w:tc>
        <w:tc>
          <w:tcPr>
            <w:tcW w:w="220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6B2CE9" w:rsidRPr="000B76A4" w:rsidRDefault="006B2CE9" w:rsidP="00FB4D55">
            <w:pPr>
              <w:jc w:val="center"/>
            </w:pPr>
            <w:r w:rsidRPr="000B76A4">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6B2CE9" w:rsidRPr="000B76A4" w:rsidRDefault="006B2CE9" w:rsidP="00FB4D55">
            <w:pPr>
              <w:jc w:val="center"/>
            </w:pPr>
            <w:r w:rsidRPr="000B76A4">
              <w:rPr>
                <w:b/>
                <w:bCs/>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6B2CE9" w:rsidRPr="000B76A4" w:rsidRDefault="006B2CE9" w:rsidP="00FB4D55">
            <w:pPr>
              <w:jc w:val="center"/>
            </w:pPr>
            <w:r w:rsidRPr="000B76A4">
              <w:t xml:space="preserve">В день надходження заяви з пакетом документів в електронній формі до відповідного структурного підрозділу територіального органу </w:t>
            </w:r>
            <w:proofErr w:type="spellStart"/>
            <w:r w:rsidRPr="000B76A4">
              <w:t>Держгеокадастру</w:t>
            </w:r>
            <w:proofErr w:type="spellEnd"/>
            <w:r w:rsidRPr="000B76A4">
              <w:t xml:space="preserve"> в порядку черговості</w:t>
            </w:r>
          </w:p>
        </w:tc>
      </w:tr>
      <w:tr w:rsidR="006B2CE9" w:rsidRPr="000B76A4" w:rsidTr="00FB4D55">
        <w:tc>
          <w:tcPr>
            <w:tcW w:w="59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pPr>
            <w:r w:rsidRPr="000B76A4">
              <w:t>2.</w:t>
            </w:r>
          </w:p>
        </w:tc>
        <w:tc>
          <w:tcPr>
            <w:tcW w:w="429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suppressAutoHyphens/>
              <w:autoSpaceDE w:val="0"/>
              <w:autoSpaceDN w:val="0"/>
              <w:adjustRightInd w:val="0"/>
              <w:jc w:val="both"/>
              <w:rPr>
                <w:lang w:eastAsia="ar-SA"/>
              </w:rPr>
            </w:pPr>
            <w:r w:rsidRPr="000B76A4">
              <w:rPr>
                <w:shd w:val="clear" w:color="auto" w:fill="FFFFFF"/>
              </w:rPr>
              <w:t>Розглядає</w:t>
            </w:r>
            <w:r w:rsidRPr="000B76A4">
              <w:t xml:space="preserve"> заяву</w:t>
            </w:r>
            <w:r w:rsidRPr="000B76A4">
              <w:rPr>
                <w:shd w:val="clear" w:color="auto" w:fill="FFFFFF"/>
              </w:rPr>
              <w:t xml:space="preserve"> разом з документами та п</w:t>
            </w:r>
            <w:r w:rsidRPr="000B76A4">
              <w:rPr>
                <w:lang w:eastAsia="ar-SA"/>
              </w:rPr>
              <w:t>еревіряє:</w:t>
            </w:r>
          </w:p>
          <w:p w:rsidR="006B2CE9" w:rsidRPr="000B76A4" w:rsidRDefault="006B2CE9" w:rsidP="00FB4D55">
            <w:pPr>
              <w:pStyle w:val="rvps2"/>
              <w:shd w:val="clear" w:color="auto" w:fill="FFFFFF"/>
              <w:spacing w:before="0" w:beforeAutospacing="0" w:after="0" w:afterAutospacing="0"/>
              <w:ind w:firstLine="216"/>
              <w:jc w:val="both"/>
              <w:rPr>
                <w:sz w:val="22"/>
                <w:szCs w:val="22"/>
              </w:rPr>
            </w:pPr>
            <w:r w:rsidRPr="000B76A4">
              <w:rPr>
                <w:sz w:val="22"/>
                <w:szCs w:val="22"/>
              </w:rPr>
              <w:t>відповідність документів вимогам законодавства;</w:t>
            </w:r>
          </w:p>
          <w:p w:rsidR="006B2CE9" w:rsidRPr="000B76A4" w:rsidRDefault="006B2CE9" w:rsidP="00FB4D55">
            <w:pPr>
              <w:jc w:val="both"/>
            </w:pPr>
            <w:r w:rsidRPr="000B76A4">
              <w:t>електронний документ</w:t>
            </w:r>
          </w:p>
        </w:tc>
        <w:tc>
          <w:tcPr>
            <w:tcW w:w="220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pPr>
            <w:r w:rsidRPr="000B76A4">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pPr>
            <w:r w:rsidRPr="000B76A4">
              <w:rPr>
                <w:b/>
                <w:bCs/>
              </w:rPr>
              <w:t>В</w:t>
            </w:r>
          </w:p>
          <w:p w:rsidR="006B2CE9" w:rsidRPr="000B76A4" w:rsidRDefault="006B2CE9" w:rsidP="00FB4D55">
            <w:pPr>
              <w:jc w:val="center"/>
            </w:pP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pPr>
            <w:r w:rsidRPr="000B76A4">
              <w:t xml:space="preserve">Не пізніше тринадцятого робочого дня з дня реєстрації заяви </w:t>
            </w:r>
          </w:p>
        </w:tc>
      </w:tr>
      <w:tr w:rsidR="006B2CE9" w:rsidRPr="000B76A4" w:rsidTr="00FB4D55">
        <w:tc>
          <w:tcPr>
            <w:tcW w:w="59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pPr>
            <w:r w:rsidRPr="000B76A4">
              <w:t>3.</w:t>
            </w:r>
          </w:p>
        </w:tc>
        <w:tc>
          <w:tcPr>
            <w:tcW w:w="429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both"/>
            </w:pPr>
            <w:r w:rsidRPr="000B76A4">
              <w:t xml:space="preserve">У разі прийняття рішення про внесення до Державного земельного кадастру відомостей про межі частини земельної ділянки, на яку поширюються права суборенди, </w:t>
            </w:r>
            <w:r w:rsidRPr="000B76A4">
              <w:lastRenderedPageBreak/>
              <w:t>сервітуту виконує:</w:t>
            </w:r>
          </w:p>
          <w:p w:rsidR="006B2CE9" w:rsidRPr="000B76A4" w:rsidRDefault="006B2CE9" w:rsidP="00FB4D55">
            <w:pPr>
              <w:jc w:val="both"/>
            </w:pPr>
            <w:r w:rsidRPr="000B76A4">
              <w:t>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w:t>
            </w:r>
            <w:r w:rsidRPr="000B76A4">
              <w:rPr>
                <w:lang w:eastAsia="ar-SA"/>
              </w:rPr>
              <w:t xml:space="preserve"> та здійснює внесення відомостей </w:t>
            </w:r>
            <w:r w:rsidRPr="000B76A4">
              <w:t>про межі частини земельної ділянки, на яку поширюються права суборенди, сервітуту;</w:t>
            </w:r>
          </w:p>
          <w:p w:rsidR="006B2CE9" w:rsidRPr="000B76A4" w:rsidRDefault="006B2CE9" w:rsidP="00FB4D55">
            <w:pPr>
              <w:pStyle w:val="rvps2"/>
              <w:shd w:val="clear" w:color="auto" w:fill="FFFFFF"/>
              <w:spacing w:before="0" w:beforeAutospacing="0" w:after="0" w:afterAutospacing="0"/>
              <w:jc w:val="both"/>
              <w:rPr>
                <w:sz w:val="22"/>
                <w:szCs w:val="22"/>
              </w:rPr>
            </w:pPr>
            <w:r w:rsidRPr="000B76A4">
              <w:rPr>
                <w:sz w:val="22"/>
                <w:szCs w:val="22"/>
              </w:rPr>
              <w:t>накладає на документацію із землеустрою, яка подана заявником в електронній формі, кваліфікований електронний підпис;</w:t>
            </w:r>
          </w:p>
          <w:p w:rsidR="006B2CE9" w:rsidRPr="000B76A4" w:rsidRDefault="006B2CE9" w:rsidP="00FB4D55">
            <w:pPr>
              <w:jc w:val="both"/>
            </w:pPr>
            <w:r w:rsidRPr="000B76A4">
              <w:t>формує витяг з Державного земельного кадастру про земельну ділянку на підтвердження внесення відомостей (змін до них) про земельну ділянку за визначеною формою;</w:t>
            </w:r>
          </w:p>
          <w:p w:rsidR="006B2CE9" w:rsidRPr="000B76A4" w:rsidRDefault="006B2CE9" w:rsidP="00FB4D55">
            <w:pPr>
              <w:jc w:val="both"/>
            </w:pPr>
            <w:r w:rsidRPr="000B76A4">
              <w:rPr>
                <w:shd w:val="clear" w:color="auto" w:fill="FFFFFF"/>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w:t>
            </w:r>
            <w:r w:rsidRPr="000B76A4">
              <w:t>.</w:t>
            </w:r>
          </w:p>
          <w:p w:rsidR="006B2CE9" w:rsidRPr="000B76A4" w:rsidRDefault="006B2CE9" w:rsidP="00FB4D55">
            <w:pPr>
              <w:jc w:val="both"/>
            </w:pPr>
            <w:r w:rsidRPr="000B76A4">
              <w:t>У разі прийняття рішення про надання відмови у внесенні до Державного земельного кадастру відомостей про межі частини земельної ділянки, на яку поширюються права суборенди, сервітуту виконує:</w:t>
            </w:r>
          </w:p>
          <w:p w:rsidR="006B2CE9" w:rsidRPr="000B76A4" w:rsidRDefault="006B2CE9" w:rsidP="00FB4D55">
            <w:pPr>
              <w:jc w:val="both"/>
            </w:pPr>
            <w:r w:rsidRPr="000B76A4">
              <w:rPr>
                <w:lang w:eastAsia="ar-SA"/>
              </w:rPr>
              <w:t xml:space="preserve">складання за допомогою програмного забезпечення Державного земельного кадастру протоколу проведення перевірки електронного документа </w:t>
            </w:r>
            <w:r w:rsidRPr="000B76A4">
              <w:t>за визначеною формою;</w:t>
            </w:r>
          </w:p>
          <w:p w:rsidR="006B2CE9" w:rsidRPr="000B76A4" w:rsidRDefault="006B2CE9" w:rsidP="00FB4D55">
            <w:pPr>
              <w:jc w:val="both"/>
            </w:pPr>
            <w:r w:rsidRPr="000B76A4">
              <w:t>формує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за визначеною формою.</w:t>
            </w:r>
          </w:p>
          <w:p w:rsidR="006B2CE9" w:rsidRPr="000B76A4" w:rsidRDefault="006B2CE9" w:rsidP="00FB4D55">
            <w:pPr>
              <w:jc w:val="both"/>
            </w:pPr>
            <w:r w:rsidRPr="000B76A4">
              <w:t xml:space="preserve">Підписує документи </w:t>
            </w:r>
            <w:r w:rsidRPr="000B76A4">
              <w:rPr>
                <w:shd w:val="clear" w:color="auto" w:fill="FFFFFF"/>
              </w:rPr>
              <w:t>у паперовій формі</w:t>
            </w:r>
            <w:r w:rsidRPr="000B76A4">
              <w:t xml:space="preserve"> та засвідчує свій підпис власною печаткою, </w:t>
            </w:r>
            <w:r w:rsidRPr="000B76A4">
              <w:rPr>
                <w:shd w:val="clear" w:color="auto" w:fill="FFFFFF"/>
              </w:rPr>
              <w:t xml:space="preserve">а в електронній формі, - посвідчує власним кваліфікованим електронним </w:t>
            </w:r>
            <w:r w:rsidRPr="000B76A4">
              <w:rPr>
                <w:shd w:val="clear" w:color="auto" w:fill="FFFFFF"/>
              </w:rPr>
              <w:lastRenderedPageBreak/>
              <w:t>підписом</w:t>
            </w:r>
            <w:r w:rsidRPr="000B76A4">
              <w:t>.</w:t>
            </w:r>
          </w:p>
        </w:tc>
        <w:tc>
          <w:tcPr>
            <w:tcW w:w="220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pPr>
            <w:r w:rsidRPr="000B76A4">
              <w:lastRenderedPageBreak/>
              <w:t>Державний кадастровий реєстратор</w:t>
            </w:r>
          </w:p>
          <w:p w:rsidR="006B2CE9" w:rsidRPr="000B76A4" w:rsidRDefault="006B2CE9" w:rsidP="00FB4D55">
            <w:pPr>
              <w:jc w:val="center"/>
            </w:pPr>
          </w:p>
          <w:p w:rsidR="006B2CE9" w:rsidRPr="000B76A4" w:rsidRDefault="006B2CE9" w:rsidP="00FB4D55">
            <w:pPr>
              <w:jc w:val="center"/>
            </w:pP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rPr>
                <w:b/>
                <w:bCs/>
              </w:rPr>
            </w:pPr>
            <w:r w:rsidRPr="000B76A4">
              <w:rPr>
                <w:b/>
                <w:bCs/>
              </w:rPr>
              <w:t>В</w:t>
            </w:r>
          </w:p>
          <w:p w:rsidR="006B2CE9" w:rsidRPr="000B76A4" w:rsidRDefault="006B2CE9" w:rsidP="00FB4D55">
            <w:pPr>
              <w:jc w:val="center"/>
              <w:rPr>
                <w:b/>
                <w:bCs/>
              </w:rPr>
            </w:pPr>
          </w:p>
          <w:p w:rsidR="006B2CE9" w:rsidRPr="000B76A4" w:rsidRDefault="006B2CE9" w:rsidP="00FB4D55">
            <w:pPr>
              <w:jc w:val="center"/>
            </w:pPr>
            <w:r w:rsidRPr="000B76A4">
              <w:rPr>
                <w:b/>
                <w:bCs/>
              </w:rPr>
              <w:t>З</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pPr>
            <w:r w:rsidRPr="000B76A4">
              <w:t xml:space="preserve">Не пізніше тринадцятого робочого дня з дня реєстрації заяви </w:t>
            </w:r>
          </w:p>
        </w:tc>
      </w:tr>
      <w:tr w:rsidR="006B2CE9" w:rsidRPr="000B76A4" w:rsidTr="00FB4D55">
        <w:trPr>
          <w:trHeight w:val="2553"/>
        </w:trPr>
        <w:tc>
          <w:tcPr>
            <w:tcW w:w="59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6B2CE9" w:rsidRPr="000B76A4" w:rsidRDefault="006B2CE9" w:rsidP="00FB4D55">
            <w:pPr>
              <w:jc w:val="center"/>
            </w:pPr>
            <w:r w:rsidRPr="000B76A4">
              <w:lastRenderedPageBreak/>
              <w:t>4.</w:t>
            </w:r>
          </w:p>
        </w:tc>
        <w:tc>
          <w:tcPr>
            <w:tcW w:w="429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6B2CE9" w:rsidRPr="000B76A4" w:rsidRDefault="006B2CE9" w:rsidP="00FB4D55">
            <w:pPr>
              <w:suppressAutoHyphens/>
              <w:jc w:val="both"/>
            </w:pPr>
            <w:r w:rsidRPr="000B76A4">
              <w:t>Надсилає сф</w:t>
            </w:r>
            <w:r w:rsidRPr="000B76A4">
              <w:rPr>
                <w:lang w:eastAsia="ar-SA"/>
              </w:rPr>
              <w:t xml:space="preserve">ормовані для видачі документи </w:t>
            </w:r>
            <w:r w:rsidRPr="000B76A4">
              <w:rPr>
                <w:shd w:val="clear" w:color="auto" w:fill="FFFFFF"/>
              </w:rPr>
              <w:t xml:space="preserve">в електронній формі </w:t>
            </w:r>
            <w:r w:rsidRPr="000B76A4">
              <w:rPr>
                <w:rFonts w:eastAsia="Calibri"/>
              </w:rPr>
              <w:t xml:space="preserve">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w:t>
            </w:r>
            <w:proofErr w:type="spellStart"/>
            <w:r w:rsidRPr="000B76A4">
              <w:rPr>
                <w:rFonts w:eastAsia="Calibri"/>
              </w:rPr>
              <w:t>вебпорталу</w:t>
            </w:r>
            <w:proofErr w:type="spellEnd"/>
            <w:r w:rsidRPr="000B76A4">
              <w:rPr>
                <w:rFonts w:eastAsia="Calibri"/>
              </w:rPr>
              <w:t xml:space="preserve"> електронних послуг, у тому числі чер</w:t>
            </w:r>
            <w:r w:rsidRPr="000B76A4">
              <w:t xml:space="preserve">ез </w:t>
            </w:r>
            <w:proofErr w:type="spellStart"/>
            <w:r w:rsidRPr="000B76A4">
              <w:t>веб-сторінку</w:t>
            </w:r>
            <w:proofErr w:type="spellEnd"/>
            <w:r w:rsidRPr="000B76A4">
              <w:t xml:space="preserve"> </w:t>
            </w:r>
            <w:proofErr w:type="spellStart"/>
            <w:r w:rsidRPr="000B76A4">
              <w:t>Держгеокадастру</w:t>
            </w:r>
            <w:proofErr w:type="spellEnd"/>
          </w:p>
        </w:tc>
        <w:tc>
          <w:tcPr>
            <w:tcW w:w="220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6B2CE9" w:rsidRPr="000B76A4" w:rsidRDefault="006B2CE9" w:rsidP="00FB4D55">
            <w:pPr>
              <w:suppressAutoHyphens/>
              <w:jc w:val="center"/>
              <w:rPr>
                <w:lang w:eastAsia="ar-SA"/>
              </w:rPr>
            </w:pPr>
            <w:r w:rsidRPr="000B76A4">
              <w:rPr>
                <w:lang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6B2CE9" w:rsidRPr="000B76A4" w:rsidRDefault="006B2CE9" w:rsidP="00FB4D55">
            <w:pPr>
              <w:jc w:val="center"/>
              <w:rPr>
                <w:lang w:eastAsia="ar-SA"/>
              </w:rPr>
            </w:pPr>
            <w:r w:rsidRPr="000B76A4">
              <w:rPr>
                <w:b/>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tcPr>
          <w:p w:rsidR="006B2CE9" w:rsidRPr="000B76A4" w:rsidRDefault="006B2CE9" w:rsidP="00FB4D55">
            <w:pPr>
              <w:jc w:val="center"/>
            </w:pPr>
            <w:r w:rsidRPr="000B76A4">
              <w:t xml:space="preserve">Не пізніше чотирнадцятого робочого дня з дня реєстрації заяви </w:t>
            </w:r>
          </w:p>
        </w:tc>
      </w:tr>
      <w:tr w:rsidR="006B2CE9" w:rsidRPr="000B76A4" w:rsidTr="00FB4D55">
        <w:tc>
          <w:tcPr>
            <w:tcW w:w="59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pPr>
            <w:r w:rsidRPr="000B76A4">
              <w:t>5.</w:t>
            </w:r>
          </w:p>
        </w:tc>
        <w:tc>
          <w:tcPr>
            <w:tcW w:w="429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both"/>
            </w:pPr>
            <w:r w:rsidRPr="000B76A4">
              <w:t xml:space="preserve">Передає витяг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до спеціаліста відповідного структурного підрозділу територіального органу </w:t>
            </w:r>
            <w:proofErr w:type="spellStart"/>
            <w:r w:rsidRPr="000B76A4">
              <w:t>Держгеокадастру</w:t>
            </w:r>
            <w:proofErr w:type="spellEnd"/>
            <w:r w:rsidRPr="000B76A4">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220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pPr>
            <w:r w:rsidRPr="000B76A4">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pPr>
            <w:r w:rsidRPr="000B76A4">
              <w:rPr>
                <w:b/>
                <w:bCs/>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pPr>
            <w:r w:rsidRPr="000B76A4">
              <w:t xml:space="preserve">Не пізніше чотирнадцятого робочого дня з дня реєстрації заяви </w:t>
            </w:r>
          </w:p>
        </w:tc>
      </w:tr>
      <w:tr w:rsidR="006B2CE9" w:rsidRPr="000B76A4" w:rsidTr="00FB4D55">
        <w:tc>
          <w:tcPr>
            <w:tcW w:w="59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pPr>
            <w:r w:rsidRPr="000B76A4">
              <w:t>6.</w:t>
            </w:r>
          </w:p>
        </w:tc>
        <w:tc>
          <w:tcPr>
            <w:tcW w:w="429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both"/>
            </w:pPr>
            <w:r w:rsidRPr="000B76A4">
              <w:t xml:space="preserve">Проставляє у системі документообігу відповідного структурного підрозділу територіального органу </w:t>
            </w:r>
            <w:proofErr w:type="spellStart"/>
            <w:r w:rsidRPr="000B76A4">
              <w:t>Держгеокадастру</w:t>
            </w:r>
            <w:proofErr w:type="spellEnd"/>
            <w:r w:rsidRPr="000B76A4">
              <w:t xml:space="preserve"> позначку про виконання послуги та передає витяг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до центру надання адміністративних послуг.</w:t>
            </w:r>
          </w:p>
        </w:tc>
        <w:tc>
          <w:tcPr>
            <w:tcW w:w="220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pPr>
            <w:r w:rsidRPr="000B76A4">
              <w:t xml:space="preserve">Спеціаліст відповідного структурного підрозділу територіального органу </w:t>
            </w:r>
            <w:proofErr w:type="spellStart"/>
            <w:r w:rsidRPr="000B76A4">
              <w:t>Держгеокадастру</w:t>
            </w:r>
            <w:proofErr w:type="spellEnd"/>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pPr>
            <w:r w:rsidRPr="000B76A4">
              <w:rPr>
                <w:b/>
                <w:bCs/>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pPr>
            <w:r w:rsidRPr="000B76A4">
              <w:t xml:space="preserve">Не пізніше чотирнадцятого робочого дня з дня реєстрації заяви </w:t>
            </w:r>
          </w:p>
        </w:tc>
      </w:tr>
      <w:tr w:rsidR="006B2CE9" w:rsidRPr="000B76A4" w:rsidTr="00FB4D55">
        <w:trPr>
          <w:trHeight w:val="2250"/>
        </w:trPr>
        <w:tc>
          <w:tcPr>
            <w:tcW w:w="599"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pPr>
            <w:r w:rsidRPr="000B76A4">
              <w:lastRenderedPageBreak/>
              <w:t>7.</w:t>
            </w:r>
          </w:p>
        </w:tc>
        <w:tc>
          <w:tcPr>
            <w:tcW w:w="4295"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both"/>
            </w:pPr>
            <w:r w:rsidRPr="000B76A4">
              <w:t>Видача замовнику витягу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w:t>
            </w:r>
          </w:p>
          <w:p w:rsidR="006B2CE9" w:rsidRPr="000B76A4" w:rsidRDefault="006B2CE9" w:rsidP="00FB4D55">
            <w:pPr>
              <w:jc w:val="both"/>
            </w:pPr>
          </w:p>
        </w:tc>
        <w:tc>
          <w:tcPr>
            <w:tcW w:w="2201"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pPr>
            <w:r w:rsidRPr="000B76A4">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pPr>
            <w:r w:rsidRPr="000B76A4">
              <w:rPr>
                <w:b/>
                <w:bCs/>
              </w:rPr>
              <w:t>В</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hideMark/>
          </w:tcPr>
          <w:p w:rsidR="006B2CE9" w:rsidRPr="000B76A4" w:rsidRDefault="006B2CE9" w:rsidP="00FB4D55">
            <w:pPr>
              <w:jc w:val="center"/>
            </w:pPr>
            <w:r w:rsidRPr="000B76A4">
              <w:t>В день звернення заявника після отримання витягу або рішення про відмову у внесенні відомостей (змін до них)</w:t>
            </w:r>
          </w:p>
        </w:tc>
      </w:tr>
      <w:tr w:rsidR="006B2CE9" w:rsidRPr="000B76A4" w:rsidTr="00FB4D55">
        <w:tc>
          <w:tcPr>
            <w:tcW w:w="7727"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B2CE9" w:rsidRPr="000B76A4" w:rsidRDefault="006B2CE9" w:rsidP="00FB4D55">
            <w:pPr>
              <w:spacing w:line="225" w:lineRule="atLeast"/>
              <w:jc w:val="both"/>
            </w:pPr>
            <w:r w:rsidRPr="000B76A4">
              <w:rPr>
                <w:b/>
                <w:bCs/>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B2CE9" w:rsidRPr="000B76A4" w:rsidRDefault="006B2CE9" w:rsidP="00FB4D55">
            <w:pPr>
              <w:spacing w:line="225" w:lineRule="atLeast"/>
            </w:pPr>
            <w:r w:rsidRPr="000B76A4">
              <w:rPr>
                <w:b/>
                <w:bCs/>
              </w:rPr>
              <w:t>14 робочих днів</w:t>
            </w:r>
          </w:p>
        </w:tc>
      </w:tr>
      <w:tr w:rsidR="006B2CE9" w:rsidRPr="000B76A4" w:rsidTr="00FB4D55">
        <w:tc>
          <w:tcPr>
            <w:tcW w:w="7727" w:type="dxa"/>
            <w:gridSpan w:val="4"/>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B2CE9" w:rsidRPr="000B76A4" w:rsidRDefault="006B2CE9" w:rsidP="00FB4D55">
            <w:pPr>
              <w:spacing w:line="225" w:lineRule="atLeast"/>
              <w:jc w:val="both"/>
            </w:pPr>
            <w:r w:rsidRPr="000B76A4">
              <w:rPr>
                <w:b/>
                <w:bCs/>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shd w:val="clear" w:color="auto" w:fill="auto"/>
            <w:tcMar>
              <w:top w:w="150" w:type="dxa"/>
              <w:left w:w="150" w:type="dxa"/>
              <w:bottom w:w="150" w:type="dxa"/>
              <w:right w:w="150" w:type="dxa"/>
            </w:tcMar>
            <w:vAlign w:val="center"/>
            <w:hideMark/>
          </w:tcPr>
          <w:p w:rsidR="006B2CE9" w:rsidRPr="000B76A4" w:rsidRDefault="006B2CE9" w:rsidP="00FB4D55">
            <w:pPr>
              <w:spacing w:line="225" w:lineRule="atLeast"/>
            </w:pPr>
            <w:r w:rsidRPr="000B76A4">
              <w:rPr>
                <w:b/>
                <w:bCs/>
              </w:rPr>
              <w:t>14  робочих днів</w:t>
            </w:r>
          </w:p>
        </w:tc>
      </w:tr>
    </w:tbl>
    <w:p w:rsidR="006B2CE9" w:rsidRPr="000B76A4" w:rsidRDefault="006B2CE9" w:rsidP="006B2CE9">
      <w:pPr>
        <w:spacing w:line="348" w:lineRule="atLeast"/>
        <w:rPr>
          <w:rFonts w:ascii="Verdana" w:hAnsi="Verdana"/>
          <w:b/>
          <w:bCs/>
          <w:color w:val="444444"/>
        </w:rPr>
      </w:pPr>
    </w:p>
    <w:p w:rsidR="006B2CE9" w:rsidRPr="000B76A4" w:rsidRDefault="006B2CE9" w:rsidP="006B2CE9">
      <w:pPr>
        <w:jc w:val="both"/>
      </w:pPr>
      <w:r w:rsidRPr="000B76A4">
        <w:rPr>
          <w:b/>
          <w:bCs/>
        </w:rPr>
        <w:t>Примітка:</w:t>
      </w:r>
      <w:r w:rsidRPr="000B76A4">
        <w:t xml:space="preserve"> дії або бездіяльність посадової особи територіального органу </w:t>
      </w:r>
      <w:proofErr w:type="spellStart"/>
      <w:r w:rsidRPr="000B76A4">
        <w:t>Держгеокадастру</w:t>
      </w:r>
      <w:proofErr w:type="spellEnd"/>
      <w:r w:rsidRPr="000B76A4">
        <w:t>, адміністратора центру надання адміністративних послуг можуть бути оскаржені до суду в порядку, встановленому законом;</w:t>
      </w:r>
    </w:p>
    <w:p w:rsidR="006B2CE9" w:rsidRPr="000B76A4" w:rsidRDefault="006B2CE9" w:rsidP="006B2CE9">
      <w:pPr>
        <w:pStyle w:val="rvps2"/>
        <w:shd w:val="clear" w:color="auto" w:fill="FFFFFF"/>
        <w:spacing w:before="0" w:beforeAutospacing="0" w:after="0" w:afterAutospacing="0"/>
        <w:ind w:firstLine="450"/>
        <w:jc w:val="both"/>
      </w:pPr>
      <w:r w:rsidRPr="000B76A4">
        <w:rPr>
          <w:color w:val="000000"/>
        </w:rPr>
        <w:t xml:space="preserve">рішення, дії або бездіяльність Державного кадастрового реєстратора можуть бути оскаржені: до </w:t>
      </w:r>
      <w:proofErr w:type="spellStart"/>
      <w:r w:rsidRPr="000B76A4">
        <w:t>Держгеокадастру</w:t>
      </w:r>
      <w:proofErr w:type="spellEnd"/>
      <w:r w:rsidRPr="000B76A4">
        <w:rPr>
          <w:color w:val="000000"/>
        </w:rPr>
        <w:t>, у порядку, встановленому Кабінетом Міністрів України; до суду в порядку, встановленому </w:t>
      </w:r>
      <w:hyperlink r:id="rId6" w:tgtFrame="_blank" w:history="1">
        <w:r w:rsidRPr="000B76A4">
          <w:rPr>
            <w:rStyle w:val="a4"/>
          </w:rPr>
          <w:t>Кодексом адміністративного судочинства України</w:t>
        </w:r>
      </w:hyperlink>
      <w:r w:rsidRPr="000B76A4">
        <w:t>.</w:t>
      </w:r>
    </w:p>
    <w:p w:rsidR="006B2CE9" w:rsidRPr="000B76A4" w:rsidRDefault="006B2CE9" w:rsidP="006B2CE9">
      <w:pPr>
        <w:rPr>
          <w:i/>
          <w:iCs/>
          <w:bdr w:val="none" w:sz="0" w:space="0" w:color="auto" w:frame="1"/>
        </w:rPr>
      </w:pPr>
    </w:p>
    <w:p w:rsidR="006B2CE9" w:rsidRPr="000B76A4" w:rsidRDefault="006B2CE9" w:rsidP="006B2CE9">
      <w:r w:rsidRPr="000B76A4">
        <w:rPr>
          <w:i/>
          <w:iCs/>
          <w:bdr w:val="none" w:sz="0" w:space="0" w:color="auto" w:frame="1"/>
        </w:rPr>
        <w:t>Умовні позначки: В – виконує; У – бере участь; П – погоджує; З – затверджує.</w:t>
      </w:r>
    </w:p>
    <w:p w:rsidR="006B2CE9" w:rsidRPr="000B76A4" w:rsidRDefault="006B2CE9" w:rsidP="006B2CE9">
      <w:pPr>
        <w:spacing w:line="348" w:lineRule="atLeast"/>
        <w:jc w:val="center"/>
        <w:rPr>
          <w:rFonts w:ascii="Verdana" w:hAnsi="Verdana"/>
          <w:b/>
          <w:bCs/>
          <w:color w:val="444444"/>
        </w:rPr>
      </w:pPr>
    </w:p>
    <w:p w:rsidR="006B2CE9" w:rsidRPr="000B76A4" w:rsidRDefault="006B2CE9" w:rsidP="006B2CE9">
      <w:pPr>
        <w:spacing w:line="348" w:lineRule="atLeast"/>
        <w:jc w:val="center"/>
        <w:rPr>
          <w:rFonts w:ascii="Verdana" w:hAnsi="Verdana"/>
          <w:b/>
          <w:bCs/>
          <w:color w:val="444444"/>
        </w:rPr>
      </w:pPr>
    </w:p>
    <w:p w:rsidR="006B2CE9" w:rsidRPr="000B76A4" w:rsidRDefault="006B2CE9" w:rsidP="006B2CE9">
      <w:pPr>
        <w:spacing w:line="348" w:lineRule="atLeast"/>
        <w:jc w:val="center"/>
        <w:rPr>
          <w:rFonts w:ascii="Verdana" w:hAnsi="Verdana"/>
          <w:b/>
          <w:bCs/>
          <w:color w:val="444444"/>
        </w:rPr>
      </w:pPr>
    </w:p>
    <w:p w:rsidR="009C5FA0" w:rsidRDefault="009C5FA0" w:rsidP="009C5FA0">
      <w:pPr>
        <w:pBdr>
          <w:top w:val="nil"/>
          <w:left w:val="nil"/>
          <w:bottom w:val="nil"/>
          <w:right w:val="nil"/>
          <w:between w:val="nil"/>
        </w:pBdr>
      </w:pPr>
      <w:bookmarkStart w:id="27" w:name="_GoBack"/>
      <w:bookmarkEnd w:id="27"/>
    </w:p>
    <w:p w:rsidR="009C5FA0" w:rsidRDefault="009C5FA0" w:rsidP="009C5FA0">
      <w:pPr>
        <w:pBdr>
          <w:top w:val="nil"/>
          <w:left w:val="nil"/>
          <w:bottom w:val="nil"/>
          <w:right w:val="nil"/>
          <w:between w:val="nil"/>
        </w:pBdr>
      </w:pPr>
    </w:p>
    <w:p w:rsidR="009C5FA0" w:rsidRDefault="009C5FA0" w:rsidP="009C5FA0">
      <w:pPr>
        <w:pBdr>
          <w:top w:val="nil"/>
          <w:left w:val="nil"/>
          <w:bottom w:val="nil"/>
          <w:right w:val="nil"/>
          <w:between w:val="nil"/>
        </w:pBdr>
      </w:pPr>
    </w:p>
    <w:p w:rsidR="009C5FA0" w:rsidRDefault="009C5FA0" w:rsidP="009C5FA0">
      <w:pPr>
        <w:pBdr>
          <w:top w:val="nil"/>
          <w:left w:val="nil"/>
          <w:bottom w:val="nil"/>
          <w:right w:val="nil"/>
          <w:between w:val="nil"/>
        </w:pBdr>
      </w:pPr>
    </w:p>
    <w:p w:rsidR="008F504F" w:rsidRDefault="008F504F"/>
    <w:sectPr w:rsidR="008F50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FA0"/>
    <w:rsid w:val="006B2CE9"/>
    <w:rsid w:val="00740FF5"/>
    <w:rsid w:val="008F504F"/>
    <w:rsid w:val="009C5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FA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C5FA0"/>
    <w:pPr>
      <w:spacing w:before="100" w:beforeAutospacing="1" w:after="100" w:afterAutospacing="1"/>
    </w:pPr>
    <w:rPr>
      <w:lang w:val="ru-RU"/>
    </w:rPr>
  </w:style>
  <w:style w:type="character" w:styleId="a4">
    <w:name w:val="Hyperlink"/>
    <w:uiPriority w:val="99"/>
    <w:rsid w:val="009C5FA0"/>
    <w:rPr>
      <w:color w:val="0000FF"/>
      <w:u w:val="single"/>
    </w:rPr>
  </w:style>
  <w:style w:type="character" w:customStyle="1" w:styleId="rvts23">
    <w:name w:val="rvts23"/>
    <w:rsid w:val="009C5FA0"/>
  </w:style>
  <w:style w:type="paragraph" w:customStyle="1" w:styleId="rvps12">
    <w:name w:val="rvps12"/>
    <w:basedOn w:val="a"/>
    <w:rsid w:val="009C5FA0"/>
    <w:pPr>
      <w:spacing w:before="100" w:beforeAutospacing="1" w:after="100" w:afterAutospacing="1"/>
    </w:pPr>
    <w:rPr>
      <w:lang w:eastAsia="uk-UA"/>
    </w:rPr>
  </w:style>
  <w:style w:type="character" w:customStyle="1" w:styleId="rvts82">
    <w:name w:val="rvts82"/>
    <w:rsid w:val="009C5FA0"/>
  </w:style>
  <w:style w:type="paragraph" w:customStyle="1" w:styleId="rvps6">
    <w:name w:val="rvps6"/>
    <w:basedOn w:val="a"/>
    <w:rsid w:val="009C5FA0"/>
    <w:pPr>
      <w:spacing w:before="100" w:beforeAutospacing="1" w:after="100" w:afterAutospacing="1"/>
    </w:pPr>
    <w:rPr>
      <w:lang w:eastAsia="uk-UA"/>
    </w:rPr>
  </w:style>
  <w:style w:type="paragraph" w:customStyle="1" w:styleId="rvps2">
    <w:name w:val="rvps2"/>
    <w:basedOn w:val="a"/>
    <w:rsid w:val="009C5FA0"/>
    <w:pPr>
      <w:spacing w:before="100" w:beforeAutospacing="1" w:after="100" w:afterAutospacing="1"/>
    </w:pPr>
    <w:rPr>
      <w:lang w:eastAsia="uk-UA"/>
    </w:rPr>
  </w:style>
  <w:style w:type="character" w:customStyle="1" w:styleId="rvts80">
    <w:name w:val="rvts80"/>
    <w:rsid w:val="009C5FA0"/>
  </w:style>
  <w:style w:type="character" w:styleId="a5">
    <w:name w:val="Strong"/>
    <w:uiPriority w:val="22"/>
    <w:qFormat/>
    <w:rsid w:val="009C5FA0"/>
    <w:rPr>
      <w:b/>
      <w:bCs/>
    </w:rPr>
  </w:style>
  <w:style w:type="paragraph" w:customStyle="1" w:styleId="rvps8">
    <w:name w:val="rvps8"/>
    <w:basedOn w:val="a"/>
    <w:rsid w:val="009C5FA0"/>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FA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C5FA0"/>
    <w:pPr>
      <w:spacing w:before="100" w:beforeAutospacing="1" w:after="100" w:afterAutospacing="1"/>
    </w:pPr>
    <w:rPr>
      <w:lang w:val="ru-RU"/>
    </w:rPr>
  </w:style>
  <w:style w:type="character" w:styleId="a4">
    <w:name w:val="Hyperlink"/>
    <w:uiPriority w:val="99"/>
    <w:rsid w:val="009C5FA0"/>
    <w:rPr>
      <w:color w:val="0000FF"/>
      <w:u w:val="single"/>
    </w:rPr>
  </w:style>
  <w:style w:type="character" w:customStyle="1" w:styleId="rvts23">
    <w:name w:val="rvts23"/>
    <w:rsid w:val="009C5FA0"/>
  </w:style>
  <w:style w:type="paragraph" w:customStyle="1" w:styleId="rvps12">
    <w:name w:val="rvps12"/>
    <w:basedOn w:val="a"/>
    <w:rsid w:val="009C5FA0"/>
    <w:pPr>
      <w:spacing w:before="100" w:beforeAutospacing="1" w:after="100" w:afterAutospacing="1"/>
    </w:pPr>
    <w:rPr>
      <w:lang w:eastAsia="uk-UA"/>
    </w:rPr>
  </w:style>
  <w:style w:type="character" w:customStyle="1" w:styleId="rvts82">
    <w:name w:val="rvts82"/>
    <w:rsid w:val="009C5FA0"/>
  </w:style>
  <w:style w:type="paragraph" w:customStyle="1" w:styleId="rvps6">
    <w:name w:val="rvps6"/>
    <w:basedOn w:val="a"/>
    <w:rsid w:val="009C5FA0"/>
    <w:pPr>
      <w:spacing w:before="100" w:beforeAutospacing="1" w:after="100" w:afterAutospacing="1"/>
    </w:pPr>
    <w:rPr>
      <w:lang w:eastAsia="uk-UA"/>
    </w:rPr>
  </w:style>
  <w:style w:type="paragraph" w:customStyle="1" w:styleId="rvps2">
    <w:name w:val="rvps2"/>
    <w:basedOn w:val="a"/>
    <w:rsid w:val="009C5FA0"/>
    <w:pPr>
      <w:spacing w:before="100" w:beforeAutospacing="1" w:after="100" w:afterAutospacing="1"/>
    </w:pPr>
    <w:rPr>
      <w:lang w:eastAsia="uk-UA"/>
    </w:rPr>
  </w:style>
  <w:style w:type="character" w:customStyle="1" w:styleId="rvts80">
    <w:name w:val="rvts80"/>
    <w:rsid w:val="009C5FA0"/>
  </w:style>
  <w:style w:type="character" w:styleId="a5">
    <w:name w:val="Strong"/>
    <w:uiPriority w:val="22"/>
    <w:qFormat/>
    <w:rsid w:val="009C5FA0"/>
    <w:rPr>
      <w:b/>
      <w:bCs/>
    </w:rPr>
  </w:style>
  <w:style w:type="paragraph" w:customStyle="1" w:styleId="rvps8">
    <w:name w:val="rvps8"/>
    <w:basedOn w:val="a"/>
    <w:rsid w:val="009C5FA0"/>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zakon.rada.gov.ua/laws/show/2747-15" TargetMode="External"/><Relationship Id="rId5" Type="http://schemas.openxmlformats.org/officeDocument/2006/relationships/hyperlink" Target="https://zakon.rada.gov.ua/laws/show/3613-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2363</Words>
  <Characters>13474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2025-04-16T12:59:00Z</dcterms:created>
  <dcterms:modified xsi:type="dcterms:W3CDTF">2025-04-22T12:05:00Z</dcterms:modified>
</cp:coreProperties>
</file>