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B058" w14:textId="77777777" w:rsidR="00287E83" w:rsidRPr="009722C9" w:rsidRDefault="00287E83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9F6EC40" w14:textId="7CD89ACF" w:rsidR="00287E83" w:rsidRDefault="00287E83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  <w:t>(у редакції наказу Державної інспекції архітектури та містобудування України від 19.10.2023 № 114)</w:t>
      </w:r>
    </w:p>
    <w:p w14:paraId="1CB7FD40" w14:textId="77777777" w:rsidR="002C79F0" w:rsidRPr="009722C9" w:rsidRDefault="002C79F0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36081D68" w14:textId="77777777" w:rsidR="002C79F0" w:rsidRPr="002C79F0" w:rsidRDefault="002C79F0" w:rsidP="002C79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79F0">
        <w:rPr>
          <w:rFonts w:ascii="Times New Roman" w:hAnsi="Times New Roman"/>
          <w:b/>
          <w:sz w:val="28"/>
          <w:szCs w:val="28"/>
          <w:lang w:val="uk-UA"/>
        </w:rPr>
        <w:t>ТИПОВА ІНФОРМАЦІЙНА КАРТКА</w:t>
      </w:r>
    </w:p>
    <w:p w14:paraId="0312A1DF" w14:textId="77777777" w:rsidR="002C79F0" w:rsidRDefault="002C79F0" w:rsidP="002C79F0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C79F0"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14:paraId="51CA75ED" w14:textId="5ABF970D" w:rsidR="002C79F0" w:rsidRPr="002C79F0" w:rsidRDefault="00D974C4" w:rsidP="002C79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79F0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</w:r>
      <w:r w:rsidR="002C79F0" w:rsidRPr="002C79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C79F0" w:rsidRPr="002C79F0">
        <w:rPr>
          <w:rFonts w:ascii="Times New Roman" w:hAnsi="Times New Roman"/>
          <w:b/>
          <w:sz w:val="28"/>
          <w:szCs w:val="28"/>
          <w:lang w:val="uk-UA"/>
        </w:rPr>
        <w:t>01188</w:t>
      </w:r>
    </w:p>
    <w:p w14:paraId="2265A7D4" w14:textId="77777777" w:rsidR="002C79F0" w:rsidRPr="009C54AD" w:rsidRDefault="002C79F0" w:rsidP="002C79F0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0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51DD83" wp14:editId="2BABCDDF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0557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30E42AFC" w14:textId="77777777" w:rsidR="002C79F0" w:rsidRPr="009C54AD" w:rsidRDefault="002C79F0" w:rsidP="002C79F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0"/>
    <w:p w14:paraId="346FD469" w14:textId="5F1ADD49" w:rsidR="00287E83" w:rsidRPr="002C79F0" w:rsidRDefault="00287E83" w:rsidP="008567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8D2090" w14:paraId="11FBAA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0881ED07" w14:textId="77777777" w:rsidR="002C79F0" w:rsidRPr="0046648B" w:rsidRDefault="002C79F0" w:rsidP="002C79F0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3BB4610B" w14:textId="7B6ED259" w:rsidR="00C83615" w:rsidRPr="008D2090" w:rsidRDefault="002C79F0" w:rsidP="002C79F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2C79F0" w:rsidRPr="008D2090" w14:paraId="76CC8ACB" w14:textId="77777777" w:rsidTr="003B1A90">
        <w:trPr>
          <w:trHeight w:val="604"/>
        </w:trPr>
        <w:tc>
          <w:tcPr>
            <w:tcW w:w="516" w:type="dxa"/>
          </w:tcPr>
          <w:p w14:paraId="7ED64E73" w14:textId="77777777" w:rsidR="002C79F0" w:rsidRPr="008D2090" w:rsidRDefault="002C79F0" w:rsidP="002C79F0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8C8922" w14:textId="10377B60" w:rsidR="002C79F0" w:rsidRPr="008D2090" w:rsidRDefault="002C79F0" w:rsidP="002C79F0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5783" w:type="dxa"/>
          </w:tcPr>
          <w:p w14:paraId="7075EB30" w14:textId="40738016" w:rsidR="002C79F0" w:rsidRPr="008D2090" w:rsidRDefault="002C79F0" w:rsidP="002C79F0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2C79F0" w:rsidRPr="008D2090" w14:paraId="3D968FEA" w14:textId="77777777" w:rsidTr="003B1A90">
        <w:trPr>
          <w:trHeight w:val="1035"/>
        </w:trPr>
        <w:tc>
          <w:tcPr>
            <w:tcW w:w="516" w:type="dxa"/>
          </w:tcPr>
          <w:p w14:paraId="1FF57F6A" w14:textId="77777777" w:rsidR="002C79F0" w:rsidRPr="008D2090" w:rsidRDefault="002C79F0" w:rsidP="002C79F0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825CE1D" w14:textId="3B84CEDE" w:rsidR="002C79F0" w:rsidRPr="008D2090" w:rsidRDefault="002C79F0" w:rsidP="002C79F0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83" w:type="dxa"/>
            <w:vAlign w:val="center"/>
          </w:tcPr>
          <w:p w14:paraId="5E758A3D" w14:textId="77777777" w:rsidR="002C79F0" w:rsidRPr="0046648B" w:rsidRDefault="002C79F0" w:rsidP="002C79F0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5E452CE3" w14:textId="77777777" w:rsidR="002C79F0" w:rsidRPr="0046648B" w:rsidRDefault="002C79F0" w:rsidP="002C79F0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40EF9EC" w14:textId="1ED7DB6E" w:rsidR="002C79F0" w:rsidRPr="008D2090" w:rsidRDefault="002C79F0" w:rsidP="002C79F0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2C79F0" w:rsidRPr="00287E83" w14:paraId="732C9B33" w14:textId="77777777" w:rsidTr="003B1A90">
        <w:trPr>
          <w:trHeight w:val="985"/>
        </w:trPr>
        <w:tc>
          <w:tcPr>
            <w:tcW w:w="516" w:type="dxa"/>
          </w:tcPr>
          <w:p w14:paraId="541BD68A" w14:textId="77777777" w:rsidR="002C79F0" w:rsidRPr="008D2090" w:rsidRDefault="002C79F0" w:rsidP="002C79F0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B025C13" w14:textId="77777777" w:rsidR="002C79F0" w:rsidRPr="008D2090" w:rsidRDefault="002C79F0" w:rsidP="002C79F0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4932CFB" w14:textId="7100EEF1" w:rsidR="002C79F0" w:rsidRPr="008D2090" w:rsidRDefault="002C79F0" w:rsidP="002C79F0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3" w:type="dxa"/>
            <w:vAlign w:val="center"/>
          </w:tcPr>
          <w:p w14:paraId="341D43DF" w14:textId="77777777" w:rsidR="002C79F0" w:rsidRPr="0046648B" w:rsidRDefault="002C79F0" w:rsidP="002C79F0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FEEB1ED" w14:textId="61C198DA" w:rsidR="002C79F0" w:rsidRPr="008D2090" w:rsidRDefault="002C79F0" w:rsidP="002C79F0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287E83" w14:paraId="6ACE47B4" w14:textId="77777777" w:rsidTr="002C79F0">
        <w:trPr>
          <w:trHeight w:val="473"/>
        </w:trPr>
        <w:tc>
          <w:tcPr>
            <w:tcW w:w="9925" w:type="dxa"/>
            <w:gridSpan w:val="3"/>
          </w:tcPr>
          <w:p w14:paraId="01671647" w14:textId="77777777" w:rsidR="00FE2188" w:rsidRPr="008D2090" w:rsidRDefault="00BD4EA5" w:rsidP="00BD4EA5">
            <w:pPr>
              <w:jc w:val="center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BD4EA5" w:rsidRPr="00287E83" w14:paraId="2F20864C" w14:textId="77777777" w:rsidTr="003B1A90">
        <w:trPr>
          <w:trHeight w:val="586"/>
        </w:trPr>
        <w:tc>
          <w:tcPr>
            <w:tcW w:w="516" w:type="dxa"/>
          </w:tcPr>
          <w:p w14:paraId="06A1C127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067B9E75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4F7AA533" w14:textId="77777777" w:rsidR="00BD4EA5" w:rsidRPr="00617D33" w:rsidRDefault="00BD4EA5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BD4EA5" w:rsidRPr="008D2090" w14:paraId="7D9F7B59" w14:textId="77777777" w:rsidTr="003B1A90">
        <w:trPr>
          <w:trHeight w:val="745"/>
        </w:trPr>
        <w:tc>
          <w:tcPr>
            <w:tcW w:w="516" w:type="dxa"/>
          </w:tcPr>
          <w:p w14:paraId="0DCCD340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05D0F63A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3C82B67C" w14:textId="649A8E5D" w:rsidR="00BD4EA5" w:rsidRPr="00617D33" w:rsidRDefault="00287E83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87E83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8D2090" w14:paraId="031DF7B1" w14:textId="77777777" w:rsidTr="00FE2188">
        <w:trPr>
          <w:trHeight w:val="420"/>
        </w:trPr>
        <w:tc>
          <w:tcPr>
            <w:tcW w:w="9925" w:type="dxa"/>
            <w:gridSpan w:val="3"/>
          </w:tcPr>
          <w:p w14:paraId="6A4C1066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14:paraId="2B4A0E92" w14:textId="77777777" w:rsidTr="006C64AF">
        <w:trPr>
          <w:trHeight w:val="617"/>
        </w:trPr>
        <w:tc>
          <w:tcPr>
            <w:tcW w:w="516" w:type="dxa"/>
          </w:tcPr>
          <w:p w14:paraId="2FB40496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820CCAE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D59060E" w14:textId="0655E89A" w:rsidR="00B858C3" w:rsidRPr="00BD4EA5" w:rsidRDefault="00D974C4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Закон України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Про регулювання містобудівної діяльності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стаття 35.</w:t>
            </w:r>
          </w:p>
        </w:tc>
      </w:tr>
      <w:tr w:rsidR="00B858C3" w:rsidRPr="00287E83" w14:paraId="4D15E98C" w14:textId="77777777" w:rsidTr="003B1A90">
        <w:trPr>
          <w:trHeight w:val="649"/>
        </w:trPr>
        <w:tc>
          <w:tcPr>
            <w:tcW w:w="516" w:type="dxa"/>
          </w:tcPr>
          <w:p w14:paraId="531DB574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5C708BF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1A5C93D2" w14:textId="77777777" w:rsidR="00D974C4" w:rsidRDefault="00D974C4" w:rsidP="000E0A99">
            <w:pPr>
              <w:spacing w:line="256" w:lineRule="auto"/>
              <w:ind w:left="139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13 квітня 2011 р. </w:t>
            </w:r>
            <w:r>
              <w:rPr>
                <w:rFonts w:ascii="Times New Roman" w:hAnsi="Times New Roman"/>
                <w:color w:val="000000"/>
                <w:lang w:val="uk-UA"/>
              </w:rPr>
              <w:t>№ 466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виконання підготовчих та будівельних робіт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4201CD0A" w14:textId="77777777" w:rsidR="00D974C4" w:rsidRDefault="00D974C4" w:rsidP="000E0A99">
            <w:pPr>
              <w:spacing w:line="256" w:lineRule="auto"/>
              <w:ind w:left="139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23 червня 2021 р. </w:t>
            </w:r>
            <w:r>
              <w:rPr>
                <w:rFonts w:ascii="Times New Roman" w:hAnsi="Times New Roman"/>
                <w:color w:val="000000"/>
                <w:lang w:val="uk-UA"/>
              </w:rPr>
              <w:t>№ 681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забезпечення функціонування Єдиної державної електронної системи у сфері будівництва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25627457" w14:textId="6C9F9AC8" w:rsidR="003D434F" w:rsidRPr="008D2090" w:rsidRDefault="00D974C4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розпорядження Кабінету Міністрів України від 16 травня 2014 р. </w:t>
            </w:r>
            <w:r>
              <w:rPr>
                <w:rFonts w:ascii="Times New Roman" w:hAnsi="Times New Roman"/>
                <w:color w:val="000000"/>
                <w:lang w:val="uk-UA"/>
              </w:rPr>
              <w:t>№ 523-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надання адміністративних послуг через центри надання адміністративних послуг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ідентифікатор </w:t>
            </w:r>
            <w:r>
              <w:rPr>
                <w:rFonts w:ascii="Times New Roman" w:hAnsi="Times New Roman"/>
                <w:color w:val="000000"/>
                <w:lang w:val="uk-UA"/>
              </w:rPr>
              <w:t>01188.</w:t>
            </w:r>
          </w:p>
        </w:tc>
      </w:tr>
      <w:tr w:rsidR="000E0A99" w:rsidRPr="008D2090" w14:paraId="6EDF9489" w14:textId="77777777" w:rsidTr="003B1A90">
        <w:trPr>
          <w:trHeight w:val="274"/>
        </w:trPr>
        <w:tc>
          <w:tcPr>
            <w:tcW w:w="516" w:type="dxa"/>
          </w:tcPr>
          <w:p w14:paraId="5CAD85AF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626" w:type="dxa"/>
            <w:vAlign w:val="center"/>
          </w:tcPr>
          <w:p w14:paraId="07EE8503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64716FEC" w14:textId="77777777" w:rsidR="000E0A99" w:rsidRPr="008D2090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D2090" w14:paraId="1796602B" w14:textId="77777777" w:rsidTr="00FE2188">
        <w:trPr>
          <w:trHeight w:val="465"/>
        </w:trPr>
        <w:tc>
          <w:tcPr>
            <w:tcW w:w="9925" w:type="dxa"/>
            <w:gridSpan w:val="3"/>
          </w:tcPr>
          <w:p w14:paraId="4F7005AB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BD4EA5" w14:paraId="17BE910A" w14:textId="77777777" w:rsidTr="003B1A90">
        <w:trPr>
          <w:trHeight w:val="750"/>
        </w:trPr>
        <w:tc>
          <w:tcPr>
            <w:tcW w:w="516" w:type="dxa"/>
          </w:tcPr>
          <w:p w14:paraId="7EF40C70" w14:textId="15FA7172" w:rsidR="00FE2188" w:rsidRPr="008D2090" w:rsidRDefault="002C79F0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38E1514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CB8BCA" w14:textId="5E2D8325" w:rsidR="00FE2188" w:rsidRPr="00BD4EA5" w:rsidRDefault="00D974C4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974C4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D05215" w14:paraId="61A8594A" w14:textId="77777777" w:rsidTr="00D72723">
        <w:trPr>
          <w:trHeight w:val="983"/>
        </w:trPr>
        <w:tc>
          <w:tcPr>
            <w:tcW w:w="516" w:type="dxa"/>
          </w:tcPr>
          <w:p w14:paraId="04CED925" w14:textId="5AD98E4B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C79F0">
              <w:rPr>
                <w:rFonts w:ascii="Times New Roman" w:hAnsi="Times New Roman"/>
                <w:lang w:val="uk-UA"/>
              </w:rPr>
              <w:t>0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E6D0FE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0906B708" w14:textId="79EC93F0" w:rsidR="00B03C06" w:rsidRPr="00BD4EA5" w:rsidRDefault="00D974C4" w:rsidP="00471C53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D974C4">
              <w:rPr>
                <w:rFonts w:ascii="Times New Roman" w:hAnsi="Times New Roman"/>
                <w:lang w:val="uk-UA"/>
              </w:rPr>
              <w:t>Для отримання адміністративної послуги подається заява в довільній формі про припинення права, набутого на підставі повідомлення про початок виконання будівельних робіт на об’єктах з незначними наслідками (СС1).</w:t>
            </w:r>
          </w:p>
        </w:tc>
      </w:tr>
      <w:tr w:rsidR="00B858C3" w:rsidRPr="00287E83" w14:paraId="7539DAD5" w14:textId="77777777" w:rsidTr="003B1A90">
        <w:trPr>
          <w:trHeight w:val="557"/>
        </w:trPr>
        <w:tc>
          <w:tcPr>
            <w:tcW w:w="516" w:type="dxa"/>
          </w:tcPr>
          <w:p w14:paraId="12764C3E" w14:textId="6F5BE30F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C79F0">
              <w:rPr>
                <w:rFonts w:ascii="Times New Roman" w:hAnsi="Times New Roman"/>
                <w:lang w:val="uk-UA"/>
              </w:rPr>
              <w:t>1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F57B0A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6ABEBAE3" w14:textId="77777777" w:rsidR="00D974C4" w:rsidRDefault="00D974C4" w:rsidP="00BD4EA5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Документи подаються за вибором замовника: </w:t>
            </w:r>
          </w:p>
          <w:p w14:paraId="57447990" w14:textId="77777777" w:rsidR="00D974C4" w:rsidRDefault="00D974C4" w:rsidP="00BD4EA5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в паперовому вигляді особисто замовником </w:t>
            </w:r>
            <w:r>
              <w:rPr>
                <w:rFonts w:ascii="Times New Roman" w:hAnsi="Times New Roman"/>
                <w:color w:val="000000"/>
                <w:lang w:val="uk-UA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уповноваженою ним особою) або поштовим відправленням </w:t>
            </w:r>
            <w:r>
              <w:rPr>
                <w:rFonts w:ascii="Times New Roman" w:hAnsi="Times New Roman"/>
                <w:color w:val="000000"/>
                <w:lang w:val="uk-UA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рекомендованим листом) з описом вкладення через центр надання адміністративних послуг; </w:t>
            </w:r>
          </w:p>
          <w:p w14:paraId="5B5F61DA" w14:textId="32147E77" w:rsidR="00B858C3" w:rsidRPr="008D2090" w:rsidRDefault="00D974C4" w:rsidP="00BD4EA5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Портал Дія</w:t>
            </w:r>
            <w:r>
              <w:rPr>
                <w:rFonts w:ascii="Times New Roman" w:hAnsi="Times New Roman"/>
                <w:color w:val="000000"/>
                <w:lang w:val="uk-UA"/>
              </w:rPr>
              <w:t>».</w:t>
            </w:r>
          </w:p>
        </w:tc>
      </w:tr>
      <w:tr w:rsidR="00B858C3" w:rsidRPr="008D2090" w14:paraId="2F6A3813" w14:textId="77777777" w:rsidTr="003B1A90">
        <w:trPr>
          <w:trHeight w:val="486"/>
        </w:trPr>
        <w:tc>
          <w:tcPr>
            <w:tcW w:w="516" w:type="dxa"/>
          </w:tcPr>
          <w:p w14:paraId="478D1A22" w14:textId="5680CDEF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C79F0">
              <w:rPr>
                <w:rFonts w:ascii="Times New Roman" w:hAnsi="Times New Roman"/>
                <w:lang w:val="uk-UA"/>
              </w:rPr>
              <w:t>2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B3074D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5CFEA0C3" w14:textId="77777777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287E83" w14:paraId="6A684351" w14:textId="77777777" w:rsidTr="006C64AF">
        <w:trPr>
          <w:trHeight w:val="412"/>
        </w:trPr>
        <w:tc>
          <w:tcPr>
            <w:tcW w:w="516" w:type="dxa"/>
          </w:tcPr>
          <w:p w14:paraId="18F60593" w14:textId="2A92A20B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C79F0">
              <w:rPr>
                <w:rFonts w:ascii="Times New Roman" w:hAnsi="Times New Roman"/>
                <w:lang w:val="uk-UA"/>
              </w:rPr>
              <w:t>3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140959F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5B8B79A" w14:textId="7D00FEF1" w:rsidR="00B858C3" w:rsidRPr="008D2090" w:rsidRDefault="00D974C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974C4">
              <w:rPr>
                <w:rFonts w:ascii="Times New Roman" w:hAnsi="Times New Roman"/>
                <w:lang w:val="uk-UA"/>
              </w:rPr>
              <w:t>Автоматично / не пізніше наступного робочого дня з дня отримання заяви у паперовій формі.</w:t>
            </w:r>
          </w:p>
        </w:tc>
      </w:tr>
      <w:tr w:rsidR="00B858C3" w:rsidRPr="009B313B" w14:paraId="6536154C" w14:textId="77777777" w:rsidTr="00BD4EA5">
        <w:trPr>
          <w:trHeight w:val="646"/>
        </w:trPr>
        <w:tc>
          <w:tcPr>
            <w:tcW w:w="516" w:type="dxa"/>
          </w:tcPr>
          <w:p w14:paraId="3CEB795B" w14:textId="211AAE88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C79F0">
              <w:rPr>
                <w:rFonts w:ascii="Times New Roman" w:hAnsi="Times New Roman"/>
                <w:lang w:val="uk-UA"/>
              </w:rPr>
              <w:t>4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9B665C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54B2AA24" w14:textId="2A414DF3" w:rsidR="00B858C3" w:rsidRPr="00BD4EA5" w:rsidRDefault="00BD4EA5" w:rsidP="00BD4EA5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Відсутні</w:t>
            </w:r>
          </w:p>
        </w:tc>
      </w:tr>
      <w:tr w:rsidR="00B858C3" w:rsidRPr="00F96E99" w14:paraId="218E6FEC" w14:textId="77777777" w:rsidTr="003B1A90">
        <w:trPr>
          <w:trHeight w:val="655"/>
        </w:trPr>
        <w:tc>
          <w:tcPr>
            <w:tcW w:w="516" w:type="dxa"/>
          </w:tcPr>
          <w:p w14:paraId="66DBE5DD" w14:textId="63A19A1B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C79F0">
              <w:rPr>
                <w:rFonts w:ascii="Times New Roman" w:hAnsi="Times New Roman"/>
                <w:lang w:val="uk-UA"/>
              </w:rPr>
              <w:t>5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D0E46A6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7B90F58" w14:textId="43B6CB5D" w:rsidR="00B858C3" w:rsidRPr="00BD4EA5" w:rsidRDefault="00D974C4" w:rsidP="00BD4EA5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відомостей про припинення права на початок виконання будівельних робіт до Реєстру будівельної діяльності</w:t>
            </w:r>
            <w:r w:rsidRPr="00D974C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B858C3" w:rsidRPr="00471C53" w14:paraId="4F31A92C" w14:textId="77777777" w:rsidTr="003B1A90">
        <w:trPr>
          <w:trHeight w:val="645"/>
        </w:trPr>
        <w:tc>
          <w:tcPr>
            <w:tcW w:w="516" w:type="dxa"/>
          </w:tcPr>
          <w:p w14:paraId="7068791D" w14:textId="62C0971E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C79F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2FB393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0EF28DAC" w14:textId="77777777" w:rsidR="00D974C4" w:rsidRDefault="00D974C4" w:rsidP="00B858C3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3206FDE2" w14:textId="1CD6316D" w:rsidR="00D974C4" w:rsidRDefault="00D974C4" w:rsidP="00B858C3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через портал Єдиної державної електронної системи у сфері будівництва (</w:t>
            </w:r>
            <w:hyperlink r:id="rId8" w:history="1">
              <w:r w:rsidRPr="00FD4D92">
                <w:rPr>
                  <w:rStyle w:val="af5"/>
                  <w:rFonts w:ascii="Times New Roman CYR" w:hAnsi="Times New Roman CYR" w:cs="Times New Roman CYR"/>
                  <w:lang w:val="uk-UA"/>
                </w:rPr>
                <w:t>https://e-construction.gov.ua</w:t>
              </w:r>
            </w:hyperlink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); </w:t>
            </w:r>
          </w:p>
          <w:p w14:paraId="61B3A5FF" w14:textId="77777777" w:rsidR="00D974C4" w:rsidRDefault="00D974C4" w:rsidP="00B858C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Портал Дія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052B3D00" w14:textId="77777777" w:rsidR="00D974C4" w:rsidRDefault="00D974C4" w:rsidP="00B858C3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за зверненням замовника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в паперовій формі шляхом роздрукування інформації із електронної системи; </w:t>
            </w:r>
          </w:p>
          <w:p w14:paraId="2ACE80D8" w14:textId="43F41089" w:rsidR="00B858C3" w:rsidRPr="008D2090" w:rsidRDefault="00D974C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письмово в паперовій або електронній формі через електронний кабінет повідомляє замовнику протягом трьох робочих днів з дня припинення.</w:t>
            </w:r>
          </w:p>
        </w:tc>
      </w:tr>
      <w:tr w:rsidR="00BD4EA5" w:rsidRPr="008D2090" w14:paraId="65BECF0A" w14:textId="77777777" w:rsidTr="003B1A90">
        <w:trPr>
          <w:trHeight w:val="645"/>
        </w:trPr>
        <w:tc>
          <w:tcPr>
            <w:tcW w:w="516" w:type="dxa"/>
          </w:tcPr>
          <w:p w14:paraId="3F33DA7F" w14:textId="6A03141C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C79F0">
              <w:rPr>
                <w:rFonts w:ascii="Times New Roman" w:hAnsi="Times New Roman"/>
                <w:lang w:val="uk-UA"/>
              </w:rPr>
              <w:t>7</w:t>
            </w:r>
            <w:bookmarkStart w:id="1" w:name="_GoBack"/>
            <w:bookmarkEnd w:id="1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35207FD" w14:textId="77777777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27899FA9" w14:textId="5756BEBE" w:rsidR="00BD4EA5" w:rsidRPr="00BD4EA5" w:rsidRDefault="00D974C4" w:rsidP="00D974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974C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Після припинення права на початок виконання будівельних робіт, набутого на підставі поданого повідомлення, замовник може повторно надіслати повідомлення про початок виконання будівельних робіт на об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єкті.</w:t>
            </w:r>
          </w:p>
        </w:tc>
      </w:tr>
    </w:tbl>
    <w:p w14:paraId="641998C2" w14:textId="77777777" w:rsidR="003B1A90" w:rsidRPr="008D2090" w:rsidRDefault="003B1A90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81416" w14:textId="77777777" w:rsidR="004B09B6" w:rsidRDefault="004B09B6" w:rsidP="002C0E76">
      <w:r>
        <w:separator/>
      </w:r>
    </w:p>
  </w:endnote>
  <w:endnote w:type="continuationSeparator" w:id="0">
    <w:p w14:paraId="551E732D" w14:textId="77777777" w:rsidR="004B09B6" w:rsidRDefault="004B09B6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E0C86" w14:textId="77777777" w:rsidR="004B09B6" w:rsidRDefault="004B09B6" w:rsidP="002C0E76">
      <w:r>
        <w:separator/>
      </w:r>
    </w:p>
  </w:footnote>
  <w:footnote w:type="continuationSeparator" w:id="0">
    <w:p w14:paraId="1FABE33A" w14:textId="77777777" w:rsidR="004B09B6" w:rsidRDefault="004B09B6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2329A"/>
    <w:rsid w:val="000737BA"/>
    <w:rsid w:val="000A5604"/>
    <w:rsid w:val="000B25DD"/>
    <w:rsid w:val="000B46D8"/>
    <w:rsid w:val="000D055E"/>
    <w:rsid w:val="000D27B6"/>
    <w:rsid w:val="000E0A99"/>
    <w:rsid w:val="000E6E31"/>
    <w:rsid w:val="000E760B"/>
    <w:rsid w:val="000F6276"/>
    <w:rsid w:val="001323B0"/>
    <w:rsid w:val="00170DED"/>
    <w:rsid w:val="001D14B7"/>
    <w:rsid w:val="001F166F"/>
    <w:rsid w:val="002522C9"/>
    <w:rsid w:val="002601B2"/>
    <w:rsid w:val="00281CA2"/>
    <w:rsid w:val="00287E83"/>
    <w:rsid w:val="002C0E76"/>
    <w:rsid w:val="002C79F0"/>
    <w:rsid w:val="002D3CAA"/>
    <w:rsid w:val="003513DD"/>
    <w:rsid w:val="00365A46"/>
    <w:rsid w:val="003A7B55"/>
    <w:rsid w:val="003B1A90"/>
    <w:rsid w:val="003B5999"/>
    <w:rsid w:val="003D434F"/>
    <w:rsid w:val="003E7B7F"/>
    <w:rsid w:val="003F31C5"/>
    <w:rsid w:val="00464CE0"/>
    <w:rsid w:val="004673F6"/>
    <w:rsid w:val="00471C53"/>
    <w:rsid w:val="00472B58"/>
    <w:rsid w:val="00473EA2"/>
    <w:rsid w:val="004B09B6"/>
    <w:rsid w:val="004D77B1"/>
    <w:rsid w:val="005151DD"/>
    <w:rsid w:val="00551951"/>
    <w:rsid w:val="00574ABA"/>
    <w:rsid w:val="00611EF3"/>
    <w:rsid w:val="0066038A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915C2"/>
    <w:rsid w:val="007B2C40"/>
    <w:rsid w:val="007C6B54"/>
    <w:rsid w:val="008009AA"/>
    <w:rsid w:val="00841FC1"/>
    <w:rsid w:val="00856762"/>
    <w:rsid w:val="0088106E"/>
    <w:rsid w:val="00887383"/>
    <w:rsid w:val="00891574"/>
    <w:rsid w:val="008A1BD7"/>
    <w:rsid w:val="008A1C76"/>
    <w:rsid w:val="008D2090"/>
    <w:rsid w:val="008F7A08"/>
    <w:rsid w:val="00904FB1"/>
    <w:rsid w:val="00931C23"/>
    <w:rsid w:val="009323BB"/>
    <w:rsid w:val="00970996"/>
    <w:rsid w:val="009B1A3B"/>
    <w:rsid w:val="009B313B"/>
    <w:rsid w:val="009D5201"/>
    <w:rsid w:val="009E3A2C"/>
    <w:rsid w:val="009E5AB9"/>
    <w:rsid w:val="009E7A75"/>
    <w:rsid w:val="00A07175"/>
    <w:rsid w:val="00A71197"/>
    <w:rsid w:val="00A829D8"/>
    <w:rsid w:val="00B036B9"/>
    <w:rsid w:val="00B03C06"/>
    <w:rsid w:val="00B17E10"/>
    <w:rsid w:val="00B355A4"/>
    <w:rsid w:val="00B40E25"/>
    <w:rsid w:val="00B82118"/>
    <w:rsid w:val="00B858C3"/>
    <w:rsid w:val="00B8675A"/>
    <w:rsid w:val="00BD3490"/>
    <w:rsid w:val="00BD4EA5"/>
    <w:rsid w:val="00C20579"/>
    <w:rsid w:val="00C4250F"/>
    <w:rsid w:val="00C83615"/>
    <w:rsid w:val="00CE4320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974C4"/>
    <w:rsid w:val="00DA00FF"/>
    <w:rsid w:val="00DF3347"/>
    <w:rsid w:val="00E16FC9"/>
    <w:rsid w:val="00E37B4D"/>
    <w:rsid w:val="00E64595"/>
    <w:rsid w:val="00E73E45"/>
    <w:rsid w:val="00E946E6"/>
    <w:rsid w:val="00EF38D8"/>
    <w:rsid w:val="00F230F2"/>
    <w:rsid w:val="00F64B8E"/>
    <w:rsid w:val="00F670EB"/>
    <w:rsid w:val="00F67FB4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AA8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fc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2025-06-10T09:16:00Z</dcterms:created>
  <dcterms:modified xsi:type="dcterms:W3CDTF">2025-06-10T09:16:00Z</dcterms:modified>
</cp:coreProperties>
</file>