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E367A9" w14:textId="77777777" w:rsidR="00A835E6" w:rsidRPr="009722C9" w:rsidRDefault="00A835E6" w:rsidP="00A835E6">
      <w:pPr>
        <w:ind w:left="6379"/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</w:pPr>
      <w:r w:rsidRPr="009722C9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ЗАТВЕРДЖЕНО</w:t>
      </w:r>
    </w:p>
    <w:p w14:paraId="160C6C67" w14:textId="77777777" w:rsidR="00A835E6" w:rsidRPr="009722C9" w:rsidRDefault="00A835E6" w:rsidP="00A835E6">
      <w:pPr>
        <w:ind w:left="6379"/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</w:pPr>
      <w:r w:rsidRPr="009722C9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 xml:space="preserve">Наказ Державної інспекції архітектури та містобудування України від16.09.2021 № 107 </w:t>
      </w:r>
      <w:r w:rsidRPr="009722C9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br/>
        <w:t>(у редакції наказу Державної інспекції архітектури та містобудування України від 19.10.2023 № 114)</w:t>
      </w:r>
    </w:p>
    <w:p w14:paraId="54A7DFCE" w14:textId="77777777" w:rsidR="0088106E" w:rsidRPr="009722C9" w:rsidRDefault="0088106E" w:rsidP="009B1A3B">
      <w:pPr>
        <w:rPr>
          <w:rFonts w:ascii="Times New Roman" w:hAnsi="Times New Roman"/>
          <w:b/>
          <w:sz w:val="16"/>
          <w:szCs w:val="16"/>
          <w:lang w:val="uk-UA"/>
        </w:rPr>
      </w:pPr>
    </w:p>
    <w:p w14:paraId="4741D141" w14:textId="77777777" w:rsidR="009B1A3B" w:rsidRPr="009722C9" w:rsidRDefault="009B1A3B" w:rsidP="005151DD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722C9">
        <w:rPr>
          <w:rFonts w:ascii="Times New Roman" w:hAnsi="Times New Roman"/>
          <w:b/>
          <w:sz w:val="28"/>
          <w:szCs w:val="28"/>
          <w:lang w:val="uk-UA"/>
        </w:rPr>
        <w:t>ІНФОРМАЦІЙНА КАРТКА АДМІНІСТРАТИВНОЇ ПОСЛУГИ</w:t>
      </w:r>
    </w:p>
    <w:p w14:paraId="0EE09EF5" w14:textId="77777777" w:rsidR="00A835E6" w:rsidRPr="00D2217F" w:rsidRDefault="00A835E6" w:rsidP="00A115A5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D2217F">
        <w:rPr>
          <w:rFonts w:ascii="Times New Roman" w:hAnsi="Times New Roman"/>
          <w:b/>
          <w:sz w:val="28"/>
          <w:szCs w:val="28"/>
          <w:lang w:val="uk-UA"/>
        </w:rPr>
        <w:t xml:space="preserve">Внесення до Реєстру будівельної діяльності інформації, </w:t>
      </w:r>
    </w:p>
    <w:p w14:paraId="380FE200" w14:textId="77777777" w:rsidR="00A835E6" w:rsidRPr="00D2217F" w:rsidRDefault="00A835E6" w:rsidP="00A115A5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D2217F">
        <w:rPr>
          <w:rFonts w:ascii="Times New Roman" w:hAnsi="Times New Roman"/>
          <w:b/>
          <w:sz w:val="28"/>
          <w:szCs w:val="28"/>
          <w:lang w:val="uk-UA"/>
        </w:rPr>
        <w:t xml:space="preserve">зазначеної у повідомленні про початок виконання будівельних робіт </w:t>
      </w:r>
    </w:p>
    <w:p w14:paraId="33BF2C83" w14:textId="77777777" w:rsidR="00A835E6" w:rsidRPr="00D2217F" w:rsidRDefault="00A835E6" w:rsidP="00A115A5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D2217F">
        <w:rPr>
          <w:rFonts w:ascii="Times New Roman" w:hAnsi="Times New Roman"/>
          <w:b/>
          <w:sz w:val="28"/>
          <w:szCs w:val="28"/>
          <w:lang w:val="uk-UA"/>
        </w:rPr>
        <w:t xml:space="preserve">щодо об’єктів, будівництво яких здійснюється </w:t>
      </w:r>
    </w:p>
    <w:p w14:paraId="3319F5D0" w14:textId="11E435FE" w:rsidR="00D2217F" w:rsidRDefault="00A835E6" w:rsidP="00D2217F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D2217F">
        <w:rPr>
          <w:rFonts w:ascii="Times New Roman" w:hAnsi="Times New Roman"/>
          <w:b/>
          <w:sz w:val="28"/>
          <w:szCs w:val="28"/>
          <w:lang w:val="uk-UA"/>
        </w:rPr>
        <w:t>на підставі будівельного паспорта</w:t>
      </w:r>
      <w:r w:rsidR="00D2217F" w:rsidRPr="00D2217F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D2217F" w:rsidRPr="00D2217F">
        <w:rPr>
          <w:rFonts w:ascii="Times New Roman" w:hAnsi="Times New Roman"/>
          <w:b/>
          <w:sz w:val="28"/>
          <w:szCs w:val="28"/>
          <w:lang w:val="uk-UA"/>
        </w:rPr>
        <w:t>01218</w:t>
      </w:r>
    </w:p>
    <w:p w14:paraId="2B13CF8E" w14:textId="77777777" w:rsidR="00D2217F" w:rsidRPr="009C54AD" w:rsidRDefault="00D2217F" w:rsidP="00D2217F">
      <w:pPr>
        <w:widowControl w:val="0"/>
        <w:autoSpaceDE w:val="0"/>
        <w:autoSpaceDN w:val="0"/>
        <w:ind w:left="1559" w:right="1"/>
        <w:jc w:val="center"/>
        <w:rPr>
          <w:rFonts w:ascii="Times New Roman" w:eastAsia="Times New Roman" w:hAnsi="Times New Roman"/>
          <w:b/>
          <w:sz w:val="20"/>
          <w:szCs w:val="20"/>
          <w:lang w:val="uk-UA"/>
        </w:rPr>
      </w:pPr>
      <w:bookmarkStart w:id="0" w:name="_Hlk200449133"/>
      <w:r w:rsidRPr="009C54AD">
        <w:rPr>
          <w:rFonts w:ascii="Times New Roman" w:eastAsia="Times New Roman" w:hAnsi="Times New Roman"/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7825C88" wp14:editId="0F24C389">
                <wp:simplePos x="0" y="0"/>
                <wp:positionH relativeFrom="page">
                  <wp:posOffset>1117600</wp:posOffset>
                </wp:positionH>
                <wp:positionV relativeFrom="paragraph">
                  <wp:posOffset>200824</wp:posOffset>
                </wp:positionV>
                <wp:extent cx="60452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5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5200">
                              <a:moveTo>
                                <a:pt x="0" y="0"/>
                              </a:moveTo>
                              <a:lnTo>
                                <a:pt x="6045200" y="0"/>
                              </a:lnTo>
                            </a:path>
                          </a:pathLst>
                        </a:custGeom>
                        <a:ln w="72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7935B4" id="Graphic 1" o:spid="_x0000_s1026" style="position:absolute;margin-left:88pt;margin-top:15.8pt;width:476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45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" path="m,l6045200,e" filled="f" strokeweight=".20047mm">
                <v:path arrowok="t"/>
                <w10:wrap type="topAndBottom" anchorx="page"/>
              </v:shape>
            </w:pict>
          </mc:Fallback>
        </mc:AlternateContent>
      </w:r>
      <w:r w:rsidRPr="009C54AD">
        <w:rPr>
          <w:rFonts w:ascii="Times New Roman" w:eastAsia="Times New Roman" w:hAnsi="Times New Roman"/>
          <w:b/>
          <w:sz w:val="20"/>
          <w:szCs w:val="20"/>
          <w:lang w:val="uk-UA"/>
        </w:rPr>
        <w:t xml:space="preserve">Центр надання адміністративних послуг у виконавчому комітеті </w:t>
      </w:r>
      <w:proofErr w:type="spellStart"/>
      <w:r w:rsidRPr="009C54AD">
        <w:rPr>
          <w:rFonts w:ascii="Times New Roman" w:eastAsia="Times New Roman" w:hAnsi="Times New Roman"/>
          <w:b/>
          <w:sz w:val="20"/>
          <w:szCs w:val="20"/>
          <w:lang w:val="uk-UA"/>
        </w:rPr>
        <w:t>Литовезької</w:t>
      </w:r>
      <w:proofErr w:type="spellEnd"/>
      <w:r w:rsidRPr="009C54AD">
        <w:rPr>
          <w:rFonts w:ascii="Times New Roman" w:eastAsia="Times New Roman" w:hAnsi="Times New Roman"/>
          <w:b/>
          <w:sz w:val="20"/>
          <w:szCs w:val="20"/>
          <w:lang w:val="uk-UA"/>
        </w:rPr>
        <w:t xml:space="preserve"> сільської ради</w:t>
      </w:r>
    </w:p>
    <w:p w14:paraId="320E3E8C" w14:textId="77777777" w:rsidR="00D2217F" w:rsidRPr="009C54AD" w:rsidRDefault="00D2217F" w:rsidP="00D2217F">
      <w:pPr>
        <w:widowControl w:val="0"/>
        <w:autoSpaceDE w:val="0"/>
        <w:autoSpaceDN w:val="0"/>
        <w:jc w:val="center"/>
        <w:rPr>
          <w:rFonts w:ascii="Times New Roman" w:eastAsia="Times New Roman" w:hAnsi="Times New Roman"/>
          <w:sz w:val="20"/>
          <w:szCs w:val="22"/>
          <w:lang w:val="uk-UA"/>
        </w:rPr>
      </w:pPr>
      <w:r w:rsidRPr="009C54AD">
        <w:rPr>
          <w:rFonts w:ascii="Times New Roman" w:eastAsia="Times New Roman" w:hAnsi="Times New Roman"/>
          <w:sz w:val="20"/>
          <w:szCs w:val="22"/>
          <w:lang w:val="uk-UA"/>
        </w:rPr>
        <w:t>(найменування</w:t>
      </w:r>
      <w:r w:rsidRPr="009C54AD">
        <w:rPr>
          <w:rFonts w:ascii="Times New Roman" w:eastAsia="Times New Roman" w:hAnsi="Times New Roman"/>
          <w:spacing w:val="-2"/>
          <w:sz w:val="20"/>
          <w:szCs w:val="22"/>
          <w:lang w:val="uk-UA"/>
        </w:rPr>
        <w:t xml:space="preserve"> </w:t>
      </w:r>
      <w:r w:rsidRPr="009C54AD">
        <w:rPr>
          <w:rFonts w:ascii="Times New Roman" w:eastAsia="Times New Roman" w:hAnsi="Times New Roman"/>
          <w:sz w:val="20"/>
          <w:szCs w:val="22"/>
          <w:lang w:val="uk-UA"/>
        </w:rPr>
        <w:t>суб’єкта</w:t>
      </w:r>
      <w:r w:rsidRPr="009C54AD">
        <w:rPr>
          <w:rFonts w:ascii="Times New Roman" w:eastAsia="Times New Roman" w:hAnsi="Times New Roman"/>
          <w:spacing w:val="-1"/>
          <w:sz w:val="20"/>
          <w:szCs w:val="22"/>
          <w:lang w:val="uk-UA"/>
        </w:rPr>
        <w:t xml:space="preserve"> </w:t>
      </w:r>
      <w:r w:rsidRPr="009C54AD">
        <w:rPr>
          <w:rFonts w:ascii="Times New Roman" w:eastAsia="Times New Roman" w:hAnsi="Times New Roman"/>
          <w:sz w:val="20"/>
          <w:szCs w:val="22"/>
          <w:lang w:val="uk-UA"/>
        </w:rPr>
        <w:t>надання</w:t>
      </w:r>
      <w:r w:rsidRPr="009C54AD">
        <w:rPr>
          <w:rFonts w:ascii="Times New Roman" w:eastAsia="Times New Roman" w:hAnsi="Times New Roman"/>
          <w:spacing w:val="-1"/>
          <w:sz w:val="20"/>
          <w:szCs w:val="22"/>
          <w:lang w:val="uk-UA"/>
        </w:rPr>
        <w:t xml:space="preserve"> </w:t>
      </w:r>
      <w:r w:rsidRPr="009C54AD">
        <w:rPr>
          <w:rFonts w:ascii="Times New Roman" w:eastAsia="Times New Roman" w:hAnsi="Times New Roman"/>
          <w:sz w:val="20"/>
          <w:szCs w:val="22"/>
          <w:lang w:val="uk-UA"/>
        </w:rPr>
        <w:t>адміністративної</w:t>
      </w:r>
      <w:r w:rsidRPr="009C54AD">
        <w:rPr>
          <w:rFonts w:ascii="Times New Roman" w:eastAsia="Times New Roman" w:hAnsi="Times New Roman"/>
          <w:spacing w:val="-1"/>
          <w:sz w:val="20"/>
          <w:szCs w:val="22"/>
          <w:lang w:val="uk-UA"/>
        </w:rPr>
        <w:t xml:space="preserve"> </w:t>
      </w:r>
      <w:r w:rsidRPr="009C54AD">
        <w:rPr>
          <w:rFonts w:ascii="Times New Roman" w:eastAsia="Times New Roman" w:hAnsi="Times New Roman"/>
          <w:sz w:val="20"/>
          <w:szCs w:val="22"/>
          <w:lang w:val="uk-UA"/>
        </w:rPr>
        <w:t>послуги</w:t>
      </w:r>
      <w:r w:rsidRPr="009C54AD">
        <w:rPr>
          <w:rFonts w:ascii="Times New Roman" w:eastAsia="Times New Roman" w:hAnsi="Times New Roman"/>
          <w:spacing w:val="-2"/>
          <w:sz w:val="20"/>
          <w:szCs w:val="22"/>
          <w:lang w:val="uk-UA"/>
        </w:rPr>
        <w:t xml:space="preserve"> </w:t>
      </w:r>
      <w:r w:rsidRPr="009C54AD">
        <w:rPr>
          <w:rFonts w:ascii="Times New Roman" w:eastAsia="Times New Roman" w:hAnsi="Times New Roman"/>
          <w:sz w:val="20"/>
          <w:szCs w:val="22"/>
          <w:lang w:val="uk-UA"/>
        </w:rPr>
        <w:t>та/або</w:t>
      </w:r>
      <w:r w:rsidRPr="009C54AD">
        <w:rPr>
          <w:rFonts w:ascii="Times New Roman" w:eastAsia="Times New Roman" w:hAnsi="Times New Roman"/>
          <w:spacing w:val="-1"/>
          <w:sz w:val="20"/>
          <w:szCs w:val="22"/>
          <w:lang w:val="uk-UA"/>
        </w:rPr>
        <w:t xml:space="preserve"> </w:t>
      </w:r>
      <w:r w:rsidRPr="009C54AD">
        <w:rPr>
          <w:rFonts w:ascii="Times New Roman" w:eastAsia="Times New Roman" w:hAnsi="Times New Roman"/>
          <w:sz w:val="20"/>
          <w:szCs w:val="22"/>
          <w:lang w:val="uk-UA"/>
        </w:rPr>
        <w:t>центру</w:t>
      </w:r>
      <w:r w:rsidRPr="009C54AD">
        <w:rPr>
          <w:rFonts w:ascii="Times New Roman" w:eastAsia="Times New Roman" w:hAnsi="Times New Roman"/>
          <w:spacing w:val="-1"/>
          <w:sz w:val="20"/>
          <w:szCs w:val="22"/>
          <w:lang w:val="uk-UA"/>
        </w:rPr>
        <w:t xml:space="preserve"> </w:t>
      </w:r>
      <w:r w:rsidRPr="009C54AD">
        <w:rPr>
          <w:rFonts w:ascii="Times New Roman" w:eastAsia="Times New Roman" w:hAnsi="Times New Roman"/>
          <w:sz w:val="20"/>
          <w:szCs w:val="22"/>
          <w:lang w:val="uk-UA"/>
        </w:rPr>
        <w:t>надання</w:t>
      </w:r>
      <w:r w:rsidRPr="009C54AD">
        <w:rPr>
          <w:rFonts w:ascii="Times New Roman" w:eastAsia="Times New Roman" w:hAnsi="Times New Roman"/>
          <w:spacing w:val="-1"/>
          <w:sz w:val="20"/>
          <w:szCs w:val="22"/>
          <w:lang w:val="uk-UA"/>
        </w:rPr>
        <w:t xml:space="preserve"> </w:t>
      </w:r>
      <w:proofErr w:type="spellStart"/>
      <w:r w:rsidRPr="009C54AD">
        <w:rPr>
          <w:rFonts w:ascii="Times New Roman" w:eastAsia="Times New Roman" w:hAnsi="Times New Roman"/>
          <w:sz w:val="20"/>
          <w:szCs w:val="22"/>
          <w:lang w:val="uk-UA"/>
        </w:rPr>
        <w:t>дміністративних</w:t>
      </w:r>
      <w:proofErr w:type="spellEnd"/>
      <w:r w:rsidRPr="009C54AD">
        <w:rPr>
          <w:rFonts w:ascii="Times New Roman" w:eastAsia="Times New Roman" w:hAnsi="Times New Roman"/>
          <w:spacing w:val="-1"/>
          <w:sz w:val="20"/>
          <w:szCs w:val="22"/>
          <w:lang w:val="uk-UA"/>
        </w:rPr>
        <w:t xml:space="preserve"> </w:t>
      </w:r>
      <w:r w:rsidRPr="009C54AD">
        <w:rPr>
          <w:rFonts w:ascii="Times New Roman" w:eastAsia="Times New Roman" w:hAnsi="Times New Roman"/>
          <w:spacing w:val="-2"/>
          <w:sz w:val="20"/>
          <w:szCs w:val="22"/>
          <w:lang w:val="uk-UA"/>
        </w:rPr>
        <w:t>послуг)</w:t>
      </w:r>
    </w:p>
    <w:p w14:paraId="4649C137" w14:textId="05F7E9EF" w:rsidR="009B1A3B" w:rsidRPr="009722C9" w:rsidRDefault="009B1A3B" w:rsidP="00A115A5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bookmarkStart w:id="1" w:name="_GoBack"/>
      <w:bookmarkEnd w:id="0"/>
      <w:bookmarkEnd w:id="1"/>
    </w:p>
    <w:tbl>
      <w:tblPr>
        <w:tblW w:w="9925" w:type="dxa"/>
        <w:tblInd w:w="3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6"/>
        <w:gridCol w:w="3626"/>
        <w:gridCol w:w="5783"/>
      </w:tblGrid>
      <w:tr w:rsidR="000E760B" w:rsidRPr="009722C9" w14:paraId="38936C35" w14:textId="77777777" w:rsidTr="00FE2188">
        <w:trPr>
          <w:trHeight w:val="537"/>
        </w:trPr>
        <w:tc>
          <w:tcPr>
            <w:tcW w:w="9925" w:type="dxa"/>
            <w:gridSpan w:val="3"/>
          </w:tcPr>
          <w:p w14:paraId="62EAA571" w14:textId="77777777" w:rsidR="00D2217F" w:rsidRPr="00D2217F" w:rsidRDefault="00D2217F" w:rsidP="00D2217F">
            <w:p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D2217F">
              <w:rPr>
                <w:rFonts w:ascii="Times New Roman" w:hAnsi="Times New Roman"/>
                <w:b/>
                <w:lang w:val="uk-UA"/>
              </w:rPr>
              <w:t xml:space="preserve">Інформація про суб’єкта надання адміністративної послуги </w:t>
            </w:r>
          </w:p>
          <w:p w14:paraId="16864861" w14:textId="5ED9D89C" w:rsidR="00C83615" w:rsidRPr="009722C9" w:rsidRDefault="00D2217F" w:rsidP="00D2217F">
            <w:p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D2217F">
              <w:rPr>
                <w:rFonts w:ascii="Times New Roman" w:hAnsi="Times New Roman"/>
                <w:b/>
                <w:lang w:val="uk-UA"/>
              </w:rPr>
              <w:t>та/або центру надання адміністративних послуг</w:t>
            </w:r>
          </w:p>
        </w:tc>
      </w:tr>
      <w:tr w:rsidR="00D2217F" w:rsidRPr="009722C9" w14:paraId="4F634A00" w14:textId="77777777" w:rsidTr="003B1A90">
        <w:trPr>
          <w:trHeight w:val="604"/>
        </w:trPr>
        <w:tc>
          <w:tcPr>
            <w:tcW w:w="516" w:type="dxa"/>
          </w:tcPr>
          <w:p w14:paraId="0AAB0539" w14:textId="77777777" w:rsidR="00D2217F" w:rsidRPr="009722C9" w:rsidRDefault="00D2217F" w:rsidP="00D2217F">
            <w:pPr>
              <w:rPr>
                <w:rFonts w:ascii="Times New Roman" w:hAnsi="Times New Roman"/>
                <w:lang w:val="uk-UA"/>
              </w:rPr>
            </w:pPr>
            <w:r w:rsidRPr="009722C9">
              <w:rPr>
                <w:rFonts w:ascii="Times New Roman" w:hAnsi="Times New Roman"/>
                <w:lang w:val="uk-UA"/>
              </w:rPr>
              <w:t xml:space="preserve"> 1.</w:t>
            </w:r>
          </w:p>
        </w:tc>
        <w:tc>
          <w:tcPr>
            <w:tcW w:w="3626" w:type="dxa"/>
          </w:tcPr>
          <w:p w14:paraId="5DF4189F" w14:textId="5A8E377F" w:rsidR="00D2217F" w:rsidRPr="009722C9" w:rsidRDefault="00D2217F" w:rsidP="00D2217F">
            <w:pPr>
              <w:rPr>
                <w:rFonts w:ascii="Times New Roman" w:hAnsi="Times New Roman"/>
                <w:lang w:val="uk-UA"/>
              </w:rPr>
            </w:pPr>
            <w:r w:rsidRPr="009722C9">
              <w:rPr>
                <w:rFonts w:ascii="Times New Roman" w:hAnsi="Times New Roman"/>
                <w:lang w:val="uk-UA"/>
              </w:rPr>
              <w:t>Місцезнаходження:</w:t>
            </w:r>
          </w:p>
        </w:tc>
        <w:tc>
          <w:tcPr>
            <w:tcW w:w="5783" w:type="dxa"/>
          </w:tcPr>
          <w:p w14:paraId="78617F73" w14:textId="66739B8B" w:rsidR="00D2217F" w:rsidRPr="009722C9" w:rsidRDefault="00D2217F" w:rsidP="00D2217F">
            <w:pPr>
              <w:rPr>
                <w:rFonts w:ascii="Times New Roman" w:hAnsi="Times New Roman"/>
                <w:lang w:val="uk-UA"/>
              </w:rPr>
            </w:pPr>
            <w:r w:rsidRPr="003360F9">
              <w:rPr>
                <w:rFonts w:ascii="Times New Roman" w:eastAsia="Times New Roman" w:hAnsi="Times New Roman"/>
                <w:lang w:val="uk-UA"/>
              </w:rPr>
              <w:t xml:space="preserve">45325, Волинська область, Володимирський район, с. </w:t>
            </w:r>
            <w:proofErr w:type="spellStart"/>
            <w:r w:rsidRPr="003360F9">
              <w:rPr>
                <w:rFonts w:ascii="Times New Roman" w:eastAsia="Times New Roman" w:hAnsi="Times New Roman"/>
                <w:lang w:val="uk-UA"/>
              </w:rPr>
              <w:t>Литовеж</w:t>
            </w:r>
            <w:proofErr w:type="spellEnd"/>
            <w:r w:rsidRPr="003360F9">
              <w:rPr>
                <w:rFonts w:ascii="Times New Roman" w:eastAsia="Times New Roman" w:hAnsi="Times New Roman"/>
                <w:lang w:val="uk-UA"/>
              </w:rPr>
              <w:t xml:space="preserve">, вул. Володимира </w:t>
            </w:r>
            <w:proofErr w:type="spellStart"/>
            <w:r w:rsidRPr="003360F9">
              <w:rPr>
                <w:rFonts w:ascii="Times New Roman" w:eastAsia="Times New Roman" w:hAnsi="Times New Roman"/>
                <w:lang w:val="uk-UA"/>
              </w:rPr>
              <w:t>Якобчука</w:t>
            </w:r>
            <w:proofErr w:type="spellEnd"/>
            <w:r w:rsidRPr="003360F9">
              <w:rPr>
                <w:rFonts w:ascii="Times New Roman" w:eastAsia="Times New Roman" w:hAnsi="Times New Roman"/>
                <w:lang w:val="uk-UA"/>
              </w:rPr>
              <w:t>, 11</w:t>
            </w:r>
          </w:p>
        </w:tc>
      </w:tr>
      <w:tr w:rsidR="00D2217F" w:rsidRPr="009722C9" w14:paraId="436A5D8D" w14:textId="77777777" w:rsidTr="003B1A90">
        <w:trPr>
          <w:trHeight w:val="1035"/>
        </w:trPr>
        <w:tc>
          <w:tcPr>
            <w:tcW w:w="516" w:type="dxa"/>
          </w:tcPr>
          <w:p w14:paraId="2F1AB925" w14:textId="77777777" w:rsidR="00D2217F" w:rsidRPr="009722C9" w:rsidRDefault="00D2217F" w:rsidP="00D2217F">
            <w:pPr>
              <w:rPr>
                <w:rFonts w:ascii="Times New Roman" w:hAnsi="Times New Roman"/>
                <w:lang w:val="uk-UA"/>
              </w:rPr>
            </w:pPr>
            <w:r w:rsidRPr="009722C9">
              <w:rPr>
                <w:rFonts w:ascii="Times New Roman" w:hAnsi="Times New Roman"/>
                <w:lang w:val="uk-UA"/>
              </w:rPr>
              <w:t xml:space="preserve"> 2.</w:t>
            </w:r>
          </w:p>
        </w:tc>
        <w:tc>
          <w:tcPr>
            <w:tcW w:w="3626" w:type="dxa"/>
          </w:tcPr>
          <w:p w14:paraId="2F3D7D6F" w14:textId="1CF3FC26" w:rsidR="00D2217F" w:rsidRPr="009722C9" w:rsidRDefault="00D2217F" w:rsidP="00D2217F">
            <w:pPr>
              <w:rPr>
                <w:rFonts w:ascii="Times New Roman" w:hAnsi="Times New Roman"/>
                <w:lang w:val="uk-UA"/>
              </w:rPr>
            </w:pPr>
            <w:r w:rsidRPr="009722C9">
              <w:rPr>
                <w:rFonts w:ascii="Times New Roman" w:hAnsi="Times New Roman"/>
                <w:lang w:val="uk-UA"/>
              </w:rPr>
              <w:t xml:space="preserve">Інформація щодо режиму роботи </w:t>
            </w:r>
          </w:p>
        </w:tc>
        <w:tc>
          <w:tcPr>
            <w:tcW w:w="5783" w:type="dxa"/>
            <w:vAlign w:val="center"/>
          </w:tcPr>
          <w:p w14:paraId="65B8B62A" w14:textId="77777777" w:rsidR="00D2217F" w:rsidRPr="0046648B" w:rsidRDefault="00D2217F" w:rsidP="00D2217F">
            <w:pPr>
              <w:widowControl w:val="0"/>
              <w:autoSpaceDE w:val="0"/>
              <w:autoSpaceDN w:val="0"/>
              <w:spacing w:before="60"/>
              <w:ind w:left="62" w:right="32" w:firstLine="151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46648B">
              <w:rPr>
                <w:rFonts w:ascii="Times New Roman" w:eastAsia="Times New Roman" w:hAnsi="Times New Roman"/>
                <w:lang w:val="uk-UA"/>
              </w:rPr>
              <w:t>Понеділок-п'ятниця: 8.00 – 16.30 год.,</w:t>
            </w:r>
          </w:p>
          <w:p w14:paraId="7A316483" w14:textId="77777777" w:rsidR="00D2217F" w:rsidRPr="0046648B" w:rsidRDefault="00D2217F" w:rsidP="00D2217F">
            <w:pPr>
              <w:widowControl w:val="0"/>
              <w:autoSpaceDE w:val="0"/>
              <w:autoSpaceDN w:val="0"/>
              <w:spacing w:before="60"/>
              <w:ind w:left="62" w:right="32" w:firstLine="151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46648B">
              <w:rPr>
                <w:rFonts w:ascii="Times New Roman" w:eastAsia="Times New Roman" w:hAnsi="Times New Roman"/>
                <w:lang w:val="uk-UA"/>
              </w:rPr>
              <w:t xml:space="preserve">обідня перерва з 13.00 до 13.30 год </w:t>
            </w:r>
          </w:p>
          <w:p w14:paraId="19D60AD5" w14:textId="53E9EE13" w:rsidR="00D2217F" w:rsidRPr="009722C9" w:rsidRDefault="00D2217F" w:rsidP="00D2217F">
            <w:pPr>
              <w:spacing w:line="256" w:lineRule="auto"/>
              <w:ind w:left="139"/>
              <w:jc w:val="center"/>
              <w:rPr>
                <w:rFonts w:ascii="Times New Roman" w:hAnsi="Times New Roman"/>
                <w:lang w:val="uk-UA"/>
              </w:rPr>
            </w:pPr>
            <w:r w:rsidRPr="0046648B">
              <w:rPr>
                <w:rFonts w:ascii="Times New Roman" w:eastAsia="Times New Roman" w:hAnsi="Times New Roman"/>
                <w:lang w:val="uk-UA"/>
              </w:rPr>
              <w:t>субота, неділя - вихідні дні.</w:t>
            </w:r>
          </w:p>
        </w:tc>
      </w:tr>
      <w:tr w:rsidR="00D2217F" w:rsidRPr="009722C9" w14:paraId="7EB522CB" w14:textId="77777777" w:rsidTr="003B1A90">
        <w:trPr>
          <w:trHeight w:val="985"/>
        </w:trPr>
        <w:tc>
          <w:tcPr>
            <w:tcW w:w="516" w:type="dxa"/>
          </w:tcPr>
          <w:p w14:paraId="6293D1B2" w14:textId="77777777" w:rsidR="00D2217F" w:rsidRPr="009722C9" w:rsidRDefault="00D2217F" w:rsidP="00D2217F">
            <w:pPr>
              <w:rPr>
                <w:rFonts w:ascii="Times New Roman" w:hAnsi="Times New Roman"/>
                <w:lang w:val="uk-UA"/>
              </w:rPr>
            </w:pPr>
            <w:r w:rsidRPr="009722C9">
              <w:rPr>
                <w:rFonts w:ascii="Times New Roman" w:hAnsi="Times New Roman"/>
                <w:lang w:val="uk-UA"/>
              </w:rPr>
              <w:t xml:space="preserve"> 3.</w:t>
            </w:r>
          </w:p>
        </w:tc>
        <w:tc>
          <w:tcPr>
            <w:tcW w:w="3626" w:type="dxa"/>
          </w:tcPr>
          <w:p w14:paraId="5BE093F2" w14:textId="77777777" w:rsidR="00D2217F" w:rsidRPr="009722C9" w:rsidRDefault="00D2217F" w:rsidP="00D2217F">
            <w:pPr>
              <w:rPr>
                <w:rFonts w:ascii="Times New Roman" w:hAnsi="Times New Roman"/>
                <w:lang w:val="uk-UA"/>
              </w:rPr>
            </w:pPr>
            <w:r w:rsidRPr="009722C9">
              <w:rPr>
                <w:rFonts w:ascii="Times New Roman" w:hAnsi="Times New Roman"/>
                <w:lang w:val="uk-UA"/>
              </w:rPr>
              <w:t>Телефон/факс (довідки), адреса електронної пошти та веб-сайт:</w:t>
            </w:r>
          </w:p>
          <w:p w14:paraId="51989589" w14:textId="571CFEB1" w:rsidR="00D2217F" w:rsidRPr="009722C9" w:rsidRDefault="00D2217F" w:rsidP="00D2217F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783" w:type="dxa"/>
            <w:vAlign w:val="center"/>
          </w:tcPr>
          <w:p w14:paraId="202DDA5B" w14:textId="77777777" w:rsidR="00D2217F" w:rsidRPr="0046648B" w:rsidRDefault="00D2217F" w:rsidP="00D2217F">
            <w:pPr>
              <w:spacing w:after="200"/>
              <w:jc w:val="center"/>
              <w:rPr>
                <w:rFonts w:ascii="Times New Roman" w:eastAsia="Calibri" w:hAnsi="Times New Roman"/>
                <w:b/>
                <w:noProof/>
              </w:rPr>
            </w:pPr>
            <w:hyperlink r:id="rId7" w:history="1">
              <w:r w:rsidRPr="0046648B">
                <w:rPr>
                  <w:rFonts w:ascii="Times New Roman" w:eastAsia="Calibri" w:hAnsi="Times New Roman"/>
                  <w:b/>
                  <w:noProof/>
                  <w:color w:val="0000FF"/>
                  <w:u w:val="single"/>
                </w:rPr>
                <w:t>lytov-rada@ukr.net</w:t>
              </w:r>
            </w:hyperlink>
          </w:p>
          <w:p w14:paraId="789EC9EB" w14:textId="1A1E8EAE" w:rsidR="00D2217F" w:rsidRPr="009722C9" w:rsidRDefault="00D2217F" w:rsidP="00D2217F">
            <w:pPr>
              <w:widowControl w:val="0"/>
              <w:spacing w:line="256" w:lineRule="auto"/>
              <w:ind w:left="139"/>
              <w:jc w:val="center"/>
              <w:rPr>
                <w:rFonts w:ascii="Times New Roman" w:eastAsia="Calibri" w:hAnsi="Times New Roman"/>
                <w:lang w:val="uk-UA"/>
              </w:rPr>
            </w:pPr>
            <w:r w:rsidRPr="0046648B">
              <w:rPr>
                <w:rFonts w:ascii="Times New Roman" w:eastAsia="Calibri" w:hAnsi="Times New Roman"/>
                <w:b/>
                <w:noProof/>
              </w:rPr>
              <w:t>https://lotg.gov.ua</w:t>
            </w:r>
          </w:p>
        </w:tc>
      </w:tr>
      <w:tr w:rsidR="00A115A5" w:rsidRPr="009722C9" w14:paraId="37F0C67B" w14:textId="77777777" w:rsidTr="00D2217F">
        <w:trPr>
          <w:trHeight w:val="529"/>
        </w:trPr>
        <w:tc>
          <w:tcPr>
            <w:tcW w:w="9925" w:type="dxa"/>
            <w:gridSpan w:val="3"/>
          </w:tcPr>
          <w:p w14:paraId="01EB38DA" w14:textId="77777777" w:rsidR="00A115A5" w:rsidRPr="009722C9" w:rsidRDefault="00A115A5" w:rsidP="00A115A5">
            <w:pPr>
              <w:jc w:val="center"/>
              <w:rPr>
                <w:rFonts w:ascii="Times New Roman" w:hAnsi="Times New Roman"/>
                <w:lang w:val="uk-UA"/>
              </w:rPr>
            </w:pPr>
            <w:r w:rsidRPr="009722C9">
              <w:rPr>
                <w:rFonts w:ascii="Times New Roman" w:hAnsi="Times New Roman"/>
                <w:b/>
                <w:lang w:val="uk-UA"/>
              </w:rPr>
              <w:t>Державна інспекція архітектури та містобудування України (ДІАМ)</w:t>
            </w:r>
          </w:p>
        </w:tc>
      </w:tr>
      <w:tr w:rsidR="00A115A5" w:rsidRPr="009722C9" w14:paraId="25DB246A" w14:textId="77777777" w:rsidTr="003B1A90">
        <w:trPr>
          <w:trHeight w:val="586"/>
        </w:trPr>
        <w:tc>
          <w:tcPr>
            <w:tcW w:w="516" w:type="dxa"/>
          </w:tcPr>
          <w:p w14:paraId="2AFB3ADF" w14:textId="77777777" w:rsidR="00A115A5" w:rsidRPr="009722C9" w:rsidRDefault="00A115A5" w:rsidP="00A115A5">
            <w:pPr>
              <w:rPr>
                <w:rFonts w:ascii="Times New Roman" w:hAnsi="Times New Roman"/>
                <w:lang w:val="uk-UA"/>
              </w:rPr>
            </w:pPr>
            <w:r w:rsidRPr="009722C9">
              <w:rPr>
                <w:rFonts w:ascii="Times New Roman" w:hAnsi="Times New Roman"/>
                <w:lang w:val="uk-UA"/>
              </w:rPr>
              <w:t>4.</w:t>
            </w:r>
          </w:p>
        </w:tc>
        <w:tc>
          <w:tcPr>
            <w:tcW w:w="3626" w:type="dxa"/>
          </w:tcPr>
          <w:p w14:paraId="030E53DC" w14:textId="77777777" w:rsidR="00A115A5" w:rsidRPr="009722C9" w:rsidRDefault="00A115A5" w:rsidP="00A115A5">
            <w:pPr>
              <w:rPr>
                <w:rFonts w:ascii="Times New Roman" w:hAnsi="Times New Roman"/>
                <w:lang w:val="uk-UA"/>
              </w:rPr>
            </w:pPr>
            <w:r w:rsidRPr="009722C9">
              <w:rPr>
                <w:rFonts w:ascii="Times New Roman" w:hAnsi="Times New Roman"/>
                <w:lang w:val="uk-UA"/>
              </w:rPr>
              <w:t>Місцезнаходження</w:t>
            </w:r>
          </w:p>
        </w:tc>
        <w:tc>
          <w:tcPr>
            <w:tcW w:w="5783" w:type="dxa"/>
          </w:tcPr>
          <w:p w14:paraId="57B3C00A" w14:textId="77777777" w:rsidR="00A115A5" w:rsidRPr="009722C9" w:rsidRDefault="00A115A5" w:rsidP="00A115A5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9722C9">
              <w:rPr>
                <w:rFonts w:ascii="Times New Roman" w:hAnsi="Times New Roman"/>
                <w:lang w:val="uk-UA"/>
              </w:rPr>
              <w:t>м. Київ, бульвар Лесі Українки, 26, 01133</w:t>
            </w:r>
          </w:p>
        </w:tc>
      </w:tr>
      <w:tr w:rsidR="00A115A5" w:rsidRPr="009722C9" w14:paraId="2F52CB9B" w14:textId="77777777" w:rsidTr="003B1A90">
        <w:trPr>
          <w:trHeight w:val="745"/>
        </w:trPr>
        <w:tc>
          <w:tcPr>
            <w:tcW w:w="516" w:type="dxa"/>
          </w:tcPr>
          <w:p w14:paraId="6310CCC0" w14:textId="77777777" w:rsidR="00A115A5" w:rsidRPr="009722C9" w:rsidRDefault="00A115A5" w:rsidP="00A115A5">
            <w:pPr>
              <w:rPr>
                <w:rFonts w:ascii="Times New Roman" w:hAnsi="Times New Roman"/>
                <w:lang w:val="uk-UA"/>
              </w:rPr>
            </w:pPr>
            <w:r w:rsidRPr="009722C9">
              <w:rPr>
                <w:rFonts w:ascii="Times New Roman" w:hAnsi="Times New Roman"/>
                <w:lang w:val="uk-UA"/>
              </w:rPr>
              <w:t>5.</w:t>
            </w:r>
          </w:p>
        </w:tc>
        <w:tc>
          <w:tcPr>
            <w:tcW w:w="3626" w:type="dxa"/>
          </w:tcPr>
          <w:p w14:paraId="168BBE37" w14:textId="77777777" w:rsidR="00A115A5" w:rsidRPr="009722C9" w:rsidRDefault="00A115A5" w:rsidP="00A115A5">
            <w:pPr>
              <w:rPr>
                <w:rFonts w:ascii="Times New Roman" w:hAnsi="Times New Roman"/>
                <w:lang w:val="uk-UA"/>
              </w:rPr>
            </w:pPr>
            <w:r w:rsidRPr="009722C9">
              <w:rPr>
                <w:rFonts w:ascii="Times New Roman" w:hAnsi="Times New Roman"/>
                <w:lang w:val="uk-UA"/>
              </w:rPr>
              <w:t>Телефон / факс, електронна адреса, офіційний та веб-сайт</w:t>
            </w:r>
          </w:p>
        </w:tc>
        <w:tc>
          <w:tcPr>
            <w:tcW w:w="5783" w:type="dxa"/>
          </w:tcPr>
          <w:p w14:paraId="0A0CFD01" w14:textId="696AB134" w:rsidR="00A115A5" w:rsidRPr="009722C9" w:rsidRDefault="00A835E6" w:rsidP="00A115A5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9722C9">
              <w:rPr>
                <w:rFonts w:ascii="Times New Roman" w:hAnsi="Times New Roman"/>
                <w:lang w:val="uk-UA"/>
              </w:rPr>
              <w:t>телефон: +380 (44) 365-50-75, 365-10-05, office@diam.gov.ua, www.diam.gov.ua.</w:t>
            </w:r>
          </w:p>
        </w:tc>
      </w:tr>
      <w:tr w:rsidR="00A115A5" w:rsidRPr="009722C9" w14:paraId="0F3FA7E5" w14:textId="77777777" w:rsidTr="00FE2188">
        <w:trPr>
          <w:trHeight w:val="420"/>
        </w:trPr>
        <w:tc>
          <w:tcPr>
            <w:tcW w:w="9925" w:type="dxa"/>
            <w:gridSpan w:val="3"/>
          </w:tcPr>
          <w:p w14:paraId="1659D4A6" w14:textId="77777777" w:rsidR="00A115A5" w:rsidRPr="009722C9" w:rsidRDefault="00A115A5" w:rsidP="00A115A5">
            <w:pPr>
              <w:rPr>
                <w:rFonts w:ascii="Times New Roman" w:hAnsi="Times New Roman"/>
                <w:b/>
                <w:lang w:val="uk-UA"/>
              </w:rPr>
            </w:pPr>
            <w:r w:rsidRPr="009722C9">
              <w:rPr>
                <w:rFonts w:ascii="Times New Roman" w:hAnsi="Times New Roman"/>
                <w:lang w:val="uk-UA"/>
              </w:rPr>
              <w:t xml:space="preserve">         </w:t>
            </w:r>
            <w:r w:rsidRPr="009722C9">
              <w:rPr>
                <w:rFonts w:ascii="Times New Roman" w:hAnsi="Times New Roman"/>
                <w:b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A115A5" w:rsidRPr="009722C9" w14:paraId="57659150" w14:textId="77777777" w:rsidTr="006C64AF">
        <w:trPr>
          <w:trHeight w:val="617"/>
        </w:trPr>
        <w:tc>
          <w:tcPr>
            <w:tcW w:w="516" w:type="dxa"/>
          </w:tcPr>
          <w:p w14:paraId="1818A987" w14:textId="77777777" w:rsidR="00A115A5" w:rsidRPr="009722C9" w:rsidRDefault="00A115A5" w:rsidP="00A115A5">
            <w:pPr>
              <w:rPr>
                <w:rFonts w:ascii="Times New Roman" w:hAnsi="Times New Roman"/>
                <w:lang w:val="uk-UA"/>
              </w:rPr>
            </w:pPr>
            <w:r w:rsidRPr="009722C9">
              <w:rPr>
                <w:rFonts w:ascii="Times New Roman" w:hAnsi="Times New Roman"/>
                <w:lang w:val="uk-UA"/>
              </w:rPr>
              <w:t xml:space="preserve"> 6.</w:t>
            </w:r>
          </w:p>
        </w:tc>
        <w:tc>
          <w:tcPr>
            <w:tcW w:w="3626" w:type="dxa"/>
          </w:tcPr>
          <w:p w14:paraId="052C4F67" w14:textId="77777777" w:rsidR="00A115A5" w:rsidRPr="009722C9" w:rsidRDefault="00A115A5" w:rsidP="00A115A5">
            <w:pPr>
              <w:rPr>
                <w:rFonts w:ascii="Times New Roman" w:hAnsi="Times New Roman"/>
                <w:lang w:val="uk-UA"/>
              </w:rPr>
            </w:pPr>
            <w:r w:rsidRPr="009722C9">
              <w:rPr>
                <w:rFonts w:ascii="Times New Roman" w:hAnsi="Times New Roman"/>
                <w:lang w:val="uk-UA"/>
              </w:rPr>
              <w:t>Закони України</w:t>
            </w:r>
          </w:p>
        </w:tc>
        <w:tc>
          <w:tcPr>
            <w:tcW w:w="5783" w:type="dxa"/>
          </w:tcPr>
          <w:p w14:paraId="0FEECE1B" w14:textId="6B3CF843" w:rsidR="00A115A5" w:rsidRPr="009722C9" w:rsidRDefault="00A835E6" w:rsidP="00A115A5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9722C9">
              <w:rPr>
                <w:rFonts w:ascii="Times New Roman" w:hAnsi="Times New Roman"/>
                <w:lang w:val="uk-UA"/>
              </w:rPr>
              <w:t>Закон України «Про регулювання містобудівної діяльності», стаття 36.</w:t>
            </w:r>
          </w:p>
        </w:tc>
      </w:tr>
      <w:tr w:rsidR="00A115A5" w:rsidRPr="009722C9" w14:paraId="6BF18E14" w14:textId="77777777" w:rsidTr="003B1A90">
        <w:trPr>
          <w:trHeight w:val="649"/>
        </w:trPr>
        <w:tc>
          <w:tcPr>
            <w:tcW w:w="516" w:type="dxa"/>
          </w:tcPr>
          <w:p w14:paraId="6E848A0B" w14:textId="77777777" w:rsidR="00A115A5" w:rsidRPr="009722C9" w:rsidRDefault="00A115A5" w:rsidP="00A115A5">
            <w:pPr>
              <w:rPr>
                <w:rFonts w:ascii="Times New Roman" w:hAnsi="Times New Roman"/>
                <w:lang w:val="uk-UA"/>
              </w:rPr>
            </w:pPr>
            <w:r w:rsidRPr="009722C9">
              <w:rPr>
                <w:rFonts w:ascii="Times New Roman" w:hAnsi="Times New Roman"/>
                <w:lang w:val="uk-UA"/>
              </w:rPr>
              <w:t xml:space="preserve"> 7.</w:t>
            </w:r>
          </w:p>
        </w:tc>
        <w:tc>
          <w:tcPr>
            <w:tcW w:w="3626" w:type="dxa"/>
          </w:tcPr>
          <w:p w14:paraId="6DB0BBFC" w14:textId="77777777" w:rsidR="00A115A5" w:rsidRPr="009722C9" w:rsidRDefault="00A115A5" w:rsidP="00A115A5">
            <w:pPr>
              <w:rPr>
                <w:rFonts w:ascii="Times New Roman" w:hAnsi="Times New Roman"/>
                <w:lang w:val="uk-UA"/>
              </w:rPr>
            </w:pPr>
            <w:r w:rsidRPr="009722C9">
              <w:rPr>
                <w:rFonts w:ascii="Times New Roman" w:hAnsi="Times New Roman"/>
                <w:lang w:val="uk-UA"/>
              </w:rPr>
              <w:t>Акти Кабінету Міністрів України</w:t>
            </w:r>
          </w:p>
        </w:tc>
        <w:tc>
          <w:tcPr>
            <w:tcW w:w="5783" w:type="dxa"/>
          </w:tcPr>
          <w:p w14:paraId="3563A2FF" w14:textId="77777777" w:rsidR="00A835E6" w:rsidRPr="009722C9" w:rsidRDefault="00A835E6" w:rsidP="00A115A5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9722C9">
              <w:rPr>
                <w:rFonts w:ascii="Times New Roman" w:hAnsi="Times New Roman"/>
                <w:lang w:val="uk-UA"/>
              </w:rPr>
              <w:t xml:space="preserve">Постанова Кабінету Міністрів України від 13 квітня 2011 р. № 466 «Деякі питання виконання підготовчих та будівельних робіт»; </w:t>
            </w:r>
          </w:p>
          <w:p w14:paraId="67E04780" w14:textId="77777777" w:rsidR="00A835E6" w:rsidRPr="009722C9" w:rsidRDefault="00A835E6" w:rsidP="00A115A5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9722C9">
              <w:rPr>
                <w:rFonts w:ascii="Times New Roman" w:hAnsi="Times New Roman"/>
                <w:lang w:val="uk-UA"/>
              </w:rPr>
              <w:t xml:space="preserve">постанова Кабінету Міністрів України від 23 червня 2021 р. № 681 «Деякі питання забезпечення функціонування Єдиної державної електронної системи у сфері будівництва»; </w:t>
            </w:r>
          </w:p>
          <w:p w14:paraId="637DCB6A" w14:textId="4A70E3CF" w:rsidR="00A115A5" w:rsidRPr="009722C9" w:rsidRDefault="00A835E6" w:rsidP="00A115A5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9722C9">
              <w:rPr>
                <w:rFonts w:ascii="Times New Roman" w:hAnsi="Times New Roman"/>
                <w:lang w:val="uk-UA"/>
              </w:rPr>
              <w:t xml:space="preserve">розпорядження Кабінету Міністрів України від 16 травня 2014 р. № 523-р « Деякі питання надання адміністративних послуг через центри надання адміністративних послуг», ідентифікатор 01218; постанова Кабінету Міністрів України від 24 червня 2022 р. № 722 «Деякі питання здійснення </w:t>
            </w:r>
            <w:r w:rsidRPr="009722C9">
              <w:rPr>
                <w:rFonts w:ascii="Times New Roman" w:hAnsi="Times New Roman"/>
                <w:lang w:val="uk-UA"/>
              </w:rPr>
              <w:lastRenderedPageBreak/>
              <w:t>дозвільних та реєстраційних процедур у будівництві в умовах воєнного стану».</w:t>
            </w:r>
          </w:p>
        </w:tc>
      </w:tr>
      <w:tr w:rsidR="00A115A5" w:rsidRPr="009722C9" w14:paraId="51CD239B" w14:textId="77777777" w:rsidTr="003B1A90">
        <w:trPr>
          <w:trHeight w:val="274"/>
        </w:trPr>
        <w:tc>
          <w:tcPr>
            <w:tcW w:w="516" w:type="dxa"/>
          </w:tcPr>
          <w:p w14:paraId="2CE476AD" w14:textId="77777777" w:rsidR="00A115A5" w:rsidRPr="009722C9" w:rsidRDefault="00A115A5" w:rsidP="00A115A5">
            <w:pPr>
              <w:rPr>
                <w:rFonts w:ascii="Times New Roman" w:hAnsi="Times New Roman"/>
                <w:lang w:val="uk-UA"/>
              </w:rPr>
            </w:pPr>
            <w:r w:rsidRPr="009722C9">
              <w:rPr>
                <w:rFonts w:ascii="Times New Roman" w:hAnsi="Times New Roman"/>
                <w:lang w:val="uk-UA"/>
              </w:rPr>
              <w:lastRenderedPageBreak/>
              <w:t xml:space="preserve"> 8.</w:t>
            </w:r>
          </w:p>
        </w:tc>
        <w:tc>
          <w:tcPr>
            <w:tcW w:w="3626" w:type="dxa"/>
            <w:vAlign w:val="center"/>
          </w:tcPr>
          <w:p w14:paraId="53A9836B" w14:textId="77777777" w:rsidR="00A115A5" w:rsidRPr="009722C9" w:rsidRDefault="00A115A5" w:rsidP="00A115A5">
            <w:pPr>
              <w:rPr>
                <w:rFonts w:ascii="Times New Roman" w:hAnsi="Times New Roman"/>
                <w:lang w:val="uk-UA"/>
              </w:rPr>
            </w:pPr>
            <w:r w:rsidRPr="009722C9">
              <w:rPr>
                <w:rFonts w:ascii="Times New Roman" w:hAnsi="Times New Roman"/>
                <w:lang w:val="uk-UA"/>
              </w:rPr>
              <w:t>Акти центральних органів виконавчої влади</w:t>
            </w:r>
          </w:p>
        </w:tc>
        <w:tc>
          <w:tcPr>
            <w:tcW w:w="5783" w:type="dxa"/>
          </w:tcPr>
          <w:p w14:paraId="29237F08" w14:textId="77777777" w:rsidR="00A115A5" w:rsidRPr="009722C9" w:rsidRDefault="00A115A5" w:rsidP="00A115A5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</w:p>
        </w:tc>
      </w:tr>
      <w:tr w:rsidR="00A115A5" w:rsidRPr="009722C9" w14:paraId="7EC428BE" w14:textId="77777777" w:rsidTr="00FE2188">
        <w:trPr>
          <w:trHeight w:val="465"/>
        </w:trPr>
        <w:tc>
          <w:tcPr>
            <w:tcW w:w="9925" w:type="dxa"/>
            <w:gridSpan w:val="3"/>
          </w:tcPr>
          <w:p w14:paraId="697D160F" w14:textId="77777777" w:rsidR="00A115A5" w:rsidRPr="009722C9" w:rsidRDefault="00A115A5" w:rsidP="00A115A5">
            <w:pPr>
              <w:rPr>
                <w:rFonts w:ascii="Times New Roman" w:hAnsi="Times New Roman"/>
                <w:b/>
                <w:lang w:val="uk-UA"/>
              </w:rPr>
            </w:pPr>
            <w:r w:rsidRPr="009722C9">
              <w:rPr>
                <w:rFonts w:ascii="Times New Roman" w:hAnsi="Times New Roman"/>
                <w:b/>
                <w:lang w:val="uk-UA"/>
              </w:rPr>
              <w:t xml:space="preserve">                                     Умови отримання адміністративної послуги</w:t>
            </w:r>
          </w:p>
        </w:tc>
      </w:tr>
      <w:tr w:rsidR="00A115A5" w:rsidRPr="009722C9" w14:paraId="78B486FA" w14:textId="77777777" w:rsidTr="003B1A90">
        <w:trPr>
          <w:trHeight w:val="750"/>
        </w:trPr>
        <w:tc>
          <w:tcPr>
            <w:tcW w:w="516" w:type="dxa"/>
          </w:tcPr>
          <w:p w14:paraId="465C056C" w14:textId="34765916" w:rsidR="00A115A5" w:rsidRPr="009722C9" w:rsidRDefault="00D2217F" w:rsidP="00A115A5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9</w:t>
            </w:r>
            <w:r w:rsidR="00A115A5" w:rsidRPr="009722C9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626" w:type="dxa"/>
          </w:tcPr>
          <w:p w14:paraId="5348D893" w14:textId="77777777" w:rsidR="00A115A5" w:rsidRPr="009722C9" w:rsidRDefault="00A115A5" w:rsidP="00A115A5">
            <w:pPr>
              <w:rPr>
                <w:rFonts w:ascii="Times New Roman" w:hAnsi="Times New Roman"/>
                <w:lang w:val="uk-UA"/>
              </w:rPr>
            </w:pPr>
            <w:r w:rsidRPr="009722C9">
              <w:rPr>
                <w:rFonts w:ascii="Times New Roman" w:hAnsi="Times New Roman"/>
                <w:lang w:val="uk-UA"/>
              </w:rPr>
              <w:t>Підстава для одержання адміністративної послуги</w:t>
            </w:r>
          </w:p>
        </w:tc>
        <w:tc>
          <w:tcPr>
            <w:tcW w:w="5783" w:type="dxa"/>
          </w:tcPr>
          <w:p w14:paraId="2CA95F2A" w14:textId="68F64397" w:rsidR="00A115A5" w:rsidRPr="009722C9" w:rsidRDefault="009722C9" w:rsidP="00A115A5">
            <w:pPr>
              <w:ind w:firstLine="170"/>
              <w:jc w:val="both"/>
              <w:rPr>
                <w:rFonts w:ascii="Times New Roman" w:hAnsi="Times New Roman"/>
                <w:lang w:val="uk-UA"/>
              </w:rPr>
            </w:pPr>
            <w:r w:rsidRPr="009722C9">
              <w:rPr>
                <w:rFonts w:ascii="Times New Roman" w:hAnsi="Times New Roman"/>
                <w:lang w:val="uk-UA"/>
              </w:rPr>
              <w:t>Заява під час подання документів особисто замовником (уповноваженою ним особою) через центр надання адміністративних послуг.</w:t>
            </w:r>
          </w:p>
        </w:tc>
      </w:tr>
      <w:tr w:rsidR="00A115A5" w:rsidRPr="009722C9" w14:paraId="515FC129" w14:textId="77777777" w:rsidTr="00D72723">
        <w:trPr>
          <w:trHeight w:val="983"/>
        </w:trPr>
        <w:tc>
          <w:tcPr>
            <w:tcW w:w="516" w:type="dxa"/>
          </w:tcPr>
          <w:p w14:paraId="40AB11EB" w14:textId="4D290F0D" w:rsidR="00A115A5" w:rsidRPr="009722C9" w:rsidRDefault="00A115A5" w:rsidP="00A115A5">
            <w:pPr>
              <w:jc w:val="both"/>
              <w:rPr>
                <w:rFonts w:ascii="Times New Roman" w:hAnsi="Times New Roman"/>
                <w:lang w:val="uk-UA"/>
              </w:rPr>
            </w:pPr>
            <w:r w:rsidRPr="009722C9">
              <w:rPr>
                <w:rFonts w:ascii="Times New Roman" w:hAnsi="Times New Roman"/>
                <w:lang w:val="uk-UA"/>
              </w:rPr>
              <w:t>1</w:t>
            </w:r>
            <w:r w:rsidR="00D2217F">
              <w:rPr>
                <w:rFonts w:ascii="Times New Roman" w:hAnsi="Times New Roman"/>
                <w:lang w:val="uk-UA"/>
              </w:rPr>
              <w:t>0</w:t>
            </w:r>
            <w:r w:rsidRPr="009722C9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626" w:type="dxa"/>
          </w:tcPr>
          <w:p w14:paraId="7DDB29D4" w14:textId="77777777" w:rsidR="00A115A5" w:rsidRPr="009722C9" w:rsidRDefault="00A115A5" w:rsidP="00A115A5">
            <w:pPr>
              <w:jc w:val="both"/>
              <w:rPr>
                <w:rFonts w:ascii="Times New Roman" w:hAnsi="Times New Roman"/>
                <w:lang w:val="uk-UA"/>
              </w:rPr>
            </w:pPr>
            <w:r w:rsidRPr="009722C9">
              <w:rPr>
                <w:rFonts w:ascii="Times New Roman" w:hAnsi="Times New Roman"/>
                <w:lang w:val="uk-UA"/>
              </w:rPr>
              <w:t>Перелік необхідних документів</w:t>
            </w:r>
          </w:p>
        </w:tc>
        <w:tc>
          <w:tcPr>
            <w:tcW w:w="5783" w:type="dxa"/>
          </w:tcPr>
          <w:p w14:paraId="056598A0" w14:textId="77777777" w:rsidR="009722C9" w:rsidRPr="009722C9" w:rsidRDefault="009722C9" w:rsidP="009722C9">
            <w:pPr>
              <w:ind w:firstLine="170"/>
              <w:jc w:val="both"/>
              <w:rPr>
                <w:rFonts w:ascii="Times New Roman" w:hAnsi="Times New Roman"/>
                <w:lang w:val="uk-UA"/>
              </w:rPr>
            </w:pPr>
            <w:r w:rsidRPr="009722C9">
              <w:rPr>
                <w:rFonts w:ascii="Times New Roman" w:hAnsi="Times New Roman"/>
                <w:lang w:val="uk-UA"/>
              </w:rPr>
              <w:t>Для отримання адміністративної послуги подається:</w:t>
            </w:r>
          </w:p>
          <w:p w14:paraId="4A53DD3A" w14:textId="77777777" w:rsidR="009722C9" w:rsidRPr="009722C9" w:rsidRDefault="009722C9" w:rsidP="009722C9">
            <w:pPr>
              <w:ind w:firstLine="170"/>
              <w:jc w:val="both"/>
              <w:rPr>
                <w:rFonts w:ascii="Times New Roman" w:hAnsi="Times New Roman"/>
                <w:lang w:val="uk-UA"/>
              </w:rPr>
            </w:pPr>
            <w:r w:rsidRPr="009722C9">
              <w:rPr>
                <w:rFonts w:ascii="Times New Roman" w:hAnsi="Times New Roman"/>
                <w:lang w:val="uk-UA"/>
              </w:rPr>
              <w:t xml:space="preserve">- повідомлення про початок виконання будівельних робіт щодо об’єктів, будівництво яких здійснюється на підставі будівельного паспорта, за формою визначеною додатком 2 до Порядку виконання підготовчих та будівельних робіт, затвердженого постановою Кабінету Міністрів України від 13 квітня 2011 р. № 466 (в редакції постанови Кабінету Міністрів України від 26 серпня 2015 р. № 747); </w:t>
            </w:r>
          </w:p>
          <w:p w14:paraId="4B8959F3" w14:textId="77777777" w:rsidR="009722C9" w:rsidRPr="009722C9" w:rsidRDefault="009722C9" w:rsidP="009722C9">
            <w:pPr>
              <w:ind w:firstLine="170"/>
              <w:jc w:val="both"/>
              <w:rPr>
                <w:rFonts w:ascii="Times New Roman" w:hAnsi="Times New Roman"/>
                <w:lang w:val="uk-UA"/>
              </w:rPr>
            </w:pPr>
            <w:r w:rsidRPr="009722C9">
              <w:rPr>
                <w:rFonts w:ascii="Times New Roman" w:hAnsi="Times New Roman"/>
                <w:lang w:val="uk-UA"/>
              </w:rPr>
              <w:t xml:space="preserve">- копія документа, що посвідчує право власності чи користування земельною ділянкою, або копія договору </w:t>
            </w:r>
            <w:proofErr w:type="spellStart"/>
            <w:r w:rsidRPr="009722C9">
              <w:rPr>
                <w:rFonts w:ascii="Times New Roman" w:hAnsi="Times New Roman"/>
                <w:lang w:val="uk-UA"/>
              </w:rPr>
              <w:t>суперфіцію</w:t>
            </w:r>
            <w:proofErr w:type="spellEnd"/>
            <w:r w:rsidRPr="009722C9">
              <w:rPr>
                <w:rFonts w:ascii="Times New Roman" w:hAnsi="Times New Roman"/>
                <w:lang w:val="uk-UA"/>
              </w:rPr>
              <w:t xml:space="preserve"> (не подається у разі, коли державна реєстрація такого права здійснювалася у Державному реєстрі речових прав на нерухоме майно); </w:t>
            </w:r>
          </w:p>
          <w:p w14:paraId="51527E5F" w14:textId="0E5AC6CD" w:rsidR="009722C9" w:rsidRPr="009722C9" w:rsidRDefault="009722C9" w:rsidP="009722C9">
            <w:pPr>
              <w:ind w:firstLine="170"/>
              <w:jc w:val="both"/>
              <w:rPr>
                <w:rFonts w:ascii="Times New Roman" w:hAnsi="Times New Roman"/>
                <w:lang w:val="uk-UA"/>
              </w:rPr>
            </w:pPr>
            <w:r w:rsidRPr="009722C9">
              <w:rPr>
                <w:rFonts w:ascii="Times New Roman" w:hAnsi="Times New Roman"/>
                <w:lang w:val="uk-UA"/>
              </w:rPr>
              <w:t>- копія документа, що посвідчує право власності на будинок чи споруду(не подається у разі, коли державна реєстрація такого права здійснювалася у Державному реєстрі речових прав на нерухоме майно), або згода його власника (співвласників), засвідчена у встановленому законодавством порядку, на проведення будівельних робіт у разі здійснення реконструкції, реставрації чи капітального ремонту.</w:t>
            </w:r>
          </w:p>
          <w:p w14:paraId="64C6F3BA" w14:textId="77777777" w:rsidR="009722C9" w:rsidRPr="009722C9" w:rsidRDefault="009722C9" w:rsidP="009722C9">
            <w:pPr>
              <w:ind w:firstLine="170"/>
              <w:jc w:val="both"/>
              <w:rPr>
                <w:rFonts w:ascii="Times New Roman" w:hAnsi="Times New Roman"/>
                <w:lang w:val="uk-UA"/>
              </w:rPr>
            </w:pPr>
            <w:r w:rsidRPr="009722C9">
              <w:rPr>
                <w:rFonts w:ascii="Times New Roman" w:hAnsi="Times New Roman"/>
                <w:lang w:val="uk-UA"/>
              </w:rPr>
              <w:t>Якщо документи подаються особисто, замовник пред’являє документ, що відповідно до закону посвідчує особу.</w:t>
            </w:r>
          </w:p>
          <w:p w14:paraId="5BE09277" w14:textId="3F811205" w:rsidR="00A115A5" w:rsidRPr="009722C9" w:rsidRDefault="009722C9" w:rsidP="009722C9">
            <w:pPr>
              <w:ind w:firstLine="170"/>
              <w:jc w:val="both"/>
              <w:rPr>
                <w:rFonts w:ascii="Times New Roman" w:hAnsi="Times New Roman"/>
                <w:lang w:val="uk-UA"/>
              </w:rPr>
            </w:pPr>
            <w:r w:rsidRPr="009722C9">
              <w:rPr>
                <w:rFonts w:ascii="Times New Roman" w:hAnsi="Times New Roman"/>
                <w:lang w:val="uk-UA"/>
              </w:rPr>
              <w:t>У разі подання документів уповноваженою ним особою, додатково пред’являється документ, що засвідчує його повноваження.</w:t>
            </w:r>
          </w:p>
        </w:tc>
      </w:tr>
      <w:tr w:rsidR="00A115A5" w:rsidRPr="009722C9" w14:paraId="3A0B803F" w14:textId="77777777" w:rsidTr="003B1A90">
        <w:trPr>
          <w:trHeight w:val="557"/>
        </w:trPr>
        <w:tc>
          <w:tcPr>
            <w:tcW w:w="516" w:type="dxa"/>
          </w:tcPr>
          <w:p w14:paraId="61822B3E" w14:textId="380909C3" w:rsidR="00A115A5" w:rsidRPr="009722C9" w:rsidRDefault="00A115A5" w:rsidP="00A115A5">
            <w:pPr>
              <w:jc w:val="both"/>
              <w:rPr>
                <w:rFonts w:ascii="Times New Roman" w:hAnsi="Times New Roman"/>
                <w:lang w:val="uk-UA"/>
              </w:rPr>
            </w:pPr>
            <w:r w:rsidRPr="009722C9">
              <w:rPr>
                <w:rFonts w:ascii="Times New Roman" w:hAnsi="Times New Roman"/>
                <w:lang w:val="uk-UA"/>
              </w:rPr>
              <w:t>1</w:t>
            </w:r>
            <w:r w:rsidR="00D2217F">
              <w:rPr>
                <w:rFonts w:ascii="Times New Roman" w:hAnsi="Times New Roman"/>
                <w:lang w:val="uk-UA"/>
              </w:rPr>
              <w:t>1</w:t>
            </w:r>
            <w:r w:rsidRPr="009722C9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626" w:type="dxa"/>
          </w:tcPr>
          <w:p w14:paraId="59C1D232" w14:textId="77777777" w:rsidR="00A115A5" w:rsidRPr="009722C9" w:rsidRDefault="00A115A5" w:rsidP="00A115A5">
            <w:pPr>
              <w:jc w:val="both"/>
              <w:rPr>
                <w:rFonts w:ascii="Times New Roman" w:hAnsi="Times New Roman"/>
                <w:lang w:val="uk-UA"/>
              </w:rPr>
            </w:pPr>
            <w:r w:rsidRPr="009722C9">
              <w:rPr>
                <w:rFonts w:ascii="Times New Roman" w:hAnsi="Times New Roman"/>
                <w:lang w:val="uk-UA"/>
              </w:rPr>
              <w:t xml:space="preserve">Спосіб подання документів </w:t>
            </w:r>
          </w:p>
        </w:tc>
        <w:tc>
          <w:tcPr>
            <w:tcW w:w="5783" w:type="dxa"/>
          </w:tcPr>
          <w:p w14:paraId="76590718" w14:textId="77777777" w:rsidR="009722C9" w:rsidRPr="009722C9" w:rsidRDefault="009722C9" w:rsidP="00A115A5">
            <w:pPr>
              <w:jc w:val="both"/>
              <w:rPr>
                <w:rFonts w:ascii="Times New Roman" w:hAnsi="Times New Roman"/>
                <w:lang w:val="uk-UA"/>
              </w:rPr>
            </w:pPr>
            <w:r w:rsidRPr="009722C9">
              <w:rPr>
                <w:rFonts w:ascii="Times New Roman" w:hAnsi="Times New Roman"/>
                <w:lang w:val="uk-UA"/>
              </w:rPr>
              <w:t xml:space="preserve">Документи подаються за вибором замовника: </w:t>
            </w:r>
          </w:p>
          <w:p w14:paraId="46713F8D" w14:textId="77777777" w:rsidR="009722C9" w:rsidRPr="009722C9" w:rsidRDefault="009722C9" w:rsidP="00A115A5">
            <w:pPr>
              <w:jc w:val="both"/>
              <w:rPr>
                <w:rFonts w:ascii="Times New Roman" w:hAnsi="Times New Roman"/>
                <w:lang w:val="uk-UA"/>
              </w:rPr>
            </w:pPr>
            <w:r w:rsidRPr="009722C9">
              <w:rPr>
                <w:rFonts w:ascii="Times New Roman" w:hAnsi="Times New Roman"/>
                <w:lang w:val="uk-UA"/>
              </w:rPr>
              <w:t xml:space="preserve">- в паперовому вигляді особисто замовником (уповноваженою ним особою) або поштовим відправленням (рекомендованим листом) з описом вкладення через центр надання адміністративних послуг; </w:t>
            </w:r>
          </w:p>
          <w:p w14:paraId="7BA9BED9" w14:textId="507227E4" w:rsidR="00A115A5" w:rsidRPr="009722C9" w:rsidRDefault="009722C9" w:rsidP="00A115A5">
            <w:pPr>
              <w:jc w:val="both"/>
              <w:rPr>
                <w:rFonts w:ascii="Times New Roman" w:hAnsi="Times New Roman"/>
                <w:lang w:val="uk-UA"/>
              </w:rPr>
            </w:pPr>
            <w:r w:rsidRPr="009722C9">
              <w:rPr>
                <w:rFonts w:ascii="Times New Roman" w:hAnsi="Times New Roman"/>
                <w:lang w:val="uk-UA"/>
              </w:rPr>
              <w:t>- через електронний кабінет користувача Єдиної державної електронної системи у сфері будівництва або електронний кабінет користувача Єдиного державного веб-порталу електронних послуг «Портал Дія».</w:t>
            </w:r>
          </w:p>
        </w:tc>
      </w:tr>
      <w:tr w:rsidR="00A115A5" w:rsidRPr="009722C9" w14:paraId="2F249B1D" w14:textId="77777777" w:rsidTr="003B1A90">
        <w:trPr>
          <w:trHeight w:val="486"/>
        </w:trPr>
        <w:tc>
          <w:tcPr>
            <w:tcW w:w="516" w:type="dxa"/>
          </w:tcPr>
          <w:p w14:paraId="6643BCA3" w14:textId="17BC1833" w:rsidR="00A115A5" w:rsidRPr="009722C9" w:rsidRDefault="00A115A5" w:rsidP="00A115A5">
            <w:pPr>
              <w:jc w:val="both"/>
              <w:rPr>
                <w:rFonts w:ascii="Times New Roman" w:hAnsi="Times New Roman"/>
                <w:lang w:val="uk-UA"/>
              </w:rPr>
            </w:pPr>
            <w:r w:rsidRPr="009722C9">
              <w:rPr>
                <w:rFonts w:ascii="Times New Roman" w:hAnsi="Times New Roman"/>
                <w:lang w:val="uk-UA"/>
              </w:rPr>
              <w:t>1</w:t>
            </w:r>
            <w:r w:rsidR="00D2217F">
              <w:rPr>
                <w:rFonts w:ascii="Times New Roman" w:hAnsi="Times New Roman"/>
                <w:lang w:val="uk-UA"/>
              </w:rPr>
              <w:t>2</w:t>
            </w:r>
            <w:r w:rsidRPr="009722C9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626" w:type="dxa"/>
          </w:tcPr>
          <w:p w14:paraId="4FA8AB8E" w14:textId="77777777" w:rsidR="00A115A5" w:rsidRPr="009722C9" w:rsidRDefault="00A115A5" w:rsidP="00A115A5">
            <w:pPr>
              <w:jc w:val="both"/>
              <w:rPr>
                <w:rFonts w:ascii="Times New Roman" w:hAnsi="Times New Roman"/>
                <w:lang w:val="uk-UA"/>
              </w:rPr>
            </w:pPr>
            <w:r w:rsidRPr="009722C9">
              <w:rPr>
                <w:rFonts w:ascii="Times New Roman" w:hAnsi="Times New Roman"/>
                <w:lang w:val="uk-UA"/>
              </w:rPr>
              <w:t xml:space="preserve">Платність (безоплатність) надання </w:t>
            </w:r>
          </w:p>
        </w:tc>
        <w:tc>
          <w:tcPr>
            <w:tcW w:w="5783" w:type="dxa"/>
          </w:tcPr>
          <w:p w14:paraId="14CA4779" w14:textId="77777777" w:rsidR="00A115A5" w:rsidRPr="009722C9" w:rsidRDefault="00A115A5" w:rsidP="00A115A5">
            <w:pPr>
              <w:jc w:val="both"/>
              <w:rPr>
                <w:rFonts w:ascii="Times New Roman" w:hAnsi="Times New Roman"/>
                <w:lang w:val="uk-UA"/>
              </w:rPr>
            </w:pPr>
            <w:r w:rsidRPr="009722C9">
              <w:rPr>
                <w:rFonts w:ascii="Times New Roman" w:hAnsi="Times New Roman"/>
                <w:lang w:val="uk-UA"/>
              </w:rPr>
              <w:t>Безоплатно.</w:t>
            </w:r>
          </w:p>
        </w:tc>
      </w:tr>
      <w:tr w:rsidR="00A115A5" w:rsidRPr="009722C9" w14:paraId="308C371F" w14:textId="77777777" w:rsidTr="006C64AF">
        <w:trPr>
          <w:trHeight w:val="412"/>
        </w:trPr>
        <w:tc>
          <w:tcPr>
            <w:tcW w:w="516" w:type="dxa"/>
          </w:tcPr>
          <w:p w14:paraId="2A5F7D2E" w14:textId="5FF5FBE0" w:rsidR="00A115A5" w:rsidRPr="009722C9" w:rsidRDefault="00A115A5" w:rsidP="00A115A5">
            <w:pPr>
              <w:jc w:val="both"/>
              <w:rPr>
                <w:rFonts w:ascii="Times New Roman" w:hAnsi="Times New Roman"/>
                <w:lang w:val="uk-UA"/>
              </w:rPr>
            </w:pPr>
            <w:r w:rsidRPr="009722C9">
              <w:rPr>
                <w:rFonts w:ascii="Times New Roman" w:hAnsi="Times New Roman"/>
                <w:lang w:val="uk-UA"/>
              </w:rPr>
              <w:t>1</w:t>
            </w:r>
            <w:r w:rsidR="00D2217F">
              <w:rPr>
                <w:rFonts w:ascii="Times New Roman" w:hAnsi="Times New Roman"/>
                <w:lang w:val="uk-UA"/>
              </w:rPr>
              <w:t>3</w:t>
            </w:r>
            <w:r w:rsidRPr="009722C9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626" w:type="dxa"/>
          </w:tcPr>
          <w:p w14:paraId="2C5218CA" w14:textId="77777777" w:rsidR="00A115A5" w:rsidRPr="009722C9" w:rsidRDefault="00A115A5" w:rsidP="00A115A5">
            <w:pPr>
              <w:jc w:val="both"/>
              <w:rPr>
                <w:rFonts w:ascii="Times New Roman" w:hAnsi="Times New Roman"/>
                <w:lang w:val="uk-UA"/>
              </w:rPr>
            </w:pPr>
            <w:r w:rsidRPr="009722C9">
              <w:rPr>
                <w:rFonts w:ascii="Times New Roman" w:hAnsi="Times New Roman"/>
                <w:lang w:val="uk-UA"/>
              </w:rPr>
              <w:t xml:space="preserve">Строк надання </w:t>
            </w:r>
          </w:p>
        </w:tc>
        <w:tc>
          <w:tcPr>
            <w:tcW w:w="5783" w:type="dxa"/>
          </w:tcPr>
          <w:p w14:paraId="648DD75F" w14:textId="402A8602" w:rsidR="00A115A5" w:rsidRPr="009722C9" w:rsidRDefault="009722C9" w:rsidP="00A115A5">
            <w:pPr>
              <w:jc w:val="both"/>
              <w:rPr>
                <w:rFonts w:ascii="Times New Roman" w:hAnsi="Times New Roman"/>
                <w:lang w:val="uk-UA"/>
              </w:rPr>
            </w:pPr>
            <w:r w:rsidRPr="009722C9">
              <w:rPr>
                <w:rFonts w:ascii="Times New Roman" w:hAnsi="Times New Roman"/>
                <w:lang w:val="uk-UA"/>
              </w:rPr>
              <w:t>Автоматично / п’ять робочих днів.</w:t>
            </w:r>
          </w:p>
        </w:tc>
      </w:tr>
      <w:tr w:rsidR="00A115A5" w:rsidRPr="009722C9" w14:paraId="71449696" w14:textId="77777777" w:rsidTr="00A115A5">
        <w:trPr>
          <w:trHeight w:val="578"/>
        </w:trPr>
        <w:tc>
          <w:tcPr>
            <w:tcW w:w="516" w:type="dxa"/>
          </w:tcPr>
          <w:p w14:paraId="0E2B716A" w14:textId="1B63C6AF" w:rsidR="00A115A5" w:rsidRPr="009722C9" w:rsidRDefault="00A115A5" w:rsidP="00A115A5">
            <w:pPr>
              <w:jc w:val="both"/>
              <w:rPr>
                <w:rFonts w:ascii="Times New Roman" w:hAnsi="Times New Roman"/>
                <w:lang w:val="uk-UA"/>
              </w:rPr>
            </w:pPr>
            <w:r w:rsidRPr="009722C9">
              <w:rPr>
                <w:rFonts w:ascii="Times New Roman" w:hAnsi="Times New Roman"/>
                <w:lang w:val="uk-UA"/>
              </w:rPr>
              <w:t>1</w:t>
            </w:r>
            <w:r w:rsidR="00D2217F">
              <w:rPr>
                <w:rFonts w:ascii="Times New Roman" w:hAnsi="Times New Roman"/>
                <w:lang w:val="uk-UA"/>
              </w:rPr>
              <w:t>4</w:t>
            </w:r>
            <w:r w:rsidRPr="009722C9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626" w:type="dxa"/>
          </w:tcPr>
          <w:p w14:paraId="33AA981F" w14:textId="77777777" w:rsidR="00A115A5" w:rsidRPr="009722C9" w:rsidRDefault="00A115A5" w:rsidP="00A115A5">
            <w:pPr>
              <w:jc w:val="both"/>
              <w:rPr>
                <w:rFonts w:ascii="Times New Roman" w:hAnsi="Times New Roman"/>
                <w:lang w:val="uk-UA"/>
              </w:rPr>
            </w:pPr>
            <w:r w:rsidRPr="009722C9">
              <w:rPr>
                <w:rFonts w:ascii="Times New Roman" w:hAnsi="Times New Roman"/>
                <w:lang w:val="uk-UA"/>
              </w:rPr>
              <w:t xml:space="preserve">Перелік підстав для відмови у наданні </w:t>
            </w:r>
          </w:p>
        </w:tc>
        <w:tc>
          <w:tcPr>
            <w:tcW w:w="5783" w:type="dxa"/>
          </w:tcPr>
          <w:p w14:paraId="329AA1F9" w14:textId="1FE1F2C0" w:rsidR="00A115A5" w:rsidRPr="009722C9" w:rsidRDefault="00A115A5" w:rsidP="00A115A5">
            <w:pPr>
              <w:jc w:val="both"/>
              <w:rPr>
                <w:rFonts w:ascii="Times New Roman" w:hAnsi="Times New Roman"/>
                <w:lang w:val="uk-UA"/>
              </w:rPr>
            </w:pPr>
            <w:r w:rsidRPr="009722C9">
              <w:rPr>
                <w:rFonts w:ascii="Times New Roman" w:hAnsi="Times New Roman"/>
                <w:lang w:val="uk-UA"/>
              </w:rPr>
              <w:t>Відсутні</w:t>
            </w:r>
            <w:r w:rsidR="009722C9" w:rsidRPr="009722C9">
              <w:rPr>
                <w:rFonts w:ascii="Times New Roman" w:hAnsi="Times New Roman"/>
                <w:vertAlign w:val="superscript"/>
                <w:lang w:val="uk-UA"/>
              </w:rPr>
              <w:t>1</w:t>
            </w:r>
          </w:p>
        </w:tc>
      </w:tr>
      <w:tr w:rsidR="00A115A5" w:rsidRPr="009722C9" w14:paraId="105E2639" w14:textId="77777777" w:rsidTr="003B1A90">
        <w:trPr>
          <w:trHeight w:val="655"/>
        </w:trPr>
        <w:tc>
          <w:tcPr>
            <w:tcW w:w="516" w:type="dxa"/>
          </w:tcPr>
          <w:p w14:paraId="6F51DD1E" w14:textId="23F0D2E1" w:rsidR="00A115A5" w:rsidRPr="009722C9" w:rsidRDefault="00A115A5" w:rsidP="00A115A5">
            <w:pPr>
              <w:jc w:val="both"/>
              <w:rPr>
                <w:rFonts w:ascii="Times New Roman" w:hAnsi="Times New Roman"/>
                <w:lang w:val="uk-UA"/>
              </w:rPr>
            </w:pPr>
            <w:r w:rsidRPr="009722C9">
              <w:rPr>
                <w:rFonts w:ascii="Times New Roman" w:hAnsi="Times New Roman"/>
                <w:lang w:val="uk-UA"/>
              </w:rPr>
              <w:lastRenderedPageBreak/>
              <w:t>1</w:t>
            </w:r>
            <w:r w:rsidR="00D2217F">
              <w:rPr>
                <w:rFonts w:ascii="Times New Roman" w:hAnsi="Times New Roman"/>
                <w:lang w:val="uk-UA"/>
              </w:rPr>
              <w:t>5</w:t>
            </w:r>
            <w:r w:rsidRPr="009722C9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626" w:type="dxa"/>
          </w:tcPr>
          <w:p w14:paraId="329CC601" w14:textId="77777777" w:rsidR="00A115A5" w:rsidRPr="009722C9" w:rsidRDefault="00A115A5" w:rsidP="00A115A5">
            <w:pPr>
              <w:jc w:val="both"/>
              <w:rPr>
                <w:rFonts w:ascii="Times New Roman" w:hAnsi="Times New Roman"/>
                <w:lang w:val="uk-UA"/>
              </w:rPr>
            </w:pPr>
            <w:r w:rsidRPr="009722C9">
              <w:rPr>
                <w:rFonts w:ascii="Times New Roman" w:hAnsi="Times New Roman"/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5783" w:type="dxa"/>
          </w:tcPr>
          <w:p w14:paraId="4364E2D0" w14:textId="1E45AACF" w:rsidR="00A115A5" w:rsidRPr="009722C9" w:rsidRDefault="009722C9" w:rsidP="00A115A5">
            <w:pPr>
              <w:jc w:val="both"/>
              <w:rPr>
                <w:rFonts w:ascii="Times New Roman" w:hAnsi="Times New Roman"/>
                <w:lang w:val="uk-UA"/>
              </w:rPr>
            </w:pPr>
            <w:r w:rsidRPr="009722C9">
              <w:rPr>
                <w:rFonts w:ascii="Times New Roman" w:hAnsi="Times New Roman"/>
                <w:lang w:val="uk-UA"/>
              </w:rPr>
              <w:t>Внесення інформації, зазначеної у повідомленні, до Реєстру будівельної діяльності.</w:t>
            </w:r>
          </w:p>
        </w:tc>
      </w:tr>
      <w:tr w:rsidR="00A115A5" w:rsidRPr="009722C9" w14:paraId="7F5AF15D" w14:textId="77777777" w:rsidTr="003B1A90">
        <w:trPr>
          <w:trHeight w:val="645"/>
        </w:trPr>
        <w:tc>
          <w:tcPr>
            <w:tcW w:w="516" w:type="dxa"/>
          </w:tcPr>
          <w:p w14:paraId="06ED1853" w14:textId="1328EBAB" w:rsidR="00A115A5" w:rsidRPr="009722C9" w:rsidRDefault="00A115A5" w:rsidP="00A115A5">
            <w:pPr>
              <w:jc w:val="both"/>
              <w:rPr>
                <w:rFonts w:ascii="Times New Roman" w:hAnsi="Times New Roman"/>
                <w:lang w:val="uk-UA"/>
              </w:rPr>
            </w:pPr>
            <w:r w:rsidRPr="009722C9">
              <w:rPr>
                <w:rFonts w:ascii="Times New Roman" w:hAnsi="Times New Roman"/>
                <w:lang w:val="uk-UA"/>
              </w:rPr>
              <w:t>1</w:t>
            </w:r>
            <w:r w:rsidR="00D2217F">
              <w:rPr>
                <w:rFonts w:ascii="Times New Roman" w:hAnsi="Times New Roman"/>
                <w:lang w:val="uk-UA"/>
              </w:rPr>
              <w:t>6</w:t>
            </w:r>
            <w:r w:rsidRPr="009722C9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626" w:type="dxa"/>
          </w:tcPr>
          <w:p w14:paraId="50CAE3CB" w14:textId="77777777" w:rsidR="00A115A5" w:rsidRPr="009722C9" w:rsidRDefault="00A115A5" w:rsidP="00A115A5">
            <w:pPr>
              <w:jc w:val="both"/>
              <w:rPr>
                <w:rFonts w:ascii="Times New Roman" w:hAnsi="Times New Roman"/>
                <w:lang w:val="uk-UA"/>
              </w:rPr>
            </w:pPr>
            <w:r w:rsidRPr="009722C9">
              <w:rPr>
                <w:rFonts w:ascii="Times New Roman" w:hAnsi="Times New Roman"/>
                <w:lang w:val="uk-UA"/>
              </w:rPr>
              <w:t>Способи отримання відповіді (результату)</w:t>
            </w:r>
          </w:p>
        </w:tc>
        <w:tc>
          <w:tcPr>
            <w:tcW w:w="5783" w:type="dxa"/>
          </w:tcPr>
          <w:p w14:paraId="369FF18B" w14:textId="77777777" w:rsidR="009722C9" w:rsidRPr="009722C9" w:rsidRDefault="009722C9" w:rsidP="00A115A5">
            <w:pPr>
              <w:jc w:val="both"/>
              <w:rPr>
                <w:rFonts w:ascii="Times New Roman" w:hAnsi="Times New Roman"/>
                <w:lang w:val="uk-UA"/>
              </w:rPr>
            </w:pPr>
            <w:r w:rsidRPr="009722C9">
              <w:rPr>
                <w:rFonts w:ascii="Times New Roman" w:hAnsi="Times New Roman"/>
                <w:lang w:val="uk-UA"/>
              </w:rPr>
              <w:t xml:space="preserve">Доступ замовника до результатів надання адміністративної послуги здійснюється: </w:t>
            </w:r>
          </w:p>
          <w:p w14:paraId="3AA026F6" w14:textId="52BE93CD" w:rsidR="009722C9" w:rsidRPr="009722C9" w:rsidRDefault="009722C9" w:rsidP="00A115A5">
            <w:pPr>
              <w:jc w:val="both"/>
              <w:rPr>
                <w:rFonts w:ascii="Times New Roman" w:hAnsi="Times New Roman"/>
                <w:lang w:val="uk-UA"/>
              </w:rPr>
            </w:pPr>
            <w:r w:rsidRPr="009722C9">
              <w:rPr>
                <w:rFonts w:ascii="Times New Roman" w:hAnsi="Times New Roman"/>
                <w:lang w:val="uk-UA"/>
              </w:rPr>
              <w:t>- через портал Єдиної державної електронної системи у сфері будівництва (</w:t>
            </w:r>
            <w:hyperlink r:id="rId8" w:history="1">
              <w:r w:rsidRPr="009722C9">
                <w:rPr>
                  <w:rStyle w:val="af5"/>
                  <w:rFonts w:ascii="Times New Roman" w:hAnsi="Times New Roman"/>
                  <w:lang w:val="uk-UA"/>
                </w:rPr>
                <w:t>https://e-construction.gov.ua</w:t>
              </w:r>
            </w:hyperlink>
            <w:r w:rsidRPr="009722C9">
              <w:rPr>
                <w:rFonts w:ascii="Times New Roman" w:hAnsi="Times New Roman"/>
                <w:lang w:val="uk-UA"/>
              </w:rPr>
              <w:t xml:space="preserve">); </w:t>
            </w:r>
          </w:p>
          <w:p w14:paraId="346DB89E" w14:textId="77777777" w:rsidR="009722C9" w:rsidRPr="009722C9" w:rsidRDefault="009722C9" w:rsidP="00A115A5">
            <w:pPr>
              <w:jc w:val="both"/>
              <w:rPr>
                <w:rFonts w:ascii="Times New Roman" w:hAnsi="Times New Roman"/>
                <w:lang w:val="uk-UA"/>
              </w:rPr>
            </w:pPr>
            <w:r w:rsidRPr="009722C9">
              <w:rPr>
                <w:rFonts w:ascii="Times New Roman" w:hAnsi="Times New Roman"/>
                <w:lang w:val="uk-UA"/>
              </w:rPr>
              <w:t xml:space="preserve">- через електронний кабінет користувача Єдиної державної електронної системи у сфері будівництва або електронний кабінет користувача Єдиного державного веб-порталу електронних послуг «Портал Дія»; </w:t>
            </w:r>
          </w:p>
          <w:p w14:paraId="1291D311" w14:textId="6E8D0E62" w:rsidR="00A115A5" w:rsidRPr="009722C9" w:rsidRDefault="009722C9" w:rsidP="00A115A5">
            <w:pPr>
              <w:jc w:val="both"/>
              <w:rPr>
                <w:rFonts w:ascii="Times New Roman" w:hAnsi="Times New Roman"/>
                <w:lang w:val="uk-UA"/>
              </w:rPr>
            </w:pPr>
            <w:r w:rsidRPr="009722C9">
              <w:rPr>
                <w:rFonts w:ascii="Times New Roman" w:hAnsi="Times New Roman"/>
                <w:lang w:val="uk-UA"/>
              </w:rPr>
              <w:t>- за зверненням замовника в паперовій формі шляхом роздрукування інформації із електронної системи.</w:t>
            </w:r>
          </w:p>
        </w:tc>
      </w:tr>
      <w:tr w:rsidR="00A115A5" w:rsidRPr="009722C9" w14:paraId="1ED685B2" w14:textId="77777777" w:rsidTr="003B1A90">
        <w:trPr>
          <w:trHeight w:val="645"/>
        </w:trPr>
        <w:tc>
          <w:tcPr>
            <w:tcW w:w="516" w:type="dxa"/>
          </w:tcPr>
          <w:p w14:paraId="5EEA73D8" w14:textId="3F8857AA" w:rsidR="00A115A5" w:rsidRPr="009722C9" w:rsidRDefault="00A115A5" w:rsidP="00A115A5">
            <w:pPr>
              <w:jc w:val="both"/>
              <w:rPr>
                <w:rFonts w:ascii="Times New Roman" w:hAnsi="Times New Roman"/>
                <w:lang w:val="uk-UA"/>
              </w:rPr>
            </w:pPr>
            <w:r w:rsidRPr="009722C9">
              <w:rPr>
                <w:rFonts w:ascii="Times New Roman" w:hAnsi="Times New Roman"/>
                <w:lang w:val="uk-UA"/>
              </w:rPr>
              <w:t>1</w:t>
            </w:r>
            <w:r w:rsidR="00D2217F">
              <w:rPr>
                <w:rFonts w:ascii="Times New Roman" w:hAnsi="Times New Roman"/>
                <w:lang w:val="uk-UA"/>
              </w:rPr>
              <w:t>7</w:t>
            </w:r>
            <w:r w:rsidRPr="009722C9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626" w:type="dxa"/>
          </w:tcPr>
          <w:p w14:paraId="636B176F" w14:textId="77777777" w:rsidR="00A115A5" w:rsidRPr="009722C9" w:rsidRDefault="00A115A5" w:rsidP="00A115A5">
            <w:pPr>
              <w:jc w:val="both"/>
              <w:rPr>
                <w:lang w:val="uk-UA"/>
              </w:rPr>
            </w:pPr>
            <w:r w:rsidRPr="009722C9">
              <w:rPr>
                <w:rFonts w:ascii="Times New Roman" w:hAnsi="Times New Roman"/>
                <w:lang w:val="uk-UA"/>
              </w:rPr>
              <w:t>Примітка</w:t>
            </w:r>
          </w:p>
        </w:tc>
        <w:tc>
          <w:tcPr>
            <w:tcW w:w="5783" w:type="dxa"/>
          </w:tcPr>
          <w:p w14:paraId="776B8FC8" w14:textId="77777777" w:rsidR="009722C9" w:rsidRPr="009722C9" w:rsidRDefault="009722C9" w:rsidP="009722C9">
            <w:pPr>
              <w:jc w:val="both"/>
              <w:rPr>
                <w:rFonts w:ascii="Times New Roman" w:hAnsi="Times New Roman"/>
                <w:lang w:val="uk-UA"/>
              </w:rPr>
            </w:pPr>
            <w:r w:rsidRPr="009722C9">
              <w:rPr>
                <w:rFonts w:ascii="Times New Roman" w:hAnsi="Times New Roman"/>
                <w:vertAlign w:val="superscript"/>
                <w:lang w:val="uk-UA"/>
              </w:rPr>
              <w:t>1</w:t>
            </w:r>
            <w:r w:rsidRPr="009722C9">
              <w:rPr>
                <w:rFonts w:ascii="Times New Roman" w:hAnsi="Times New Roman"/>
                <w:lang w:val="uk-UA"/>
              </w:rPr>
              <w:t>У разі виявлення недостовірних даних, наведених у надісланому повідомленні, які не є підставою вважати об’єкт самочинним будівництвом відповідно до закону, замовник повідомляється про це письмово в паперовій або електронній формі через електронний кабінет користувача Єдиної державної електронної системи у сфері будівництва або електронний кабінет користувача Єдиного державного веб-порталу електронних послуг «Портал Дія». У такому разі замовник подає повідомлення з виправленими (достовірними) даними щодо інформації, яка потребує змін.</w:t>
            </w:r>
          </w:p>
          <w:p w14:paraId="5597D68E" w14:textId="77777777" w:rsidR="009722C9" w:rsidRPr="009722C9" w:rsidRDefault="009722C9" w:rsidP="009722C9">
            <w:pPr>
              <w:jc w:val="both"/>
              <w:rPr>
                <w:rFonts w:ascii="Times New Roman" w:hAnsi="Times New Roman"/>
                <w:lang w:val="uk-UA"/>
              </w:rPr>
            </w:pPr>
          </w:p>
          <w:p w14:paraId="7477F3F3" w14:textId="77777777" w:rsidR="009722C9" w:rsidRPr="009722C9" w:rsidRDefault="009722C9" w:rsidP="009722C9">
            <w:pPr>
              <w:jc w:val="both"/>
              <w:rPr>
                <w:rFonts w:ascii="Times New Roman" w:hAnsi="Times New Roman"/>
                <w:lang w:val="uk-UA"/>
              </w:rPr>
            </w:pPr>
            <w:r w:rsidRPr="009722C9">
              <w:rPr>
                <w:rFonts w:ascii="Times New Roman" w:hAnsi="Times New Roman"/>
                <w:lang w:val="uk-UA"/>
              </w:rPr>
              <w:t xml:space="preserve">На період дії воєнного стану в Україні та протягом одного року з дня припинення чи скасування воєнного стану будівництво індивідуальних (садибних) житлових будинків, садових, дачних будинків не вище двох поверхів (без урахування мансардного поверху) площею до 500 </w:t>
            </w:r>
            <w:proofErr w:type="spellStart"/>
            <w:r w:rsidRPr="009722C9">
              <w:rPr>
                <w:rFonts w:ascii="Times New Roman" w:hAnsi="Times New Roman"/>
                <w:lang w:val="uk-UA"/>
              </w:rPr>
              <w:t>кв</w:t>
            </w:r>
            <w:proofErr w:type="spellEnd"/>
            <w:r w:rsidRPr="009722C9">
              <w:rPr>
                <w:rFonts w:ascii="Times New Roman" w:hAnsi="Times New Roman"/>
                <w:lang w:val="uk-UA"/>
              </w:rPr>
              <w:t>. метрів, господарських будівель і споруд, гаражів, елементів благоустрою та озеленення земельної ділянки за рішенням замовника відповідно до містобудівної документації на місцевому рівні, а у разі відсутності затвердженої містобудівної документації на місцевому рівні - відповідно до цільового призначення земельної ділянки та обмежень у використанні земель, визначених Законом України «Про охорону культурної спадщини», може здійснюватися замовником без отримання будівельного паспорта забудови земельної ділянки.</w:t>
            </w:r>
          </w:p>
          <w:p w14:paraId="1E6EE1BB" w14:textId="38D69AB4" w:rsidR="00A115A5" w:rsidRPr="009722C9" w:rsidRDefault="009722C9" w:rsidP="009722C9">
            <w:pPr>
              <w:jc w:val="both"/>
              <w:rPr>
                <w:lang w:val="uk-UA"/>
              </w:rPr>
            </w:pPr>
            <w:r w:rsidRPr="009722C9">
              <w:rPr>
                <w:rFonts w:ascii="Times New Roman" w:hAnsi="Times New Roman"/>
                <w:lang w:val="uk-UA"/>
              </w:rPr>
              <w:t>Під час подання повідомлення про початок виконання будівельних робіт замовник зазначає реєстраційний номер схеми намірів забудови земельної ділянки в Єдиній державній електронній системі у сфері будівництва.</w:t>
            </w:r>
          </w:p>
        </w:tc>
      </w:tr>
    </w:tbl>
    <w:p w14:paraId="26D3D170" w14:textId="77777777" w:rsidR="003B1A90" w:rsidRPr="009722C9" w:rsidRDefault="003B1A90">
      <w:pPr>
        <w:rPr>
          <w:rFonts w:ascii="Times New Roman" w:hAnsi="Times New Roman"/>
          <w:sz w:val="6"/>
          <w:szCs w:val="6"/>
          <w:lang w:val="uk-UA"/>
        </w:rPr>
      </w:pPr>
    </w:p>
    <w:p w14:paraId="27166C03" w14:textId="77777777" w:rsidR="009E7A75" w:rsidRPr="009722C9" w:rsidRDefault="009E7A75" w:rsidP="009E7A75">
      <w:pPr>
        <w:jc w:val="both"/>
        <w:rPr>
          <w:rFonts w:ascii="Times New Roman" w:hAnsi="Times New Roman"/>
          <w:sz w:val="6"/>
          <w:szCs w:val="6"/>
          <w:lang w:val="uk-UA"/>
        </w:rPr>
      </w:pPr>
    </w:p>
    <w:sectPr w:rsidR="009E7A75" w:rsidRPr="009722C9" w:rsidSect="00DF334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4D49C2" w14:textId="77777777" w:rsidR="00161C96" w:rsidRDefault="00161C96" w:rsidP="002C0E76">
      <w:r>
        <w:separator/>
      </w:r>
    </w:p>
  </w:endnote>
  <w:endnote w:type="continuationSeparator" w:id="0">
    <w:p w14:paraId="0C0ECC30" w14:textId="77777777" w:rsidR="00161C96" w:rsidRDefault="00161C96" w:rsidP="002C0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tiqua">
    <w:altName w:val="Century Gothic"/>
    <w:charset w:val="00"/>
    <w:family w:val="swiss"/>
    <w:pitch w:val="variable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7A7CAD" w14:textId="77777777" w:rsidR="00161C96" w:rsidRDefault="00161C96" w:rsidP="002C0E76">
      <w:r>
        <w:separator/>
      </w:r>
    </w:p>
  </w:footnote>
  <w:footnote w:type="continuationSeparator" w:id="0">
    <w:p w14:paraId="13B39DED" w14:textId="77777777" w:rsidR="00161C96" w:rsidRDefault="00161C96" w:rsidP="002C0E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8127E1"/>
    <w:multiLevelType w:val="hybridMultilevel"/>
    <w:tmpl w:val="1C3E0180"/>
    <w:lvl w:ilvl="0" w:tplc="9B44F9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21E49"/>
    <w:multiLevelType w:val="hybridMultilevel"/>
    <w:tmpl w:val="8AFEA60E"/>
    <w:lvl w:ilvl="0" w:tplc="2E5E4F9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342A0A"/>
    <w:multiLevelType w:val="hybridMultilevel"/>
    <w:tmpl w:val="F90E1C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4C1F36"/>
    <w:multiLevelType w:val="hybridMultilevel"/>
    <w:tmpl w:val="29505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390120"/>
    <w:multiLevelType w:val="hybridMultilevel"/>
    <w:tmpl w:val="A72CC9E8"/>
    <w:lvl w:ilvl="0" w:tplc="04AEE6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8748A6"/>
    <w:multiLevelType w:val="hybridMultilevel"/>
    <w:tmpl w:val="F3800F0E"/>
    <w:lvl w:ilvl="0" w:tplc="17DCC4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C00543"/>
    <w:multiLevelType w:val="hybridMultilevel"/>
    <w:tmpl w:val="6188FE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0E7E3A"/>
    <w:multiLevelType w:val="hybridMultilevel"/>
    <w:tmpl w:val="9A6EEB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F61844"/>
    <w:multiLevelType w:val="hybridMultilevel"/>
    <w:tmpl w:val="4D589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EB7F09"/>
    <w:multiLevelType w:val="hybridMultilevel"/>
    <w:tmpl w:val="83C81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6"/>
  </w:num>
  <w:num w:numId="4">
    <w:abstractNumId w:val="5"/>
  </w:num>
  <w:num w:numId="5">
    <w:abstractNumId w:val="0"/>
  </w:num>
  <w:num w:numId="6">
    <w:abstractNumId w:val="8"/>
  </w:num>
  <w:num w:numId="7">
    <w:abstractNumId w:val="7"/>
  </w:num>
  <w:num w:numId="8">
    <w:abstractNumId w:val="3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1A3B"/>
    <w:rsid w:val="000047A3"/>
    <w:rsid w:val="00005CF5"/>
    <w:rsid w:val="0002329A"/>
    <w:rsid w:val="000737BA"/>
    <w:rsid w:val="000A5604"/>
    <w:rsid w:val="000B46D8"/>
    <w:rsid w:val="000D055E"/>
    <w:rsid w:val="000D27B6"/>
    <w:rsid w:val="000E0A99"/>
    <w:rsid w:val="000E6E31"/>
    <w:rsid w:val="000E760B"/>
    <w:rsid w:val="000F6276"/>
    <w:rsid w:val="001323B0"/>
    <w:rsid w:val="00161C96"/>
    <w:rsid w:val="001D14B7"/>
    <w:rsid w:val="001F166F"/>
    <w:rsid w:val="002522C9"/>
    <w:rsid w:val="002601B2"/>
    <w:rsid w:val="00271D0F"/>
    <w:rsid w:val="00281CA2"/>
    <w:rsid w:val="002C0E76"/>
    <w:rsid w:val="002D3CAA"/>
    <w:rsid w:val="003513DD"/>
    <w:rsid w:val="003A7B55"/>
    <w:rsid w:val="003B1A90"/>
    <w:rsid w:val="003B5999"/>
    <w:rsid w:val="003D434F"/>
    <w:rsid w:val="003E7B7F"/>
    <w:rsid w:val="003F31C5"/>
    <w:rsid w:val="00464CE0"/>
    <w:rsid w:val="004673F6"/>
    <w:rsid w:val="00472B58"/>
    <w:rsid w:val="00473EA2"/>
    <w:rsid w:val="004D77B1"/>
    <w:rsid w:val="005151DD"/>
    <w:rsid w:val="00551951"/>
    <w:rsid w:val="00574ABA"/>
    <w:rsid w:val="00611EF3"/>
    <w:rsid w:val="0066038A"/>
    <w:rsid w:val="0069562D"/>
    <w:rsid w:val="006A448D"/>
    <w:rsid w:val="006B240C"/>
    <w:rsid w:val="006C64AF"/>
    <w:rsid w:val="006C7BCF"/>
    <w:rsid w:val="006F3A51"/>
    <w:rsid w:val="00706F01"/>
    <w:rsid w:val="007144A5"/>
    <w:rsid w:val="00727B3A"/>
    <w:rsid w:val="00731C75"/>
    <w:rsid w:val="007915C2"/>
    <w:rsid w:val="007B2C40"/>
    <w:rsid w:val="007C6B54"/>
    <w:rsid w:val="007D75B0"/>
    <w:rsid w:val="008009AA"/>
    <w:rsid w:val="00841FC1"/>
    <w:rsid w:val="0088106E"/>
    <w:rsid w:val="0088236E"/>
    <w:rsid w:val="00887383"/>
    <w:rsid w:val="00891574"/>
    <w:rsid w:val="008A1BD7"/>
    <w:rsid w:val="008D2090"/>
    <w:rsid w:val="008F7A08"/>
    <w:rsid w:val="00904FB1"/>
    <w:rsid w:val="00931C23"/>
    <w:rsid w:val="00970996"/>
    <w:rsid w:val="009722C9"/>
    <w:rsid w:val="009B1A3B"/>
    <w:rsid w:val="009B313B"/>
    <w:rsid w:val="009D5201"/>
    <w:rsid w:val="009E5AB9"/>
    <w:rsid w:val="009E7A75"/>
    <w:rsid w:val="00A07175"/>
    <w:rsid w:val="00A115A5"/>
    <w:rsid w:val="00A71197"/>
    <w:rsid w:val="00A829D8"/>
    <w:rsid w:val="00A835E6"/>
    <w:rsid w:val="00B03C06"/>
    <w:rsid w:val="00B17E10"/>
    <w:rsid w:val="00B355A4"/>
    <w:rsid w:val="00B40E25"/>
    <w:rsid w:val="00B82118"/>
    <w:rsid w:val="00B858C3"/>
    <w:rsid w:val="00B8675A"/>
    <w:rsid w:val="00BD3490"/>
    <w:rsid w:val="00C20579"/>
    <w:rsid w:val="00C4250F"/>
    <w:rsid w:val="00C83615"/>
    <w:rsid w:val="00CE5FF0"/>
    <w:rsid w:val="00D01B82"/>
    <w:rsid w:val="00D05215"/>
    <w:rsid w:val="00D06BB6"/>
    <w:rsid w:val="00D2217F"/>
    <w:rsid w:val="00D352A5"/>
    <w:rsid w:val="00D52438"/>
    <w:rsid w:val="00D71971"/>
    <w:rsid w:val="00D72723"/>
    <w:rsid w:val="00D77628"/>
    <w:rsid w:val="00D94591"/>
    <w:rsid w:val="00D9697A"/>
    <w:rsid w:val="00DA00FF"/>
    <w:rsid w:val="00DF3347"/>
    <w:rsid w:val="00E16FC9"/>
    <w:rsid w:val="00E37B4D"/>
    <w:rsid w:val="00E64595"/>
    <w:rsid w:val="00E946E6"/>
    <w:rsid w:val="00EF38D8"/>
    <w:rsid w:val="00F230F2"/>
    <w:rsid w:val="00F64B8E"/>
    <w:rsid w:val="00F670EB"/>
    <w:rsid w:val="00F67FB4"/>
    <w:rsid w:val="00F923A1"/>
    <w:rsid w:val="00F96E99"/>
    <w:rsid w:val="00FD4E1F"/>
    <w:rsid w:val="00FE2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67696"/>
  <w15:docId w15:val="{51184116-5E99-44AD-A087-926B6C0A2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1A3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B1A3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1A3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1A3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1A3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1A3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1A3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1A3B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1A3B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1A3B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1A3B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B1A3B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B1A3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B1A3B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B1A3B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B1A3B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B1A3B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B1A3B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B1A3B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9B1A3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 Знак"/>
    <w:basedOn w:val="a0"/>
    <w:link w:val="a3"/>
    <w:uiPriority w:val="10"/>
    <w:rsid w:val="009B1A3B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9B1A3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ідзаголовок Знак"/>
    <w:basedOn w:val="a0"/>
    <w:link w:val="a5"/>
    <w:uiPriority w:val="11"/>
    <w:rsid w:val="009B1A3B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9B1A3B"/>
    <w:rPr>
      <w:b/>
      <w:bCs/>
    </w:rPr>
  </w:style>
  <w:style w:type="character" w:styleId="a8">
    <w:name w:val="Emphasis"/>
    <w:basedOn w:val="a0"/>
    <w:uiPriority w:val="20"/>
    <w:qFormat/>
    <w:rsid w:val="009B1A3B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9B1A3B"/>
    <w:rPr>
      <w:szCs w:val="32"/>
    </w:rPr>
  </w:style>
  <w:style w:type="paragraph" w:styleId="aa">
    <w:name w:val="List Paragraph"/>
    <w:basedOn w:val="a"/>
    <w:uiPriority w:val="34"/>
    <w:qFormat/>
    <w:rsid w:val="009B1A3B"/>
    <w:pPr>
      <w:ind w:left="720"/>
      <w:contextualSpacing/>
    </w:pPr>
  </w:style>
  <w:style w:type="paragraph" w:styleId="ab">
    <w:name w:val="Quote"/>
    <w:basedOn w:val="a"/>
    <w:next w:val="a"/>
    <w:link w:val="ac"/>
    <w:uiPriority w:val="29"/>
    <w:qFormat/>
    <w:rsid w:val="009B1A3B"/>
    <w:rPr>
      <w:i/>
    </w:rPr>
  </w:style>
  <w:style w:type="character" w:customStyle="1" w:styleId="ac">
    <w:name w:val="Цитата Знак"/>
    <w:basedOn w:val="a0"/>
    <w:link w:val="ab"/>
    <w:uiPriority w:val="29"/>
    <w:rsid w:val="009B1A3B"/>
    <w:rPr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9B1A3B"/>
    <w:pPr>
      <w:ind w:left="720" w:right="720"/>
    </w:pPr>
    <w:rPr>
      <w:b/>
      <w:i/>
      <w:szCs w:val="22"/>
    </w:rPr>
  </w:style>
  <w:style w:type="character" w:customStyle="1" w:styleId="ae">
    <w:name w:val="Насичена цитата Знак"/>
    <w:basedOn w:val="a0"/>
    <w:link w:val="ad"/>
    <w:uiPriority w:val="30"/>
    <w:rsid w:val="009B1A3B"/>
    <w:rPr>
      <w:b/>
      <w:i/>
      <w:sz w:val="24"/>
    </w:rPr>
  </w:style>
  <w:style w:type="character" w:styleId="af">
    <w:name w:val="Subtle Emphasis"/>
    <w:uiPriority w:val="19"/>
    <w:qFormat/>
    <w:rsid w:val="009B1A3B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9B1A3B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9B1A3B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9B1A3B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9B1A3B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9B1A3B"/>
    <w:pPr>
      <w:outlineLvl w:val="9"/>
    </w:pPr>
  </w:style>
  <w:style w:type="character" w:styleId="af5">
    <w:name w:val="Hyperlink"/>
    <w:basedOn w:val="a0"/>
    <w:uiPriority w:val="99"/>
    <w:unhideWhenUsed/>
    <w:rsid w:val="002C0E76"/>
    <w:rPr>
      <w:color w:val="0000FF" w:themeColor="hyperlink"/>
      <w:u w:val="single"/>
    </w:rPr>
  </w:style>
  <w:style w:type="paragraph" w:styleId="af6">
    <w:name w:val="header"/>
    <w:basedOn w:val="a"/>
    <w:link w:val="af7"/>
    <w:uiPriority w:val="99"/>
    <w:unhideWhenUsed/>
    <w:rsid w:val="002C0E76"/>
    <w:pPr>
      <w:tabs>
        <w:tab w:val="center" w:pos="4677"/>
        <w:tab w:val="right" w:pos="9355"/>
      </w:tabs>
    </w:pPr>
  </w:style>
  <w:style w:type="character" w:customStyle="1" w:styleId="af7">
    <w:name w:val="Верхній колонтитул Знак"/>
    <w:basedOn w:val="a0"/>
    <w:link w:val="af6"/>
    <w:uiPriority w:val="99"/>
    <w:rsid w:val="002C0E76"/>
    <w:rPr>
      <w:sz w:val="24"/>
      <w:szCs w:val="24"/>
    </w:rPr>
  </w:style>
  <w:style w:type="paragraph" w:styleId="af8">
    <w:name w:val="footer"/>
    <w:basedOn w:val="a"/>
    <w:link w:val="af9"/>
    <w:uiPriority w:val="99"/>
    <w:unhideWhenUsed/>
    <w:rsid w:val="002C0E76"/>
    <w:pPr>
      <w:tabs>
        <w:tab w:val="center" w:pos="4677"/>
        <w:tab w:val="right" w:pos="9355"/>
      </w:tabs>
    </w:pPr>
  </w:style>
  <w:style w:type="character" w:customStyle="1" w:styleId="af9">
    <w:name w:val="Нижній колонтитул Знак"/>
    <w:basedOn w:val="a0"/>
    <w:link w:val="af8"/>
    <w:uiPriority w:val="99"/>
    <w:rsid w:val="002C0E76"/>
    <w:rPr>
      <w:sz w:val="24"/>
      <w:szCs w:val="24"/>
    </w:rPr>
  </w:style>
  <w:style w:type="character" w:customStyle="1" w:styleId="rvts0">
    <w:name w:val="rvts0"/>
    <w:rsid w:val="00FE2188"/>
  </w:style>
  <w:style w:type="paragraph" w:customStyle="1" w:styleId="rvps2">
    <w:name w:val="rvps2"/>
    <w:basedOn w:val="a"/>
    <w:rsid w:val="00FE2188"/>
    <w:pPr>
      <w:spacing w:before="100" w:beforeAutospacing="1" w:after="100" w:afterAutospacing="1"/>
    </w:pPr>
    <w:rPr>
      <w:rFonts w:ascii="Times New Roman" w:eastAsia="Times New Roman" w:hAnsi="Times New Roman"/>
      <w:lang w:val="uk-UA" w:eastAsia="uk-UA"/>
    </w:rPr>
  </w:style>
  <w:style w:type="paragraph" w:styleId="afa">
    <w:name w:val="Normal (Web)"/>
    <w:basedOn w:val="a"/>
    <w:uiPriority w:val="99"/>
    <w:semiHidden/>
    <w:unhideWhenUsed/>
    <w:rsid w:val="003B1A90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customStyle="1" w:styleId="st131">
    <w:name w:val="st131"/>
    <w:uiPriority w:val="99"/>
    <w:rsid w:val="009E7A75"/>
    <w:rPr>
      <w:i/>
      <w:iCs/>
      <w:color w:val="0000FF"/>
    </w:rPr>
  </w:style>
  <w:style w:type="character" w:customStyle="1" w:styleId="st46">
    <w:name w:val="st46"/>
    <w:uiPriority w:val="99"/>
    <w:rsid w:val="009E7A75"/>
    <w:rPr>
      <w:i/>
      <w:iCs/>
      <w:color w:val="000000"/>
    </w:rPr>
  </w:style>
  <w:style w:type="paragraph" w:customStyle="1" w:styleId="afb">
    <w:name w:val="Нормальний текст"/>
    <w:basedOn w:val="a"/>
    <w:rsid w:val="00731C75"/>
    <w:pPr>
      <w:spacing w:before="120"/>
      <w:ind w:firstLine="567"/>
    </w:pPr>
    <w:rPr>
      <w:rFonts w:ascii="Antiqua" w:eastAsia="Times New Roman" w:hAnsi="Antiqua"/>
      <w:sz w:val="26"/>
      <w:szCs w:val="20"/>
      <w:lang w:val="uk-UA" w:eastAsia="ru-RU"/>
    </w:rPr>
  </w:style>
  <w:style w:type="character" w:customStyle="1" w:styleId="st30">
    <w:name w:val="st30"/>
    <w:uiPriority w:val="99"/>
    <w:rsid w:val="00731C75"/>
    <w:rPr>
      <w:b/>
      <w:bCs/>
      <w:color w:val="000000"/>
      <w:sz w:val="32"/>
      <w:szCs w:val="32"/>
      <w:vertAlign w:val="superscript"/>
    </w:rPr>
  </w:style>
  <w:style w:type="character" w:customStyle="1" w:styleId="st42">
    <w:name w:val="st42"/>
    <w:uiPriority w:val="99"/>
    <w:rsid w:val="00731C75"/>
    <w:rPr>
      <w:color w:val="000000"/>
    </w:rPr>
  </w:style>
  <w:style w:type="paragraph" w:customStyle="1" w:styleId="st2">
    <w:name w:val="st2"/>
    <w:uiPriority w:val="99"/>
    <w:rsid w:val="00731C75"/>
    <w:pPr>
      <w:autoSpaceDE w:val="0"/>
      <w:autoSpaceDN w:val="0"/>
      <w:adjustRightInd w:val="0"/>
      <w:spacing w:after="150"/>
      <w:ind w:firstLine="450"/>
      <w:jc w:val="both"/>
    </w:pPr>
    <w:rPr>
      <w:rFonts w:ascii="Times New Roman" w:eastAsia="Calibri" w:hAnsi="Times New Roman"/>
      <w:sz w:val="24"/>
      <w:szCs w:val="24"/>
      <w:lang w:val="uk-UA" w:eastAsia="uk-UA"/>
    </w:rPr>
  </w:style>
  <w:style w:type="character" w:styleId="afc">
    <w:name w:val="Unresolved Mention"/>
    <w:basedOn w:val="a0"/>
    <w:uiPriority w:val="99"/>
    <w:semiHidden/>
    <w:unhideWhenUsed/>
    <w:rsid w:val="009722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27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129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63439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640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4249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343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5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6881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7747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4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construction.gov.u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ytov-rada@ukr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4317</Words>
  <Characters>2461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HP</cp:lastModifiedBy>
  <cp:revision>2</cp:revision>
  <dcterms:created xsi:type="dcterms:W3CDTF">2025-06-10T09:08:00Z</dcterms:created>
  <dcterms:modified xsi:type="dcterms:W3CDTF">2025-06-10T09:08:00Z</dcterms:modified>
</cp:coreProperties>
</file>