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556" w:rsidRPr="00550556" w:rsidRDefault="00550556" w:rsidP="00550556">
      <w:pPr>
        <w:spacing w:after="0" w:line="240" w:lineRule="auto"/>
        <w:ind w:left="6096" w:firstLine="708"/>
        <w:outlineLvl w:val="0"/>
        <w:rPr>
          <w:rFonts w:ascii="Times New Roman" w:eastAsia="Times New Roman" w:hAnsi="Times New Roman" w:cs="Times New Roman"/>
          <w:color w:val="auto"/>
          <w:sz w:val="24"/>
          <w:szCs w:val="24"/>
        </w:rPr>
      </w:pPr>
      <w:r w:rsidRPr="00550556">
        <w:rPr>
          <w:rFonts w:ascii="Times New Roman" w:eastAsia="Times New Roman" w:hAnsi="Times New Roman" w:cs="Times New Roman"/>
          <w:color w:val="auto"/>
          <w:sz w:val="24"/>
          <w:szCs w:val="24"/>
          <w:lang w:val="uk-UA"/>
        </w:rPr>
        <w:t>З</w:t>
      </w:r>
      <w:r w:rsidRPr="00550556">
        <w:rPr>
          <w:rFonts w:ascii="Times New Roman" w:eastAsia="Times New Roman" w:hAnsi="Times New Roman" w:cs="Times New Roman"/>
          <w:color w:val="auto"/>
          <w:sz w:val="24"/>
          <w:szCs w:val="24"/>
        </w:rPr>
        <w:t>АТВЕРДЖЕНО</w:t>
      </w:r>
    </w:p>
    <w:p w:rsidR="00550556" w:rsidRPr="00550556" w:rsidRDefault="00550556" w:rsidP="00550556">
      <w:pPr>
        <w:spacing w:after="0" w:line="240" w:lineRule="auto"/>
        <w:ind w:left="6804"/>
        <w:rPr>
          <w:rFonts w:ascii="Times New Roman" w:eastAsia="Times New Roman" w:hAnsi="Times New Roman" w:cs="Times New Roman"/>
          <w:color w:val="auto"/>
          <w:sz w:val="24"/>
          <w:szCs w:val="24"/>
        </w:rPr>
      </w:pPr>
      <w:proofErr w:type="spellStart"/>
      <w:r w:rsidRPr="00550556">
        <w:rPr>
          <w:rFonts w:ascii="Times New Roman" w:eastAsia="Times New Roman" w:hAnsi="Times New Roman" w:cs="Times New Roman"/>
          <w:color w:val="auto"/>
          <w:sz w:val="24"/>
          <w:szCs w:val="24"/>
        </w:rPr>
        <w:t>Додаток</w:t>
      </w:r>
      <w:proofErr w:type="spellEnd"/>
      <w:r w:rsidRPr="00550556">
        <w:rPr>
          <w:rFonts w:ascii="Times New Roman" w:eastAsia="Times New Roman" w:hAnsi="Times New Roman" w:cs="Times New Roman"/>
          <w:color w:val="auto"/>
          <w:sz w:val="24"/>
          <w:szCs w:val="24"/>
        </w:rPr>
        <w:t xml:space="preserve"> </w:t>
      </w:r>
      <w:r w:rsidRPr="00550556">
        <w:rPr>
          <w:rFonts w:ascii="Times New Roman" w:eastAsia="Times New Roman" w:hAnsi="Times New Roman" w:cs="Times New Roman"/>
          <w:color w:val="auto"/>
          <w:sz w:val="24"/>
          <w:szCs w:val="24"/>
          <w:lang w:val="uk-UA"/>
        </w:rPr>
        <w:t>1</w:t>
      </w:r>
    </w:p>
    <w:p w:rsidR="00550556" w:rsidRPr="00677E44" w:rsidRDefault="00550556" w:rsidP="00550556">
      <w:pPr>
        <w:spacing w:after="0" w:line="240" w:lineRule="auto"/>
        <w:ind w:left="6804"/>
        <w:rPr>
          <w:rFonts w:ascii="Times New Roman" w:eastAsia="Times New Roman" w:hAnsi="Times New Roman" w:cs="Times New Roman"/>
          <w:color w:val="auto"/>
          <w:sz w:val="24"/>
          <w:szCs w:val="24"/>
        </w:rPr>
      </w:pPr>
      <w:r w:rsidRPr="00550556">
        <w:rPr>
          <w:rFonts w:ascii="Times New Roman" w:eastAsia="Times New Roman" w:hAnsi="Times New Roman" w:cs="Times New Roman"/>
          <w:color w:val="auto"/>
          <w:sz w:val="24"/>
          <w:szCs w:val="24"/>
          <w:lang w:val="uk-UA"/>
        </w:rPr>
        <w:t xml:space="preserve">до рішення виконавчого комітету </w:t>
      </w:r>
      <w:proofErr w:type="spellStart"/>
      <w:r w:rsidRPr="00550556">
        <w:rPr>
          <w:rFonts w:ascii="Times New Roman" w:eastAsia="Times New Roman" w:hAnsi="Times New Roman" w:cs="Times New Roman"/>
          <w:color w:val="auto"/>
          <w:sz w:val="24"/>
          <w:szCs w:val="24"/>
          <w:lang w:val="uk-UA"/>
        </w:rPr>
        <w:t>Литовезької</w:t>
      </w:r>
      <w:proofErr w:type="spellEnd"/>
      <w:r w:rsidRPr="00550556">
        <w:rPr>
          <w:rFonts w:ascii="Times New Roman" w:eastAsia="Times New Roman" w:hAnsi="Times New Roman" w:cs="Times New Roman"/>
          <w:color w:val="auto"/>
          <w:sz w:val="24"/>
          <w:szCs w:val="24"/>
          <w:lang w:val="uk-UA"/>
        </w:rPr>
        <w:t xml:space="preserve"> сільської ради                                                                            від </w:t>
      </w:r>
      <w:r w:rsidR="00677E44" w:rsidRPr="00677E44">
        <w:rPr>
          <w:rFonts w:ascii="Times New Roman" w:eastAsia="Times New Roman" w:hAnsi="Times New Roman" w:cs="Times New Roman"/>
          <w:color w:val="auto"/>
          <w:sz w:val="24"/>
          <w:szCs w:val="24"/>
        </w:rPr>
        <w:t>28</w:t>
      </w:r>
      <w:r w:rsidRPr="00550556">
        <w:rPr>
          <w:rFonts w:ascii="Times New Roman" w:eastAsia="Times New Roman" w:hAnsi="Times New Roman" w:cs="Times New Roman"/>
          <w:color w:val="auto"/>
          <w:sz w:val="24"/>
          <w:szCs w:val="24"/>
          <w:lang w:val="uk-UA"/>
        </w:rPr>
        <w:t>.0</w:t>
      </w:r>
      <w:r w:rsidR="00FA4F32">
        <w:rPr>
          <w:rFonts w:ascii="Times New Roman" w:eastAsia="Times New Roman" w:hAnsi="Times New Roman" w:cs="Times New Roman"/>
          <w:color w:val="auto"/>
          <w:sz w:val="24"/>
          <w:szCs w:val="24"/>
          <w:lang w:val="uk-UA"/>
        </w:rPr>
        <w:t>3</w:t>
      </w:r>
      <w:r w:rsidRPr="00550556">
        <w:rPr>
          <w:rFonts w:ascii="Times New Roman" w:eastAsia="Times New Roman" w:hAnsi="Times New Roman" w:cs="Times New Roman"/>
          <w:color w:val="auto"/>
          <w:sz w:val="24"/>
          <w:szCs w:val="24"/>
          <w:lang w:val="uk-UA"/>
        </w:rPr>
        <w:t>.202</w:t>
      </w:r>
      <w:r w:rsidR="00677E44" w:rsidRPr="00677E44">
        <w:rPr>
          <w:rFonts w:ascii="Times New Roman" w:eastAsia="Times New Roman" w:hAnsi="Times New Roman" w:cs="Times New Roman"/>
          <w:color w:val="auto"/>
          <w:sz w:val="24"/>
          <w:szCs w:val="24"/>
        </w:rPr>
        <w:t>5</w:t>
      </w:r>
      <w:r w:rsidRPr="00550556">
        <w:rPr>
          <w:rFonts w:ascii="Times New Roman" w:eastAsia="Times New Roman" w:hAnsi="Times New Roman" w:cs="Times New Roman"/>
          <w:color w:val="auto"/>
          <w:sz w:val="24"/>
          <w:szCs w:val="24"/>
          <w:lang w:val="uk-UA"/>
        </w:rPr>
        <w:t xml:space="preserve"> р.№ </w:t>
      </w:r>
      <w:r w:rsidR="00D06000" w:rsidRPr="00D06000">
        <w:rPr>
          <w:rFonts w:ascii="Times New Roman" w:eastAsia="Times New Roman" w:hAnsi="Times New Roman" w:cs="Times New Roman"/>
          <w:color w:val="auto"/>
          <w:sz w:val="24"/>
          <w:szCs w:val="24"/>
        </w:rPr>
        <w:t>1</w:t>
      </w:r>
      <w:r w:rsidR="00677E44" w:rsidRPr="00677E44">
        <w:rPr>
          <w:rFonts w:ascii="Times New Roman" w:eastAsia="Times New Roman" w:hAnsi="Times New Roman" w:cs="Times New Roman"/>
          <w:color w:val="auto"/>
          <w:sz w:val="24"/>
          <w:szCs w:val="24"/>
        </w:rPr>
        <w:t>8</w:t>
      </w:r>
    </w:p>
    <w:p w:rsidR="00DA3042" w:rsidRDefault="00DA3042" w:rsidP="00BF740E">
      <w:pPr>
        <w:spacing w:after="0" w:line="240" w:lineRule="auto"/>
        <w:ind w:left="1256" w:hanging="1114"/>
        <w:jc w:val="center"/>
        <w:rPr>
          <w:rFonts w:ascii="Times New Roman" w:eastAsia="Times New Roman" w:hAnsi="Times New Roman" w:cs="Times New Roman"/>
          <w:b/>
          <w:sz w:val="20"/>
          <w:szCs w:val="20"/>
        </w:rPr>
      </w:pPr>
    </w:p>
    <w:p w:rsidR="00550556" w:rsidRPr="00550556" w:rsidRDefault="00550556" w:rsidP="00550556">
      <w:pPr>
        <w:spacing w:after="0" w:line="240" w:lineRule="auto"/>
        <w:jc w:val="center"/>
        <w:rPr>
          <w:rFonts w:ascii="Times New Roman" w:eastAsia="Times New Roman" w:hAnsi="Times New Roman" w:cs="Times New Roman"/>
          <w:b/>
          <w:color w:val="auto"/>
          <w:sz w:val="26"/>
          <w:szCs w:val="26"/>
          <w:lang w:val="uk-UA" w:eastAsia="uk-UA"/>
        </w:rPr>
      </w:pPr>
      <w:r w:rsidRPr="00550556">
        <w:rPr>
          <w:rFonts w:ascii="Times New Roman" w:eastAsia="Times New Roman" w:hAnsi="Times New Roman" w:cs="Times New Roman"/>
          <w:b/>
          <w:color w:val="auto"/>
          <w:sz w:val="26"/>
          <w:szCs w:val="26"/>
          <w:lang w:val="uk-UA" w:eastAsia="uk-UA"/>
        </w:rPr>
        <w:t xml:space="preserve">ІНФОРМАЦІЙНА КАРТКА </w:t>
      </w:r>
    </w:p>
    <w:p w:rsidR="00550556" w:rsidRPr="00550556" w:rsidRDefault="00550556" w:rsidP="00550556">
      <w:pPr>
        <w:tabs>
          <w:tab w:val="left" w:pos="3969"/>
        </w:tabs>
        <w:spacing w:after="0" w:line="240" w:lineRule="auto"/>
        <w:jc w:val="center"/>
        <w:rPr>
          <w:rFonts w:ascii="Times New Roman" w:eastAsia="Times New Roman" w:hAnsi="Times New Roman" w:cs="Times New Roman"/>
          <w:b/>
          <w:color w:val="auto"/>
          <w:sz w:val="26"/>
          <w:szCs w:val="26"/>
          <w:lang w:val="uk-UA" w:eastAsia="uk-UA"/>
        </w:rPr>
      </w:pPr>
      <w:r w:rsidRPr="00550556">
        <w:rPr>
          <w:rFonts w:ascii="Times New Roman" w:eastAsia="Times New Roman" w:hAnsi="Times New Roman" w:cs="Times New Roman"/>
          <w:b/>
          <w:color w:val="auto"/>
          <w:sz w:val="26"/>
          <w:szCs w:val="26"/>
          <w:lang w:val="uk-UA" w:eastAsia="uk-UA"/>
        </w:rPr>
        <w:t xml:space="preserve">адміністративної послуги </w:t>
      </w:r>
    </w:p>
    <w:p w:rsidR="00BF740E" w:rsidRPr="004800A3" w:rsidRDefault="00BF740E" w:rsidP="00BF740E">
      <w:pPr>
        <w:spacing w:after="0" w:line="240" w:lineRule="auto"/>
        <w:ind w:left="1256" w:hanging="1114"/>
        <w:jc w:val="center"/>
        <w:rPr>
          <w:rFonts w:ascii="Times New Roman" w:hAnsi="Times New Roman" w:cs="Times New Roman"/>
          <w:sz w:val="20"/>
          <w:szCs w:val="20"/>
        </w:rPr>
      </w:pPr>
    </w:p>
    <w:p w:rsidR="007141C3" w:rsidRPr="007141C3" w:rsidRDefault="00202CFE" w:rsidP="00D3296F">
      <w:pPr>
        <w:spacing w:after="0" w:line="240" w:lineRule="auto"/>
        <w:jc w:val="center"/>
        <w:rPr>
          <w:rFonts w:ascii="Times New Roman" w:eastAsia="Times New Roman" w:hAnsi="Times New Roman" w:cs="Times New Roman"/>
          <w:b/>
          <w:color w:val="auto"/>
          <w:sz w:val="28"/>
          <w:szCs w:val="28"/>
          <w:lang w:val="uk-UA" w:eastAsia="uk-UA"/>
        </w:rPr>
      </w:pPr>
      <w:r w:rsidRPr="00202CFE">
        <w:rPr>
          <w:rFonts w:ascii="Times New Roman" w:eastAsia="Times New Roman" w:hAnsi="Times New Roman" w:cs="Times New Roman"/>
          <w:b/>
          <w:color w:val="auto"/>
          <w:sz w:val="28"/>
          <w:szCs w:val="28"/>
          <w:lang w:val="uk-UA" w:eastAsia="uk-UA"/>
        </w:rPr>
        <w:t>Взяття на облік громадян, які потребують надання житлового приміщення з фондів житла для тимчасового проживання</w:t>
      </w:r>
      <w:r w:rsidR="00D3296F">
        <w:rPr>
          <w:rFonts w:ascii="Times New Roman" w:eastAsia="Times New Roman" w:hAnsi="Times New Roman" w:cs="Times New Roman"/>
          <w:b/>
          <w:color w:val="auto"/>
          <w:sz w:val="28"/>
          <w:szCs w:val="28"/>
          <w:lang w:val="uk-UA" w:eastAsia="uk-UA"/>
        </w:rPr>
        <w:t xml:space="preserve"> </w:t>
      </w:r>
      <w:r w:rsidR="007141C3">
        <w:rPr>
          <w:rFonts w:ascii="Times New Roman" w:eastAsia="Times New Roman" w:hAnsi="Times New Roman" w:cs="Times New Roman"/>
          <w:b/>
          <w:color w:val="auto"/>
          <w:sz w:val="28"/>
          <w:szCs w:val="28"/>
          <w:lang w:val="uk-UA" w:eastAsia="uk-UA"/>
        </w:rPr>
        <w:t xml:space="preserve"> 01</w:t>
      </w:r>
      <w:r w:rsidR="00D3296F">
        <w:rPr>
          <w:rFonts w:ascii="Times New Roman" w:eastAsia="Times New Roman" w:hAnsi="Times New Roman" w:cs="Times New Roman"/>
          <w:b/>
          <w:color w:val="auto"/>
          <w:sz w:val="28"/>
          <w:szCs w:val="28"/>
          <w:lang w:val="uk-UA" w:eastAsia="uk-UA"/>
        </w:rPr>
        <w:t>4</w:t>
      </w:r>
      <w:r>
        <w:rPr>
          <w:rFonts w:ascii="Times New Roman" w:eastAsia="Times New Roman" w:hAnsi="Times New Roman" w:cs="Times New Roman"/>
          <w:b/>
          <w:color w:val="auto"/>
          <w:sz w:val="28"/>
          <w:szCs w:val="28"/>
          <w:lang w:val="uk-UA" w:eastAsia="uk-UA"/>
        </w:rPr>
        <w:t>71</w:t>
      </w:r>
    </w:p>
    <w:p w:rsidR="00550556" w:rsidRPr="00FB3F66" w:rsidRDefault="00550556" w:rsidP="007141C3">
      <w:pPr>
        <w:spacing w:after="0" w:line="240" w:lineRule="auto"/>
        <w:jc w:val="center"/>
        <w:rPr>
          <w:rFonts w:ascii="Times New Roman" w:hAnsi="Times New Roman"/>
          <w:u w:val="single"/>
          <w:lang w:val="uk-UA" w:eastAsia="uk-UA"/>
        </w:rPr>
      </w:pPr>
      <w:r w:rsidRPr="00FB3F66">
        <w:rPr>
          <w:rFonts w:ascii="Times New Roman" w:hAnsi="Times New Roman"/>
          <w:u w:val="single"/>
          <w:lang w:val="uk-UA" w:eastAsia="uk-UA"/>
        </w:rPr>
        <w:t xml:space="preserve">Центр надання адміністративних послуг у Виконавчому комітеті </w:t>
      </w:r>
      <w:proofErr w:type="spellStart"/>
      <w:r w:rsidRPr="00FB3F66">
        <w:rPr>
          <w:rFonts w:ascii="Times New Roman" w:hAnsi="Times New Roman"/>
          <w:u w:val="single"/>
          <w:lang w:val="uk-UA" w:eastAsia="uk-UA"/>
        </w:rPr>
        <w:t>Литовезької</w:t>
      </w:r>
      <w:proofErr w:type="spellEnd"/>
      <w:r w:rsidRPr="00FB3F66">
        <w:rPr>
          <w:rFonts w:ascii="Times New Roman" w:hAnsi="Times New Roman"/>
          <w:u w:val="single"/>
          <w:lang w:val="uk-UA" w:eastAsia="uk-UA"/>
        </w:rPr>
        <w:t xml:space="preserve"> сільської ради</w:t>
      </w:r>
    </w:p>
    <w:p w:rsidR="00550556" w:rsidRPr="00550556" w:rsidRDefault="00550556" w:rsidP="00550556">
      <w:pPr>
        <w:spacing w:after="0" w:line="240" w:lineRule="auto"/>
        <w:ind w:left="1989" w:right="663" w:hanging="1989"/>
        <w:jc w:val="center"/>
        <w:rPr>
          <w:rFonts w:ascii="Times New Roman" w:eastAsia="Times New Roman" w:hAnsi="Times New Roman" w:cs="Times New Roman"/>
          <w:b/>
          <w:sz w:val="24"/>
          <w:szCs w:val="24"/>
          <w:lang w:val="uk-UA"/>
        </w:rPr>
      </w:pPr>
    </w:p>
    <w:tbl>
      <w:tblPr>
        <w:tblStyle w:val="TableGrid"/>
        <w:tblW w:w="9923" w:type="dxa"/>
        <w:tblInd w:w="-34" w:type="dxa"/>
        <w:tblCellMar>
          <w:top w:w="12" w:type="dxa"/>
          <w:left w:w="108" w:type="dxa"/>
          <w:right w:w="1" w:type="dxa"/>
        </w:tblCellMar>
        <w:tblLook w:val="04A0" w:firstRow="1" w:lastRow="0" w:firstColumn="1" w:lastColumn="0" w:noHBand="0" w:noVBand="1"/>
      </w:tblPr>
      <w:tblGrid>
        <w:gridCol w:w="511"/>
        <w:gridCol w:w="3202"/>
        <w:gridCol w:w="6210"/>
      </w:tblGrid>
      <w:tr w:rsidR="00BF740E" w:rsidRPr="00550556" w:rsidTr="00550556">
        <w:trPr>
          <w:trHeight w:val="262"/>
        </w:trPr>
        <w:tc>
          <w:tcPr>
            <w:tcW w:w="511" w:type="dxa"/>
            <w:tcBorders>
              <w:top w:val="single" w:sz="4" w:space="0" w:color="000000"/>
              <w:left w:val="single" w:sz="4" w:space="0" w:color="000000"/>
              <w:bottom w:val="single" w:sz="4" w:space="0" w:color="000000"/>
              <w:right w:val="nil"/>
            </w:tcBorders>
          </w:tcPr>
          <w:p w:rsidR="00BF740E" w:rsidRPr="00550556" w:rsidRDefault="00BF740E" w:rsidP="000D7560">
            <w:pPr>
              <w:rPr>
                <w:rFonts w:ascii="Times New Roman" w:hAnsi="Times New Roman" w:cs="Times New Roman"/>
                <w:sz w:val="24"/>
                <w:szCs w:val="24"/>
                <w:lang w:val="uk-UA"/>
              </w:rPr>
            </w:pPr>
          </w:p>
        </w:tc>
        <w:tc>
          <w:tcPr>
            <w:tcW w:w="9412" w:type="dxa"/>
            <w:gridSpan w:val="2"/>
            <w:tcBorders>
              <w:top w:val="single" w:sz="4" w:space="0" w:color="000000"/>
              <w:left w:val="nil"/>
              <w:bottom w:val="single" w:sz="4" w:space="0" w:color="000000"/>
              <w:right w:val="single" w:sz="4" w:space="0" w:color="000000"/>
            </w:tcBorders>
          </w:tcPr>
          <w:p w:rsidR="00550556" w:rsidRPr="008930DA" w:rsidRDefault="00550556" w:rsidP="00550556">
            <w:pPr>
              <w:jc w:val="center"/>
              <w:rPr>
                <w:rFonts w:ascii="Times New Roman" w:hAnsi="Times New Roman"/>
                <w:b/>
                <w:sz w:val="24"/>
                <w:szCs w:val="24"/>
                <w:lang w:val="uk-UA" w:eastAsia="uk-UA"/>
              </w:rPr>
            </w:pPr>
            <w:r w:rsidRPr="008930DA">
              <w:rPr>
                <w:rFonts w:ascii="Times New Roman" w:hAnsi="Times New Roman"/>
                <w:b/>
                <w:sz w:val="24"/>
                <w:szCs w:val="24"/>
                <w:lang w:val="uk-UA" w:eastAsia="uk-UA"/>
              </w:rPr>
              <w:t xml:space="preserve">Інформація про суб’єкта надання адміністративної послуги </w:t>
            </w:r>
          </w:p>
          <w:p w:rsidR="00BF740E" w:rsidRPr="00550556" w:rsidRDefault="00550556" w:rsidP="00550556">
            <w:pPr>
              <w:ind w:left="962"/>
              <w:jc w:val="center"/>
              <w:rPr>
                <w:rFonts w:ascii="Times New Roman" w:hAnsi="Times New Roman" w:cs="Times New Roman"/>
                <w:sz w:val="24"/>
                <w:szCs w:val="24"/>
              </w:rPr>
            </w:pPr>
            <w:r w:rsidRPr="008930DA">
              <w:rPr>
                <w:rFonts w:ascii="Times New Roman" w:hAnsi="Times New Roman"/>
                <w:b/>
                <w:sz w:val="24"/>
                <w:szCs w:val="24"/>
                <w:lang w:val="uk-UA" w:eastAsia="uk-UA"/>
              </w:rPr>
              <w:t>та/або центру надання адміністративних послуг</w:t>
            </w:r>
          </w:p>
        </w:tc>
      </w:tr>
      <w:tr w:rsidR="00BF740E" w:rsidRPr="00550556" w:rsidTr="00550556">
        <w:trPr>
          <w:trHeight w:val="516"/>
        </w:trPr>
        <w:tc>
          <w:tcPr>
            <w:tcW w:w="511"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rPr>
                <w:rFonts w:ascii="Times New Roman" w:hAnsi="Times New Roman" w:cs="Times New Roman"/>
                <w:sz w:val="24"/>
                <w:szCs w:val="24"/>
                <w:lang w:val="uk-UA"/>
              </w:rPr>
            </w:pPr>
            <w:r w:rsidRPr="00550556">
              <w:rPr>
                <w:rFonts w:ascii="Times New Roman" w:hAnsi="Times New Roman" w:cs="Times New Roman"/>
                <w:sz w:val="24"/>
                <w:szCs w:val="24"/>
                <w:lang w:val="uk-UA"/>
              </w:rPr>
              <w:t>1.</w:t>
            </w:r>
          </w:p>
        </w:tc>
        <w:tc>
          <w:tcPr>
            <w:tcW w:w="3202" w:type="dxa"/>
            <w:tcBorders>
              <w:top w:val="single" w:sz="4" w:space="0" w:color="000000"/>
              <w:left w:val="single" w:sz="4" w:space="0" w:color="000000"/>
              <w:bottom w:val="single" w:sz="4" w:space="0" w:color="000000"/>
              <w:right w:val="single" w:sz="4" w:space="0" w:color="000000"/>
            </w:tcBorders>
          </w:tcPr>
          <w:p w:rsidR="00BF740E" w:rsidRPr="00550556" w:rsidRDefault="00550556" w:rsidP="000D7560">
            <w:pPr>
              <w:rPr>
                <w:rFonts w:ascii="Times New Roman" w:hAnsi="Times New Roman" w:cs="Times New Roman"/>
                <w:sz w:val="24"/>
                <w:szCs w:val="24"/>
                <w:lang w:val="uk-UA"/>
              </w:rPr>
            </w:pPr>
            <w:r w:rsidRPr="008930DA">
              <w:rPr>
                <w:rFonts w:ascii="Times New Roman" w:hAnsi="Times New Roman"/>
                <w:sz w:val="24"/>
                <w:szCs w:val="24"/>
                <w:lang w:val="uk-UA" w:eastAsia="uk-UA"/>
              </w:rPr>
              <w:t>Місцезнаходження</w:t>
            </w:r>
          </w:p>
        </w:tc>
        <w:tc>
          <w:tcPr>
            <w:tcW w:w="6210" w:type="dxa"/>
            <w:tcBorders>
              <w:top w:val="single" w:sz="4" w:space="0" w:color="000000"/>
              <w:left w:val="single" w:sz="4" w:space="0" w:color="000000"/>
              <w:bottom w:val="single" w:sz="4" w:space="0" w:color="000000"/>
              <w:right w:val="single" w:sz="4" w:space="0" w:color="000000"/>
            </w:tcBorders>
          </w:tcPr>
          <w:p w:rsidR="00BF740E" w:rsidRPr="00550556" w:rsidRDefault="00550556" w:rsidP="000D7560">
            <w:pPr>
              <w:rPr>
                <w:rFonts w:ascii="Times New Roman" w:hAnsi="Times New Roman" w:cs="Times New Roman"/>
                <w:b/>
                <w:sz w:val="24"/>
                <w:szCs w:val="24"/>
                <w:lang w:val="uk-UA"/>
              </w:rPr>
            </w:pPr>
            <w:r w:rsidRPr="00550556">
              <w:rPr>
                <w:rFonts w:ascii="Times New Roman" w:hAnsi="Times New Roman" w:cs="Times New Roman"/>
                <w:b/>
                <w:sz w:val="24"/>
                <w:szCs w:val="24"/>
                <w:lang w:val="uk-UA"/>
              </w:rPr>
              <w:t xml:space="preserve">45325, Волинська область, </w:t>
            </w:r>
            <w:r w:rsidR="00FA4F32">
              <w:rPr>
                <w:rFonts w:ascii="Times New Roman" w:hAnsi="Times New Roman" w:cs="Times New Roman"/>
                <w:b/>
                <w:sz w:val="24"/>
                <w:szCs w:val="24"/>
                <w:lang w:val="uk-UA"/>
              </w:rPr>
              <w:t>Володимир</w:t>
            </w:r>
            <w:r w:rsidR="001B1F1B">
              <w:rPr>
                <w:rFonts w:ascii="Times New Roman" w:hAnsi="Times New Roman" w:cs="Times New Roman"/>
                <w:b/>
                <w:sz w:val="24"/>
                <w:szCs w:val="24"/>
                <w:lang w:val="uk-UA"/>
              </w:rPr>
              <w:t>ський</w:t>
            </w:r>
            <w:r w:rsidRPr="00550556">
              <w:rPr>
                <w:rFonts w:ascii="Times New Roman" w:hAnsi="Times New Roman" w:cs="Times New Roman"/>
                <w:b/>
                <w:sz w:val="24"/>
                <w:szCs w:val="24"/>
                <w:lang w:val="uk-UA"/>
              </w:rPr>
              <w:t xml:space="preserve"> район, с. </w:t>
            </w:r>
            <w:proofErr w:type="spellStart"/>
            <w:r w:rsidRPr="00550556">
              <w:rPr>
                <w:rFonts w:ascii="Times New Roman" w:hAnsi="Times New Roman" w:cs="Times New Roman"/>
                <w:b/>
                <w:sz w:val="24"/>
                <w:szCs w:val="24"/>
                <w:lang w:val="uk-UA"/>
              </w:rPr>
              <w:t>Литовеж</w:t>
            </w:r>
            <w:proofErr w:type="spellEnd"/>
            <w:r w:rsidRPr="00550556">
              <w:rPr>
                <w:rFonts w:ascii="Times New Roman" w:hAnsi="Times New Roman" w:cs="Times New Roman"/>
                <w:b/>
                <w:sz w:val="24"/>
                <w:szCs w:val="24"/>
                <w:lang w:val="uk-UA"/>
              </w:rPr>
              <w:t xml:space="preserve">, вул. Володимира </w:t>
            </w:r>
            <w:proofErr w:type="spellStart"/>
            <w:r w:rsidRPr="00550556">
              <w:rPr>
                <w:rFonts w:ascii="Times New Roman" w:hAnsi="Times New Roman" w:cs="Times New Roman"/>
                <w:b/>
                <w:sz w:val="24"/>
                <w:szCs w:val="24"/>
                <w:lang w:val="uk-UA"/>
              </w:rPr>
              <w:t>Якобчука</w:t>
            </w:r>
            <w:proofErr w:type="spellEnd"/>
            <w:r w:rsidRPr="00550556">
              <w:rPr>
                <w:rFonts w:ascii="Times New Roman" w:hAnsi="Times New Roman" w:cs="Times New Roman"/>
                <w:b/>
                <w:sz w:val="24"/>
                <w:szCs w:val="24"/>
                <w:lang w:val="uk-UA"/>
              </w:rPr>
              <w:t>, 11</w:t>
            </w:r>
          </w:p>
        </w:tc>
      </w:tr>
      <w:tr w:rsidR="00BF740E" w:rsidRPr="00550556" w:rsidTr="00550556">
        <w:trPr>
          <w:trHeight w:val="516"/>
        </w:trPr>
        <w:tc>
          <w:tcPr>
            <w:tcW w:w="511"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rPr>
                <w:rFonts w:ascii="Times New Roman" w:hAnsi="Times New Roman" w:cs="Times New Roman"/>
                <w:sz w:val="24"/>
                <w:szCs w:val="24"/>
                <w:lang w:val="uk-UA"/>
              </w:rPr>
            </w:pPr>
            <w:r w:rsidRPr="00550556">
              <w:rPr>
                <w:rFonts w:ascii="Times New Roman" w:hAnsi="Times New Roman" w:cs="Times New Roman"/>
                <w:sz w:val="24"/>
                <w:szCs w:val="24"/>
                <w:lang w:val="uk-UA"/>
              </w:rPr>
              <w:t>2.</w:t>
            </w:r>
          </w:p>
        </w:tc>
        <w:tc>
          <w:tcPr>
            <w:tcW w:w="3202" w:type="dxa"/>
            <w:tcBorders>
              <w:top w:val="single" w:sz="4" w:space="0" w:color="000000"/>
              <w:left w:val="single" w:sz="4" w:space="0" w:color="000000"/>
              <w:bottom w:val="single" w:sz="4" w:space="0" w:color="000000"/>
              <w:right w:val="single" w:sz="4" w:space="0" w:color="000000"/>
            </w:tcBorders>
          </w:tcPr>
          <w:p w:rsidR="00BF740E" w:rsidRPr="00550556" w:rsidRDefault="00550556" w:rsidP="000D7560">
            <w:pPr>
              <w:rPr>
                <w:rFonts w:ascii="Times New Roman" w:hAnsi="Times New Roman" w:cs="Times New Roman"/>
                <w:sz w:val="24"/>
                <w:szCs w:val="24"/>
              </w:rPr>
            </w:pPr>
            <w:r w:rsidRPr="008930DA">
              <w:rPr>
                <w:rFonts w:ascii="Times New Roman" w:hAnsi="Times New Roman"/>
                <w:sz w:val="24"/>
                <w:szCs w:val="24"/>
                <w:lang w:val="uk-UA" w:eastAsia="uk-UA"/>
              </w:rPr>
              <w:t>Інформація щодо режиму роботи</w:t>
            </w:r>
          </w:p>
        </w:tc>
        <w:tc>
          <w:tcPr>
            <w:tcW w:w="6210" w:type="dxa"/>
            <w:tcBorders>
              <w:top w:val="single" w:sz="4" w:space="0" w:color="000000"/>
              <w:left w:val="single" w:sz="4" w:space="0" w:color="000000"/>
              <w:bottom w:val="single" w:sz="4" w:space="0" w:color="000000"/>
              <w:right w:val="single" w:sz="4" w:space="0" w:color="000000"/>
            </w:tcBorders>
          </w:tcPr>
          <w:p w:rsidR="00C80CC8" w:rsidRPr="00C80CC8" w:rsidRDefault="00C80CC8" w:rsidP="00C80CC8">
            <w:pPr>
              <w:spacing w:after="200"/>
              <w:jc w:val="center"/>
              <w:rPr>
                <w:rFonts w:ascii="Times New Roman" w:eastAsia="Times New Roman" w:hAnsi="Times New Roman" w:cs="Times New Roman"/>
                <w:b/>
                <w:noProof/>
                <w:color w:val="auto"/>
                <w:lang w:val="uk-UA" w:eastAsia="en-US"/>
              </w:rPr>
            </w:pPr>
            <w:r w:rsidRPr="00C80CC8">
              <w:rPr>
                <w:rFonts w:ascii="Times New Roman" w:eastAsia="Times New Roman" w:hAnsi="Times New Roman" w:cs="Times New Roman"/>
                <w:b/>
                <w:noProof/>
                <w:color w:val="auto"/>
                <w:lang w:val="uk-UA" w:eastAsia="en-US"/>
              </w:rPr>
              <w:t>Понеділок-п'ятниця: 8.00 – 16.30 год.,</w:t>
            </w:r>
          </w:p>
          <w:p w:rsidR="00C80CC8" w:rsidRPr="00C80CC8" w:rsidRDefault="00C80CC8" w:rsidP="00C80CC8">
            <w:pPr>
              <w:spacing w:after="200"/>
              <w:jc w:val="center"/>
              <w:rPr>
                <w:rFonts w:ascii="Times New Roman" w:eastAsia="Times New Roman" w:hAnsi="Times New Roman" w:cs="Times New Roman"/>
                <w:b/>
                <w:noProof/>
                <w:color w:val="auto"/>
                <w:lang w:eastAsia="en-US"/>
              </w:rPr>
            </w:pPr>
            <w:r w:rsidRPr="00C80CC8">
              <w:rPr>
                <w:rFonts w:ascii="Times New Roman" w:eastAsia="Times New Roman" w:hAnsi="Times New Roman" w:cs="Times New Roman"/>
                <w:b/>
                <w:noProof/>
                <w:color w:val="auto"/>
                <w:lang w:val="uk-UA" w:eastAsia="en-US"/>
              </w:rPr>
              <w:t xml:space="preserve">обідня перерва з 13.00 до 13.30 год </w:t>
            </w:r>
          </w:p>
          <w:p w:rsidR="00BF740E" w:rsidRPr="00550556" w:rsidRDefault="00C80CC8" w:rsidP="00C80CC8">
            <w:pPr>
              <w:jc w:val="center"/>
              <w:rPr>
                <w:rFonts w:ascii="Times New Roman" w:hAnsi="Times New Roman" w:cs="Times New Roman"/>
                <w:color w:val="auto"/>
                <w:sz w:val="24"/>
                <w:szCs w:val="24"/>
                <w:lang w:val="uk-UA"/>
              </w:rPr>
            </w:pPr>
            <w:r w:rsidRPr="00C80CC8">
              <w:rPr>
                <w:rFonts w:ascii="Times New Roman" w:eastAsia="Times New Roman" w:hAnsi="Times New Roman" w:cs="Times New Roman"/>
                <w:b/>
                <w:noProof/>
                <w:color w:val="auto"/>
                <w:lang w:eastAsia="en-US"/>
              </w:rPr>
              <w:t xml:space="preserve">        </w:t>
            </w:r>
            <w:r w:rsidRPr="00C80CC8">
              <w:rPr>
                <w:rFonts w:ascii="Times New Roman" w:eastAsia="Times New Roman" w:hAnsi="Times New Roman" w:cs="Times New Roman"/>
                <w:b/>
                <w:noProof/>
                <w:color w:val="auto"/>
                <w:lang w:val="uk-UA" w:eastAsia="en-US"/>
              </w:rPr>
              <w:t>субота, неділя - вихідні дні.</w:t>
            </w:r>
            <w:bookmarkStart w:id="0" w:name="_GoBack"/>
            <w:bookmarkEnd w:id="0"/>
          </w:p>
        </w:tc>
      </w:tr>
      <w:tr w:rsidR="00BF740E" w:rsidRPr="00C80CC8" w:rsidTr="00550556">
        <w:trPr>
          <w:trHeight w:val="1022"/>
        </w:trPr>
        <w:tc>
          <w:tcPr>
            <w:tcW w:w="511"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rPr>
                <w:rFonts w:ascii="Times New Roman" w:hAnsi="Times New Roman" w:cs="Times New Roman"/>
                <w:sz w:val="24"/>
                <w:szCs w:val="24"/>
                <w:lang w:val="uk-UA"/>
              </w:rPr>
            </w:pPr>
            <w:r w:rsidRPr="00550556">
              <w:rPr>
                <w:rFonts w:ascii="Times New Roman" w:hAnsi="Times New Roman" w:cs="Times New Roman"/>
                <w:sz w:val="24"/>
                <w:szCs w:val="24"/>
                <w:lang w:val="uk-UA"/>
              </w:rPr>
              <w:t>3.</w:t>
            </w:r>
          </w:p>
        </w:tc>
        <w:tc>
          <w:tcPr>
            <w:tcW w:w="3202" w:type="dxa"/>
            <w:tcBorders>
              <w:top w:val="single" w:sz="4" w:space="0" w:color="000000"/>
              <w:left w:val="single" w:sz="4" w:space="0" w:color="000000"/>
              <w:bottom w:val="single" w:sz="4" w:space="0" w:color="000000"/>
              <w:right w:val="single" w:sz="4" w:space="0" w:color="000000"/>
            </w:tcBorders>
          </w:tcPr>
          <w:p w:rsidR="00BF740E" w:rsidRPr="00550556" w:rsidRDefault="00550556" w:rsidP="000D7560">
            <w:pPr>
              <w:ind w:right="25"/>
              <w:rPr>
                <w:rFonts w:ascii="Times New Roman" w:hAnsi="Times New Roman" w:cs="Times New Roman"/>
                <w:sz w:val="24"/>
                <w:szCs w:val="24"/>
              </w:rPr>
            </w:pPr>
            <w:r w:rsidRPr="008930DA">
              <w:rPr>
                <w:rFonts w:ascii="Times New Roman" w:hAnsi="Times New Roman"/>
                <w:sz w:val="24"/>
                <w:szCs w:val="24"/>
                <w:lang w:val="uk-UA"/>
              </w:rPr>
              <w:t>Телефон, адреса електронної пошти та веб-сайт</w:t>
            </w:r>
          </w:p>
        </w:tc>
        <w:tc>
          <w:tcPr>
            <w:tcW w:w="6210" w:type="dxa"/>
            <w:tcBorders>
              <w:top w:val="single" w:sz="4" w:space="0" w:color="000000"/>
              <w:left w:val="single" w:sz="4" w:space="0" w:color="000000"/>
              <w:bottom w:val="single" w:sz="4" w:space="0" w:color="000000"/>
              <w:right w:val="single" w:sz="4" w:space="0" w:color="000000"/>
            </w:tcBorders>
          </w:tcPr>
          <w:p w:rsidR="00550556" w:rsidRPr="00550556" w:rsidRDefault="00FA4F32" w:rsidP="00FA4F32">
            <w:pPr>
              <w:pStyle w:val="a4"/>
              <w:spacing w:after="0"/>
              <w:rPr>
                <w:rFonts w:ascii="Times New Roman" w:hAnsi="Times New Roman"/>
                <w:b/>
                <w:sz w:val="24"/>
                <w:szCs w:val="24"/>
                <w:lang w:val="uk-UA"/>
              </w:rPr>
            </w:pPr>
            <w:r>
              <w:rPr>
                <w:rFonts w:ascii="Times New Roman" w:hAnsi="Times New Roman"/>
                <w:b/>
                <w:sz w:val="24"/>
                <w:szCs w:val="24"/>
                <w:lang w:val="uk-UA"/>
              </w:rPr>
              <w:t xml:space="preserve">                      </w:t>
            </w:r>
            <w:r w:rsidR="00550556" w:rsidRPr="00550556">
              <w:rPr>
                <w:rFonts w:ascii="Times New Roman" w:hAnsi="Times New Roman"/>
                <w:b/>
                <w:sz w:val="24"/>
                <w:szCs w:val="24"/>
                <w:lang w:val="uk-UA"/>
              </w:rPr>
              <w:t>lytov-rada@ukr.net</w:t>
            </w:r>
          </w:p>
          <w:p w:rsidR="00BF740E" w:rsidRPr="00550556" w:rsidRDefault="00550556" w:rsidP="00FA4F32">
            <w:pPr>
              <w:jc w:val="center"/>
              <w:rPr>
                <w:rFonts w:ascii="Times New Roman" w:hAnsi="Times New Roman" w:cs="Times New Roman"/>
                <w:color w:val="auto"/>
                <w:sz w:val="24"/>
                <w:szCs w:val="24"/>
                <w:lang w:val="uk-UA"/>
              </w:rPr>
            </w:pPr>
            <w:r w:rsidRPr="00550556">
              <w:rPr>
                <w:rFonts w:ascii="Times New Roman" w:hAnsi="Times New Roman"/>
                <w:b/>
                <w:sz w:val="24"/>
                <w:szCs w:val="24"/>
                <w:lang w:val="uk-UA"/>
              </w:rPr>
              <w:t>https://lotg.gov.ua</w:t>
            </w:r>
          </w:p>
        </w:tc>
      </w:tr>
      <w:tr w:rsidR="00BF740E" w:rsidRPr="00550556" w:rsidTr="00550556">
        <w:trPr>
          <w:trHeight w:val="265"/>
        </w:trPr>
        <w:tc>
          <w:tcPr>
            <w:tcW w:w="511" w:type="dxa"/>
            <w:tcBorders>
              <w:top w:val="single" w:sz="4" w:space="0" w:color="000000"/>
              <w:left w:val="single" w:sz="4" w:space="0" w:color="000000"/>
              <w:bottom w:val="single" w:sz="4" w:space="0" w:color="000000"/>
              <w:right w:val="nil"/>
            </w:tcBorders>
          </w:tcPr>
          <w:p w:rsidR="00BF740E" w:rsidRPr="00D06000" w:rsidRDefault="00BF740E" w:rsidP="000D7560">
            <w:pPr>
              <w:rPr>
                <w:rFonts w:ascii="Times New Roman" w:hAnsi="Times New Roman" w:cs="Times New Roman"/>
                <w:sz w:val="24"/>
                <w:szCs w:val="24"/>
                <w:lang w:val="uk-UA"/>
              </w:rPr>
            </w:pPr>
          </w:p>
        </w:tc>
        <w:tc>
          <w:tcPr>
            <w:tcW w:w="9412" w:type="dxa"/>
            <w:gridSpan w:val="2"/>
            <w:tcBorders>
              <w:top w:val="single" w:sz="4" w:space="0" w:color="000000"/>
              <w:left w:val="nil"/>
              <w:bottom w:val="single" w:sz="4" w:space="0" w:color="000000"/>
              <w:right w:val="single" w:sz="4" w:space="0" w:color="000000"/>
            </w:tcBorders>
          </w:tcPr>
          <w:p w:rsidR="00BF740E" w:rsidRPr="00550556" w:rsidRDefault="00BF740E" w:rsidP="000D7560">
            <w:pPr>
              <w:ind w:left="65"/>
              <w:rPr>
                <w:rFonts w:ascii="Times New Roman" w:hAnsi="Times New Roman" w:cs="Times New Roman"/>
                <w:b/>
                <w:sz w:val="24"/>
                <w:szCs w:val="24"/>
              </w:rPr>
            </w:pPr>
            <w:proofErr w:type="spellStart"/>
            <w:r w:rsidRPr="00550556">
              <w:rPr>
                <w:rFonts w:ascii="Times New Roman" w:eastAsia="Times New Roman" w:hAnsi="Times New Roman" w:cs="Times New Roman"/>
                <w:b/>
                <w:sz w:val="24"/>
                <w:szCs w:val="24"/>
              </w:rPr>
              <w:t>Нормативні</w:t>
            </w:r>
            <w:proofErr w:type="spellEnd"/>
            <w:r w:rsidRPr="00550556">
              <w:rPr>
                <w:rFonts w:ascii="Times New Roman" w:eastAsia="Times New Roman" w:hAnsi="Times New Roman" w:cs="Times New Roman"/>
                <w:b/>
                <w:sz w:val="24"/>
                <w:szCs w:val="24"/>
              </w:rPr>
              <w:t xml:space="preserve"> </w:t>
            </w:r>
            <w:proofErr w:type="spellStart"/>
            <w:r w:rsidRPr="00550556">
              <w:rPr>
                <w:rFonts w:ascii="Times New Roman" w:eastAsia="Times New Roman" w:hAnsi="Times New Roman" w:cs="Times New Roman"/>
                <w:b/>
                <w:sz w:val="24"/>
                <w:szCs w:val="24"/>
              </w:rPr>
              <w:t>акти</w:t>
            </w:r>
            <w:proofErr w:type="spellEnd"/>
            <w:r w:rsidRPr="00550556">
              <w:rPr>
                <w:rFonts w:ascii="Times New Roman" w:eastAsia="Times New Roman" w:hAnsi="Times New Roman" w:cs="Times New Roman"/>
                <w:b/>
                <w:sz w:val="24"/>
                <w:szCs w:val="24"/>
              </w:rPr>
              <w:t xml:space="preserve">, </w:t>
            </w:r>
            <w:proofErr w:type="spellStart"/>
            <w:r w:rsidRPr="00550556">
              <w:rPr>
                <w:rFonts w:ascii="Times New Roman" w:eastAsia="Times New Roman" w:hAnsi="Times New Roman" w:cs="Times New Roman"/>
                <w:b/>
                <w:sz w:val="24"/>
                <w:szCs w:val="24"/>
              </w:rPr>
              <w:t>якими</w:t>
            </w:r>
            <w:proofErr w:type="spellEnd"/>
            <w:r w:rsidRPr="00550556">
              <w:rPr>
                <w:rFonts w:ascii="Times New Roman" w:eastAsia="Times New Roman" w:hAnsi="Times New Roman" w:cs="Times New Roman"/>
                <w:b/>
                <w:sz w:val="24"/>
                <w:szCs w:val="24"/>
              </w:rPr>
              <w:t xml:space="preserve"> </w:t>
            </w:r>
            <w:proofErr w:type="spellStart"/>
            <w:r w:rsidRPr="00550556">
              <w:rPr>
                <w:rFonts w:ascii="Times New Roman" w:eastAsia="Times New Roman" w:hAnsi="Times New Roman" w:cs="Times New Roman"/>
                <w:b/>
                <w:sz w:val="24"/>
                <w:szCs w:val="24"/>
              </w:rPr>
              <w:t>регламентується</w:t>
            </w:r>
            <w:proofErr w:type="spellEnd"/>
            <w:r w:rsidRPr="00550556">
              <w:rPr>
                <w:rFonts w:ascii="Times New Roman" w:eastAsia="Times New Roman" w:hAnsi="Times New Roman" w:cs="Times New Roman"/>
                <w:b/>
                <w:sz w:val="24"/>
                <w:szCs w:val="24"/>
              </w:rPr>
              <w:t xml:space="preserve"> </w:t>
            </w:r>
            <w:proofErr w:type="spellStart"/>
            <w:r w:rsidRPr="00550556">
              <w:rPr>
                <w:rFonts w:ascii="Times New Roman" w:eastAsia="Times New Roman" w:hAnsi="Times New Roman" w:cs="Times New Roman"/>
                <w:b/>
                <w:sz w:val="24"/>
                <w:szCs w:val="24"/>
              </w:rPr>
              <w:t>надання</w:t>
            </w:r>
            <w:proofErr w:type="spellEnd"/>
            <w:r w:rsidRPr="00550556">
              <w:rPr>
                <w:rFonts w:ascii="Times New Roman" w:eastAsia="Times New Roman" w:hAnsi="Times New Roman" w:cs="Times New Roman"/>
                <w:b/>
                <w:sz w:val="24"/>
                <w:szCs w:val="24"/>
              </w:rPr>
              <w:t xml:space="preserve"> </w:t>
            </w:r>
            <w:proofErr w:type="spellStart"/>
            <w:proofErr w:type="gramStart"/>
            <w:r w:rsidRPr="00550556">
              <w:rPr>
                <w:rFonts w:ascii="Times New Roman" w:eastAsia="Times New Roman" w:hAnsi="Times New Roman" w:cs="Times New Roman"/>
                <w:b/>
                <w:sz w:val="24"/>
                <w:szCs w:val="24"/>
              </w:rPr>
              <w:t>адм</w:t>
            </w:r>
            <w:proofErr w:type="gramEnd"/>
            <w:r w:rsidRPr="00550556">
              <w:rPr>
                <w:rFonts w:ascii="Times New Roman" w:eastAsia="Times New Roman" w:hAnsi="Times New Roman" w:cs="Times New Roman"/>
                <w:b/>
                <w:sz w:val="24"/>
                <w:szCs w:val="24"/>
              </w:rPr>
              <w:t>іністративної</w:t>
            </w:r>
            <w:proofErr w:type="spellEnd"/>
            <w:r w:rsidRPr="00550556">
              <w:rPr>
                <w:rFonts w:ascii="Times New Roman" w:eastAsia="Times New Roman" w:hAnsi="Times New Roman" w:cs="Times New Roman"/>
                <w:b/>
                <w:sz w:val="24"/>
                <w:szCs w:val="24"/>
              </w:rPr>
              <w:t xml:space="preserve"> </w:t>
            </w:r>
            <w:proofErr w:type="spellStart"/>
            <w:r w:rsidRPr="00550556">
              <w:rPr>
                <w:rFonts w:ascii="Times New Roman" w:eastAsia="Times New Roman" w:hAnsi="Times New Roman" w:cs="Times New Roman"/>
                <w:b/>
                <w:sz w:val="24"/>
                <w:szCs w:val="24"/>
              </w:rPr>
              <w:t>послуги</w:t>
            </w:r>
            <w:proofErr w:type="spellEnd"/>
            <w:r w:rsidRPr="00550556">
              <w:rPr>
                <w:rFonts w:ascii="Times New Roman" w:eastAsia="Times New Roman" w:hAnsi="Times New Roman" w:cs="Times New Roman"/>
                <w:b/>
                <w:sz w:val="24"/>
                <w:szCs w:val="24"/>
              </w:rPr>
              <w:t xml:space="preserve"> </w:t>
            </w:r>
          </w:p>
        </w:tc>
      </w:tr>
      <w:tr w:rsidR="00BF740E" w:rsidRPr="00550556" w:rsidTr="00550556">
        <w:trPr>
          <w:trHeight w:val="264"/>
        </w:trPr>
        <w:tc>
          <w:tcPr>
            <w:tcW w:w="511" w:type="dxa"/>
            <w:tcBorders>
              <w:top w:val="single" w:sz="4" w:space="0" w:color="000000"/>
              <w:left w:val="single" w:sz="4" w:space="0" w:color="000000"/>
              <w:bottom w:val="single" w:sz="4" w:space="0" w:color="000000"/>
              <w:right w:val="single" w:sz="4" w:space="0" w:color="000000"/>
            </w:tcBorders>
          </w:tcPr>
          <w:p w:rsidR="00BF740E" w:rsidRPr="00550556" w:rsidRDefault="00550556" w:rsidP="000D7560">
            <w:pPr>
              <w:ind w:right="110"/>
              <w:rPr>
                <w:rFonts w:ascii="Times New Roman" w:hAnsi="Times New Roman" w:cs="Times New Roman"/>
                <w:sz w:val="24"/>
                <w:szCs w:val="24"/>
              </w:rPr>
            </w:pPr>
            <w:r>
              <w:rPr>
                <w:rFonts w:ascii="Times New Roman" w:eastAsia="Times New Roman" w:hAnsi="Times New Roman" w:cs="Times New Roman"/>
                <w:sz w:val="24"/>
                <w:szCs w:val="24"/>
                <w:lang w:val="uk-UA"/>
              </w:rPr>
              <w:t>4</w:t>
            </w:r>
            <w:r w:rsidR="00BF740E" w:rsidRPr="00550556">
              <w:rPr>
                <w:rFonts w:ascii="Times New Roman" w:eastAsia="Times New Roman" w:hAnsi="Times New Roman" w:cs="Times New Roman"/>
                <w:sz w:val="24"/>
                <w:szCs w:val="24"/>
                <w:lang w:val="uk-UA"/>
              </w:rPr>
              <w:t>.</w:t>
            </w:r>
            <w:r w:rsidR="00BF740E" w:rsidRPr="00550556">
              <w:rPr>
                <w:rFonts w:ascii="Times New Roman" w:eastAsia="Times New Roman" w:hAnsi="Times New Roman" w:cs="Times New Roman"/>
                <w:sz w:val="24"/>
                <w:szCs w:val="24"/>
              </w:rPr>
              <w:t xml:space="preserve"> </w:t>
            </w:r>
          </w:p>
        </w:tc>
        <w:tc>
          <w:tcPr>
            <w:tcW w:w="3202"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ind w:right="107"/>
              <w:rPr>
                <w:rFonts w:ascii="Times New Roman" w:hAnsi="Times New Roman" w:cs="Times New Roman"/>
                <w:sz w:val="24"/>
                <w:szCs w:val="24"/>
              </w:rPr>
            </w:pPr>
            <w:proofErr w:type="spellStart"/>
            <w:r w:rsidRPr="00550556">
              <w:rPr>
                <w:rFonts w:ascii="Times New Roman" w:eastAsia="Times New Roman" w:hAnsi="Times New Roman" w:cs="Times New Roman"/>
                <w:sz w:val="24"/>
                <w:szCs w:val="24"/>
              </w:rPr>
              <w:t>Закони</w:t>
            </w:r>
            <w:proofErr w:type="spellEnd"/>
            <w:r w:rsidRPr="00550556">
              <w:rPr>
                <w:rFonts w:ascii="Times New Roman" w:eastAsia="Times New Roman" w:hAnsi="Times New Roman" w:cs="Times New Roman"/>
                <w:sz w:val="24"/>
                <w:szCs w:val="24"/>
              </w:rPr>
              <w:t xml:space="preserve"> </w:t>
            </w:r>
            <w:proofErr w:type="spellStart"/>
            <w:r w:rsidRPr="00550556">
              <w:rPr>
                <w:rFonts w:ascii="Times New Roman" w:eastAsia="Times New Roman" w:hAnsi="Times New Roman" w:cs="Times New Roman"/>
                <w:sz w:val="24"/>
                <w:szCs w:val="24"/>
              </w:rPr>
              <w:t>України</w:t>
            </w:r>
            <w:proofErr w:type="spellEnd"/>
            <w:r w:rsidRPr="00550556">
              <w:rPr>
                <w:rFonts w:ascii="Times New Roman" w:eastAsia="Times New Roman" w:hAnsi="Times New Roman" w:cs="Times New Roman"/>
                <w:sz w:val="24"/>
                <w:szCs w:val="24"/>
              </w:rPr>
              <w:t xml:space="preserve"> </w:t>
            </w:r>
          </w:p>
        </w:tc>
        <w:tc>
          <w:tcPr>
            <w:tcW w:w="6210" w:type="dxa"/>
            <w:tcBorders>
              <w:top w:val="single" w:sz="4" w:space="0" w:color="000000"/>
              <w:left w:val="single" w:sz="4" w:space="0" w:color="000000"/>
              <w:bottom w:val="single" w:sz="4" w:space="0" w:color="000000"/>
              <w:right w:val="single" w:sz="4" w:space="0" w:color="000000"/>
            </w:tcBorders>
          </w:tcPr>
          <w:p w:rsidR="00BF740E" w:rsidRPr="00550556" w:rsidRDefault="00202CFE" w:rsidP="00D3296F">
            <w:pPr>
              <w:rPr>
                <w:rFonts w:ascii="Times New Roman" w:hAnsi="Times New Roman" w:cs="Times New Roman"/>
                <w:sz w:val="24"/>
                <w:szCs w:val="24"/>
                <w:lang w:val="uk-UA"/>
              </w:rPr>
            </w:pPr>
            <w:r w:rsidRPr="00202CFE">
              <w:rPr>
                <w:rFonts w:ascii="Times New Roman" w:hAnsi="Times New Roman" w:cs="Times New Roman"/>
                <w:sz w:val="24"/>
                <w:szCs w:val="24"/>
                <w:lang w:val="uk-UA"/>
              </w:rPr>
              <w:t>Кодекс "Житловий кодекс" ст. 132-1 і 132-2</w:t>
            </w:r>
          </w:p>
        </w:tc>
      </w:tr>
      <w:tr w:rsidR="00BF740E" w:rsidRPr="00D513EF" w:rsidTr="00550556">
        <w:trPr>
          <w:trHeight w:val="262"/>
        </w:trPr>
        <w:tc>
          <w:tcPr>
            <w:tcW w:w="511" w:type="dxa"/>
            <w:tcBorders>
              <w:top w:val="single" w:sz="4" w:space="0" w:color="000000"/>
              <w:left w:val="single" w:sz="4" w:space="0" w:color="000000"/>
              <w:bottom w:val="single" w:sz="4" w:space="0" w:color="000000"/>
              <w:right w:val="single" w:sz="4" w:space="0" w:color="000000"/>
            </w:tcBorders>
          </w:tcPr>
          <w:p w:rsidR="00BF740E" w:rsidRPr="00550556" w:rsidRDefault="00550556" w:rsidP="000D7560">
            <w:pPr>
              <w:ind w:right="110"/>
              <w:rPr>
                <w:rFonts w:ascii="Times New Roman" w:hAnsi="Times New Roman" w:cs="Times New Roman"/>
                <w:sz w:val="24"/>
                <w:szCs w:val="24"/>
                <w:lang w:val="uk-UA"/>
              </w:rPr>
            </w:pPr>
            <w:r>
              <w:rPr>
                <w:rFonts w:ascii="Times New Roman" w:eastAsia="Times New Roman" w:hAnsi="Times New Roman" w:cs="Times New Roman"/>
                <w:sz w:val="24"/>
                <w:szCs w:val="24"/>
                <w:lang w:val="uk-UA"/>
              </w:rPr>
              <w:t>5</w:t>
            </w:r>
            <w:r w:rsidR="00BF740E" w:rsidRPr="00550556">
              <w:rPr>
                <w:rFonts w:ascii="Times New Roman" w:eastAsia="Times New Roman" w:hAnsi="Times New Roman" w:cs="Times New Roman"/>
                <w:sz w:val="24"/>
                <w:szCs w:val="24"/>
                <w:lang w:val="uk-UA"/>
              </w:rPr>
              <w:t>.</w:t>
            </w:r>
          </w:p>
        </w:tc>
        <w:tc>
          <w:tcPr>
            <w:tcW w:w="3202"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ind w:left="2" w:right="58"/>
              <w:rPr>
                <w:rFonts w:ascii="Times New Roman" w:hAnsi="Times New Roman" w:cs="Times New Roman"/>
                <w:sz w:val="24"/>
                <w:szCs w:val="24"/>
              </w:rPr>
            </w:pPr>
            <w:proofErr w:type="spellStart"/>
            <w:r w:rsidRPr="00550556">
              <w:rPr>
                <w:rFonts w:ascii="Times New Roman" w:eastAsia="Times New Roman" w:hAnsi="Times New Roman" w:cs="Times New Roman"/>
                <w:sz w:val="24"/>
                <w:szCs w:val="24"/>
              </w:rPr>
              <w:t>Акти</w:t>
            </w:r>
            <w:proofErr w:type="spellEnd"/>
            <w:r w:rsidRPr="00550556">
              <w:rPr>
                <w:rFonts w:ascii="Times New Roman" w:eastAsia="Times New Roman" w:hAnsi="Times New Roman" w:cs="Times New Roman"/>
                <w:sz w:val="24"/>
                <w:szCs w:val="24"/>
              </w:rPr>
              <w:t xml:space="preserve"> </w:t>
            </w:r>
            <w:proofErr w:type="spellStart"/>
            <w:r w:rsidRPr="00550556">
              <w:rPr>
                <w:rFonts w:ascii="Times New Roman" w:eastAsia="Times New Roman" w:hAnsi="Times New Roman" w:cs="Times New Roman"/>
                <w:sz w:val="24"/>
                <w:szCs w:val="24"/>
              </w:rPr>
              <w:t>Кабінету</w:t>
            </w:r>
            <w:proofErr w:type="spellEnd"/>
            <w:r w:rsidRPr="00550556">
              <w:rPr>
                <w:rFonts w:ascii="Times New Roman" w:eastAsia="Times New Roman" w:hAnsi="Times New Roman" w:cs="Times New Roman"/>
                <w:sz w:val="24"/>
                <w:szCs w:val="24"/>
              </w:rPr>
              <w:t xml:space="preserve"> </w:t>
            </w:r>
            <w:proofErr w:type="spellStart"/>
            <w:r w:rsidRPr="00550556">
              <w:rPr>
                <w:rFonts w:ascii="Times New Roman" w:eastAsia="Times New Roman" w:hAnsi="Times New Roman" w:cs="Times New Roman"/>
                <w:sz w:val="24"/>
                <w:szCs w:val="24"/>
              </w:rPr>
              <w:t>Міні</w:t>
            </w:r>
            <w:proofErr w:type="gramStart"/>
            <w:r w:rsidRPr="00550556">
              <w:rPr>
                <w:rFonts w:ascii="Times New Roman" w:eastAsia="Times New Roman" w:hAnsi="Times New Roman" w:cs="Times New Roman"/>
                <w:sz w:val="24"/>
                <w:szCs w:val="24"/>
              </w:rPr>
              <w:t>стр</w:t>
            </w:r>
            <w:proofErr w:type="gramEnd"/>
            <w:r w:rsidRPr="00550556">
              <w:rPr>
                <w:rFonts w:ascii="Times New Roman" w:eastAsia="Times New Roman" w:hAnsi="Times New Roman" w:cs="Times New Roman"/>
                <w:sz w:val="24"/>
                <w:szCs w:val="24"/>
              </w:rPr>
              <w:t>ів</w:t>
            </w:r>
            <w:proofErr w:type="spellEnd"/>
            <w:r w:rsidRPr="00550556">
              <w:rPr>
                <w:rFonts w:ascii="Times New Roman" w:eastAsia="Times New Roman" w:hAnsi="Times New Roman" w:cs="Times New Roman"/>
                <w:sz w:val="24"/>
                <w:szCs w:val="24"/>
              </w:rPr>
              <w:t xml:space="preserve"> </w:t>
            </w:r>
            <w:proofErr w:type="spellStart"/>
            <w:r w:rsidRPr="00550556">
              <w:rPr>
                <w:rFonts w:ascii="Times New Roman" w:eastAsia="Times New Roman" w:hAnsi="Times New Roman" w:cs="Times New Roman"/>
                <w:sz w:val="24"/>
                <w:szCs w:val="24"/>
              </w:rPr>
              <w:t>України</w:t>
            </w:r>
            <w:proofErr w:type="spellEnd"/>
            <w:r w:rsidRPr="00550556">
              <w:rPr>
                <w:rFonts w:ascii="Times New Roman" w:eastAsia="Times New Roman" w:hAnsi="Times New Roman" w:cs="Times New Roman"/>
                <w:sz w:val="24"/>
                <w:szCs w:val="24"/>
              </w:rPr>
              <w:t xml:space="preserve"> </w:t>
            </w:r>
          </w:p>
        </w:tc>
        <w:tc>
          <w:tcPr>
            <w:tcW w:w="6210" w:type="dxa"/>
            <w:tcBorders>
              <w:top w:val="single" w:sz="4" w:space="0" w:color="000000"/>
              <w:left w:val="single" w:sz="4" w:space="0" w:color="000000"/>
              <w:bottom w:val="single" w:sz="4" w:space="0" w:color="000000"/>
              <w:right w:val="single" w:sz="4" w:space="0" w:color="000000"/>
            </w:tcBorders>
          </w:tcPr>
          <w:p w:rsidR="00BF740E" w:rsidRPr="00550556" w:rsidRDefault="00202CFE" w:rsidP="00D3296F">
            <w:pPr>
              <w:rPr>
                <w:rFonts w:ascii="Times New Roman" w:hAnsi="Times New Roman" w:cs="Times New Roman"/>
                <w:sz w:val="24"/>
                <w:szCs w:val="24"/>
                <w:lang w:val="uk-UA"/>
              </w:rPr>
            </w:pPr>
            <w:r w:rsidRPr="00202CFE">
              <w:rPr>
                <w:rFonts w:ascii="Times New Roman" w:hAnsi="Times New Roman" w:cs="Times New Roman"/>
                <w:sz w:val="24"/>
                <w:szCs w:val="24"/>
                <w:lang w:val="uk-UA"/>
              </w:rPr>
              <w:t>Постанова КМУ від 31.03.2004 №422 "Про затвердження Порядку формування фондів житла для тимчасового проживання та Порядку надання і користування житловими приміщеннями з фондів житла для тимчасового проживання" Весь нормативний документ</w:t>
            </w:r>
          </w:p>
        </w:tc>
      </w:tr>
      <w:tr w:rsidR="00BF740E" w:rsidRPr="00550556" w:rsidTr="00550556">
        <w:trPr>
          <w:trHeight w:val="598"/>
        </w:trPr>
        <w:tc>
          <w:tcPr>
            <w:tcW w:w="511" w:type="dxa"/>
            <w:tcBorders>
              <w:top w:val="single" w:sz="4" w:space="0" w:color="000000"/>
              <w:left w:val="single" w:sz="4" w:space="0" w:color="000000"/>
              <w:bottom w:val="single" w:sz="4" w:space="0" w:color="000000"/>
              <w:right w:val="single" w:sz="4" w:space="0" w:color="000000"/>
            </w:tcBorders>
          </w:tcPr>
          <w:p w:rsidR="00BF740E" w:rsidRPr="00550556" w:rsidRDefault="00550556" w:rsidP="000D7560">
            <w:pPr>
              <w:ind w:right="110"/>
              <w:rPr>
                <w:rFonts w:ascii="Times New Roman" w:hAnsi="Times New Roman" w:cs="Times New Roman"/>
                <w:sz w:val="24"/>
                <w:szCs w:val="24"/>
              </w:rPr>
            </w:pPr>
            <w:r>
              <w:rPr>
                <w:rFonts w:ascii="Times New Roman" w:eastAsia="Times New Roman" w:hAnsi="Times New Roman" w:cs="Times New Roman"/>
                <w:sz w:val="24"/>
                <w:szCs w:val="24"/>
                <w:lang w:val="uk-UA"/>
              </w:rPr>
              <w:t>6.</w:t>
            </w:r>
            <w:r w:rsidR="00BF740E" w:rsidRPr="00550556">
              <w:rPr>
                <w:rFonts w:ascii="Times New Roman" w:eastAsia="Times New Roman" w:hAnsi="Times New Roman" w:cs="Times New Roman"/>
                <w:sz w:val="24"/>
                <w:szCs w:val="24"/>
              </w:rPr>
              <w:t xml:space="preserve"> </w:t>
            </w:r>
          </w:p>
        </w:tc>
        <w:tc>
          <w:tcPr>
            <w:tcW w:w="3202"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ind w:left="2" w:right="58"/>
              <w:rPr>
                <w:rFonts w:ascii="Times New Roman" w:eastAsia="Times New Roman" w:hAnsi="Times New Roman" w:cs="Times New Roman"/>
                <w:sz w:val="24"/>
                <w:szCs w:val="24"/>
              </w:rPr>
            </w:pPr>
            <w:proofErr w:type="spellStart"/>
            <w:r w:rsidRPr="00550556">
              <w:rPr>
                <w:rFonts w:ascii="Times New Roman" w:eastAsia="Times New Roman" w:hAnsi="Times New Roman" w:cs="Times New Roman"/>
                <w:sz w:val="24"/>
                <w:szCs w:val="24"/>
              </w:rPr>
              <w:t>Акти</w:t>
            </w:r>
            <w:proofErr w:type="spellEnd"/>
            <w:r w:rsidRPr="00550556">
              <w:rPr>
                <w:rFonts w:ascii="Times New Roman" w:eastAsia="Times New Roman" w:hAnsi="Times New Roman" w:cs="Times New Roman"/>
                <w:sz w:val="24"/>
                <w:szCs w:val="24"/>
              </w:rPr>
              <w:t xml:space="preserve"> </w:t>
            </w:r>
            <w:proofErr w:type="spellStart"/>
            <w:r w:rsidRPr="00550556">
              <w:rPr>
                <w:rFonts w:ascii="Times New Roman" w:eastAsia="Times New Roman" w:hAnsi="Times New Roman" w:cs="Times New Roman"/>
                <w:sz w:val="24"/>
                <w:szCs w:val="24"/>
              </w:rPr>
              <w:t>центральних</w:t>
            </w:r>
            <w:proofErr w:type="spellEnd"/>
            <w:r w:rsidRPr="00550556">
              <w:rPr>
                <w:rFonts w:ascii="Times New Roman" w:eastAsia="Times New Roman" w:hAnsi="Times New Roman" w:cs="Times New Roman"/>
                <w:sz w:val="24"/>
                <w:szCs w:val="24"/>
              </w:rPr>
              <w:t xml:space="preserve"> </w:t>
            </w:r>
            <w:proofErr w:type="spellStart"/>
            <w:r w:rsidRPr="00550556">
              <w:rPr>
                <w:rFonts w:ascii="Times New Roman" w:eastAsia="Times New Roman" w:hAnsi="Times New Roman" w:cs="Times New Roman"/>
                <w:sz w:val="24"/>
                <w:szCs w:val="24"/>
              </w:rPr>
              <w:t>орга</w:t>
            </w:r>
            <w:r w:rsidRPr="00550556">
              <w:rPr>
                <w:rFonts w:ascii="Times New Roman" w:hAnsi="Times New Roman" w:cs="Times New Roman"/>
                <w:sz w:val="24"/>
                <w:szCs w:val="24"/>
              </w:rPr>
              <w:t>нів</w:t>
            </w:r>
            <w:proofErr w:type="spellEnd"/>
            <w:r w:rsidRPr="00550556">
              <w:rPr>
                <w:rFonts w:ascii="Times New Roman" w:hAnsi="Times New Roman" w:cs="Times New Roman"/>
                <w:sz w:val="24"/>
                <w:szCs w:val="24"/>
              </w:rPr>
              <w:t xml:space="preserve"> </w:t>
            </w:r>
            <w:r w:rsidRPr="00550556">
              <w:rPr>
                <w:rFonts w:ascii="Times New Roman" w:eastAsia="Times New Roman" w:hAnsi="Times New Roman" w:cs="Times New Roman"/>
                <w:sz w:val="24"/>
                <w:szCs w:val="24"/>
              </w:rPr>
              <w:t xml:space="preserve"> </w:t>
            </w:r>
            <w:proofErr w:type="spellStart"/>
            <w:r w:rsidRPr="00550556">
              <w:rPr>
                <w:rFonts w:ascii="Times New Roman" w:eastAsia="Times New Roman" w:hAnsi="Times New Roman" w:cs="Times New Roman"/>
                <w:sz w:val="24"/>
                <w:szCs w:val="24"/>
              </w:rPr>
              <w:t>виконавчо</w:t>
            </w:r>
            <w:r w:rsidRPr="00550556">
              <w:rPr>
                <w:rFonts w:ascii="Times New Roman" w:hAnsi="Times New Roman" w:cs="Times New Roman"/>
                <w:sz w:val="24"/>
                <w:szCs w:val="24"/>
              </w:rPr>
              <w:t>ї</w:t>
            </w:r>
            <w:proofErr w:type="spellEnd"/>
            <w:r w:rsidRPr="00550556">
              <w:rPr>
                <w:rFonts w:ascii="Times New Roman" w:eastAsia="Times New Roman" w:hAnsi="Times New Roman" w:cs="Times New Roman"/>
                <w:sz w:val="24"/>
                <w:szCs w:val="24"/>
              </w:rPr>
              <w:t xml:space="preserve"> </w:t>
            </w:r>
            <w:proofErr w:type="spellStart"/>
            <w:r w:rsidRPr="00550556">
              <w:rPr>
                <w:rFonts w:ascii="Times New Roman" w:eastAsia="Times New Roman" w:hAnsi="Times New Roman" w:cs="Times New Roman"/>
                <w:sz w:val="24"/>
                <w:szCs w:val="24"/>
              </w:rPr>
              <w:t>влади</w:t>
            </w:r>
            <w:proofErr w:type="spellEnd"/>
            <w:r w:rsidRPr="00550556">
              <w:rPr>
                <w:rFonts w:ascii="Times New Roman" w:eastAsia="Times New Roman" w:hAnsi="Times New Roman" w:cs="Times New Roman"/>
                <w:sz w:val="24"/>
                <w:szCs w:val="24"/>
              </w:rPr>
              <w:t xml:space="preserve"> </w:t>
            </w:r>
            <w:proofErr w:type="spellStart"/>
            <w:r w:rsidRPr="00550556">
              <w:rPr>
                <w:rFonts w:ascii="Times New Roman" w:eastAsia="Times New Roman" w:hAnsi="Times New Roman" w:cs="Times New Roman"/>
                <w:sz w:val="24"/>
                <w:szCs w:val="24"/>
              </w:rPr>
              <w:t>Укра</w:t>
            </w:r>
            <w:r w:rsidRPr="00550556">
              <w:rPr>
                <w:rFonts w:ascii="Times New Roman" w:hAnsi="Times New Roman" w:cs="Times New Roman"/>
                <w:sz w:val="24"/>
                <w:szCs w:val="24"/>
              </w:rPr>
              <w:t>ї</w:t>
            </w:r>
            <w:r w:rsidRPr="00550556">
              <w:rPr>
                <w:rFonts w:ascii="Times New Roman" w:eastAsia="Times New Roman" w:hAnsi="Times New Roman" w:cs="Times New Roman"/>
                <w:sz w:val="24"/>
                <w:szCs w:val="24"/>
              </w:rPr>
              <w:t>ни</w:t>
            </w:r>
            <w:proofErr w:type="spellEnd"/>
          </w:p>
        </w:tc>
        <w:tc>
          <w:tcPr>
            <w:tcW w:w="6210" w:type="dxa"/>
            <w:tcBorders>
              <w:top w:val="single" w:sz="4" w:space="0" w:color="000000"/>
              <w:left w:val="single" w:sz="4" w:space="0" w:color="000000"/>
              <w:bottom w:val="single" w:sz="4" w:space="0" w:color="000000"/>
              <w:right w:val="single" w:sz="4" w:space="0" w:color="000000"/>
            </w:tcBorders>
          </w:tcPr>
          <w:p w:rsidR="00BF740E" w:rsidRPr="00550556" w:rsidRDefault="00501A55" w:rsidP="00501A55">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BF740E" w:rsidRPr="00550556" w:rsidTr="00550556">
        <w:trPr>
          <w:trHeight w:val="262"/>
        </w:trPr>
        <w:tc>
          <w:tcPr>
            <w:tcW w:w="511" w:type="dxa"/>
            <w:tcBorders>
              <w:top w:val="single" w:sz="4" w:space="0" w:color="000000"/>
              <w:left w:val="single" w:sz="4" w:space="0" w:color="000000"/>
              <w:bottom w:val="single" w:sz="4" w:space="0" w:color="000000"/>
              <w:right w:val="nil"/>
            </w:tcBorders>
          </w:tcPr>
          <w:p w:rsidR="00BF740E" w:rsidRPr="00550556" w:rsidRDefault="00BF740E" w:rsidP="000D7560">
            <w:pPr>
              <w:rPr>
                <w:rFonts w:ascii="Times New Roman" w:hAnsi="Times New Roman" w:cs="Times New Roman"/>
                <w:sz w:val="24"/>
                <w:szCs w:val="24"/>
              </w:rPr>
            </w:pPr>
          </w:p>
        </w:tc>
        <w:tc>
          <w:tcPr>
            <w:tcW w:w="9412" w:type="dxa"/>
            <w:gridSpan w:val="2"/>
            <w:tcBorders>
              <w:top w:val="single" w:sz="4" w:space="0" w:color="000000"/>
              <w:left w:val="nil"/>
              <w:bottom w:val="single" w:sz="4" w:space="0" w:color="000000"/>
              <w:right w:val="single" w:sz="4" w:space="0" w:color="000000"/>
            </w:tcBorders>
          </w:tcPr>
          <w:p w:rsidR="00BF740E" w:rsidRPr="00F8269C" w:rsidRDefault="00BF740E" w:rsidP="000D7560">
            <w:pPr>
              <w:ind w:left="1709"/>
              <w:rPr>
                <w:rFonts w:ascii="Times New Roman" w:hAnsi="Times New Roman" w:cs="Times New Roman"/>
                <w:b/>
                <w:sz w:val="24"/>
                <w:szCs w:val="24"/>
              </w:rPr>
            </w:pPr>
            <w:proofErr w:type="spellStart"/>
            <w:r w:rsidRPr="00F8269C">
              <w:rPr>
                <w:rFonts w:ascii="Times New Roman" w:eastAsia="Times New Roman" w:hAnsi="Times New Roman" w:cs="Times New Roman"/>
                <w:b/>
                <w:sz w:val="24"/>
                <w:szCs w:val="24"/>
              </w:rPr>
              <w:t>Умови</w:t>
            </w:r>
            <w:proofErr w:type="spellEnd"/>
            <w:r w:rsidRPr="00F8269C">
              <w:rPr>
                <w:rFonts w:ascii="Times New Roman" w:eastAsia="Times New Roman" w:hAnsi="Times New Roman" w:cs="Times New Roman"/>
                <w:b/>
                <w:sz w:val="24"/>
                <w:szCs w:val="24"/>
              </w:rPr>
              <w:t xml:space="preserve"> </w:t>
            </w:r>
            <w:proofErr w:type="spellStart"/>
            <w:r w:rsidRPr="00F8269C">
              <w:rPr>
                <w:rFonts w:ascii="Times New Roman" w:eastAsia="Times New Roman" w:hAnsi="Times New Roman" w:cs="Times New Roman"/>
                <w:b/>
                <w:sz w:val="24"/>
                <w:szCs w:val="24"/>
              </w:rPr>
              <w:t>отримання</w:t>
            </w:r>
            <w:proofErr w:type="spellEnd"/>
            <w:r w:rsidRPr="00F8269C">
              <w:rPr>
                <w:rFonts w:ascii="Times New Roman" w:eastAsia="Times New Roman" w:hAnsi="Times New Roman" w:cs="Times New Roman"/>
                <w:b/>
                <w:sz w:val="24"/>
                <w:szCs w:val="24"/>
              </w:rPr>
              <w:t xml:space="preserve"> </w:t>
            </w:r>
            <w:proofErr w:type="spellStart"/>
            <w:proofErr w:type="gramStart"/>
            <w:r w:rsidRPr="00F8269C">
              <w:rPr>
                <w:rFonts w:ascii="Times New Roman" w:eastAsia="Times New Roman" w:hAnsi="Times New Roman" w:cs="Times New Roman"/>
                <w:b/>
                <w:sz w:val="24"/>
                <w:szCs w:val="24"/>
              </w:rPr>
              <w:t>адм</w:t>
            </w:r>
            <w:proofErr w:type="gramEnd"/>
            <w:r w:rsidRPr="00F8269C">
              <w:rPr>
                <w:rFonts w:ascii="Times New Roman" w:eastAsia="Times New Roman" w:hAnsi="Times New Roman" w:cs="Times New Roman"/>
                <w:b/>
                <w:sz w:val="24"/>
                <w:szCs w:val="24"/>
              </w:rPr>
              <w:t>іністративної</w:t>
            </w:r>
            <w:proofErr w:type="spellEnd"/>
            <w:r w:rsidRPr="00F8269C">
              <w:rPr>
                <w:rFonts w:ascii="Times New Roman" w:eastAsia="Times New Roman" w:hAnsi="Times New Roman" w:cs="Times New Roman"/>
                <w:b/>
                <w:sz w:val="24"/>
                <w:szCs w:val="24"/>
              </w:rPr>
              <w:t xml:space="preserve"> </w:t>
            </w:r>
            <w:proofErr w:type="spellStart"/>
            <w:r w:rsidRPr="00F8269C">
              <w:rPr>
                <w:rFonts w:ascii="Times New Roman" w:eastAsia="Times New Roman" w:hAnsi="Times New Roman" w:cs="Times New Roman"/>
                <w:b/>
                <w:sz w:val="24"/>
                <w:szCs w:val="24"/>
              </w:rPr>
              <w:t>послуги</w:t>
            </w:r>
            <w:proofErr w:type="spellEnd"/>
            <w:r w:rsidRPr="00F8269C">
              <w:rPr>
                <w:rFonts w:ascii="Times New Roman" w:eastAsia="Times New Roman" w:hAnsi="Times New Roman" w:cs="Times New Roman"/>
                <w:b/>
                <w:sz w:val="24"/>
                <w:szCs w:val="24"/>
              </w:rPr>
              <w:t xml:space="preserve"> </w:t>
            </w:r>
          </w:p>
        </w:tc>
      </w:tr>
      <w:tr w:rsidR="00BF740E" w:rsidRPr="00550556" w:rsidTr="00550556">
        <w:trPr>
          <w:trHeight w:val="44"/>
        </w:trPr>
        <w:tc>
          <w:tcPr>
            <w:tcW w:w="511" w:type="dxa"/>
            <w:tcBorders>
              <w:top w:val="single" w:sz="4" w:space="0" w:color="000000"/>
              <w:left w:val="single" w:sz="4" w:space="0" w:color="000000"/>
              <w:bottom w:val="single" w:sz="4" w:space="0" w:color="auto"/>
              <w:right w:val="single" w:sz="4" w:space="0" w:color="000000"/>
            </w:tcBorders>
          </w:tcPr>
          <w:p w:rsidR="00BF740E" w:rsidRPr="00550556" w:rsidRDefault="00F8269C" w:rsidP="000D7560">
            <w:pPr>
              <w:ind w:right="110"/>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202" w:type="dxa"/>
            <w:tcBorders>
              <w:top w:val="single" w:sz="4" w:space="0" w:color="000000"/>
              <w:left w:val="single" w:sz="4" w:space="0" w:color="000000"/>
              <w:bottom w:val="single" w:sz="4" w:space="0" w:color="auto"/>
              <w:right w:val="single" w:sz="4" w:space="0" w:color="000000"/>
            </w:tcBorders>
          </w:tcPr>
          <w:p w:rsidR="00BF740E" w:rsidRPr="00550556" w:rsidRDefault="00F8269C" w:rsidP="000D7560">
            <w:pPr>
              <w:rPr>
                <w:rFonts w:ascii="Times New Roman" w:hAnsi="Times New Roman" w:cs="Times New Roman"/>
                <w:sz w:val="24"/>
                <w:szCs w:val="24"/>
                <w:lang w:eastAsia="uk-UA"/>
              </w:rPr>
            </w:pPr>
            <w:proofErr w:type="spellStart"/>
            <w:proofErr w:type="gramStart"/>
            <w:r w:rsidRPr="00F8269C">
              <w:rPr>
                <w:rFonts w:ascii="Times New Roman" w:hAnsi="Times New Roman" w:cs="Times New Roman"/>
                <w:sz w:val="24"/>
                <w:szCs w:val="24"/>
                <w:lang w:eastAsia="uk-UA"/>
              </w:rPr>
              <w:t>П</w:t>
            </w:r>
            <w:proofErr w:type="gramEnd"/>
            <w:r w:rsidRPr="00F8269C">
              <w:rPr>
                <w:rFonts w:ascii="Times New Roman" w:hAnsi="Times New Roman" w:cs="Times New Roman"/>
                <w:sz w:val="24"/>
                <w:szCs w:val="24"/>
                <w:lang w:eastAsia="uk-UA"/>
              </w:rPr>
              <w:t>ідстава</w:t>
            </w:r>
            <w:proofErr w:type="spellEnd"/>
            <w:r w:rsidRPr="00F8269C">
              <w:rPr>
                <w:rFonts w:ascii="Times New Roman" w:hAnsi="Times New Roman" w:cs="Times New Roman"/>
                <w:sz w:val="24"/>
                <w:szCs w:val="24"/>
                <w:lang w:eastAsia="uk-UA"/>
              </w:rPr>
              <w:t xml:space="preserve"> для </w:t>
            </w:r>
            <w:proofErr w:type="spellStart"/>
            <w:r w:rsidRPr="00F8269C">
              <w:rPr>
                <w:rFonts w:ascii="Times New Roman" w:hAnsi="Times New Roman" w:cs="Times New Roman"/>
                <w:sz w:val="24"/>
                <w:szCs w:val="24"/>
                <w:lang w:eastAsia="uk-UA"/>
              </w:rPr>
              <w:t>одержання</w:t>
            </w:r>
            <w:proofErr w:type="spellEnd"/>
            <w:r w:rsidRPr="00F8269C">
              <w:rPr>
                <w:rFonts w:ascii="Times New Roman" w:hAnsi="Times New Roman" w:cs="Times New Roman"/>
                <w:sz w:val="24"/>
                <w:szCs w:val="24"/>
                <w:lang w:eastAsia="uk-UA"/>
              </w:rPr>
              <w:t xml:space="preserve"> </w:t>
            </w:r>
            <w:proofErr w:type="spellStart"/>
            <w:r w:rsidRPr="00F8269C">
              <w:rPr>
                <w:rFonts w:ascii="Times New Roman" w:hAnsi="Times New Roman" w:cs="Times New Roman"/>
                <w:sz w:val="24"/>
                <w:szCs w:val="24"/>
                <w:lang w:eastAsia="uk-UA"/>
              </w:rPr>
              <w:t>адміністративної</w:t>
            </w:r>
            <w:proofErr w:type="spellEnd"/>
            <w:r w:rsidRPr="00F8269C">
              <w:rPr>
                <w:rFonts w:ascii="Times New Roman" w:hAnsi="Times New Roman" w:cs="Times New Roman"/>
                <w:sz w:val="24"/>
                <w:szCs w:val="24"/>
                <w:lang w:eastAsia="uk-UA"/>
              </w:rPr>
              <w:t xml:space="preserve"> </w:t>
            </w:r>
            <w:proofErr w:type="spellStart"/>
            <w:r w:rsidRPr="00F8269C">
              <w:rPr>
                <w:rFonts w:ascii="Times New Roman" w:hAnsi="Times New Roman" w:cs="Times New Roman"/>
                <w:sz w:val="24"/>
                <w:szCs w:val="24"/>
                <w:lang w:eastAsia="uk-UA"/>
              </w:rPr>
              <w:t>послуги</w:t>
            </w:r>
            <w:proofErr w:type="spellEnd"/>
          </w:p>
        </w:tc>
        <w:tc>
          <w:tcPr>
            <w:tcW w:w="6210" w:type="dxa"/>
            <w:tcBorders>
              <w:top w:val="single" w:sz="4" w:space="0" w:color="000000"/>
              <w:left w:val="single" w:sz="4" w:space="0" w:color="000000"/>
              <w:bottom w:val="single" w:sz="4" w:space="0" w:color="auto"/>
              <w:right w:val="single" w:sz="4" w:space="0" w:color="000000"/>
            </w:tcBorders>
            <w:vAlign w:val="center"/>
          </w:tcPr>
          <w:p w:rsidR="00BF740E" w:rsidRPr="00D513EF" w:rsidRDefault="00D3296F" w:rsidP="007141C3">
            <w:pPr>
              <w:rPr>
                <w:rFonts w:ascii="Times New Roman" w:hAnsi="Times New Roman" w:cs="Times New Roman"/>
                <w:sz w:val="24"/>
                <w:szCs w:val="24"/>
                <w:lang w:val="uk-UA"/>
              </w:rPr>
            </w:pPr>
            <w:r w:rsidRPr="00D3296F">
              <w:rPr>
                <w:rFonts w:ascii="Times New Roman" w:hAnsi="Times New Roman" w:cs="Times New Roman"/>
                <w:sz w:val="24"/>
                <w:szCs w:val="24"/>
                <w:lang w:val="uk-UA"/>
              </w:rPr>
              <w:t>Заява особи або її законного представника</w:t>
            </w:r>
            <w:r>
              <w:rPr>
                <w:rFonts w:ascii="Times New Roman" w:hAnsi="Times New Roman" w:cs="Times New Roman"/>
                <w:sz w:val="24"/>
                <w:szCs w:val="24"/>
                <w:lang w:val="uk-UA"/>
              </w:rPr>
              <w:t>.</w:t>
            </w:r>
          </w:p>
        </w:tc>
      </w:tr>
      <w:tr w:rsidR="00BF740E" w:rsidRPr="00C80CC8" w:rsidTr="00D3296F">
        <w:trPr>
          <w:trHeight w:val="546"/>
        </w:trPr>
        <w:tc>
          <w:tcPr>
            <w:tcW w:w="511" w:type="dxa"/>
            <w:tcBorders>
              <w:top w:val="single" w:sz="4" w:space="0" w:color="auto"/>
              <w:left w:val="single" w:sz="4" w:space="0" w:color="auto"/>
              <w:bottom w:val="single" w:sz="4" w:space="0" w:color="auto"/>
              <w:right w:val="single" w:sz="4" w:space="0" w:color="auto"/>
            </w:tcBorders>
          </w:tcPr>
          <w:p w:rsidR="00BF740E" w:rsidRPr="00550556" w:rsidRDefault="00BF740E" w:rsidP="000D7560">
            <w:pPr>
              <w:ind w:right="58"/>
              <w:rPr>
                <w:rFonts w:ascii="Times New Roman" w:hAnsi="Times New Roman" w:cs="Times New Roman"/>
                <w:sz w:val="24"/>
                <w:szCs w:val="24"/>
                <w:lang w:val="uk-UA"/>
              </w:rPr>
            </w:pPr>
            <w:r w:rsidRPr="00550556">
              <w:rPr>
                <w:rFonts w:ascii="Times New Roman" w:hAnsi="Times New Roman" w:cs="Times New Roman"/>
                <w:sz w:val="24"/>
                <w:szCs w:val="24"/>
                <w:lang w:val="uk-UA"/>
              </w:rPr>
              <w:t>9</w:t>
            </w:r>
          </w:p>
        </w:tc>
        <w:tc>
          <w:tcPr>
            <w:tcW w:w="3202" w:type="dxa"/>
            <w:tcBorders>
              <w:top w:val="single" w:sz="4" w:space="0" w:color="auto"/>
              <w:left w:val="single" w:sz="4" w:space="0" w:color="auto"/>
              <w:bottom w:val="single" w:sz="4" w:space="0" w:color="auto"/>
              <w:right w:val="single" w:sz="4" w:space="0" w:color="auto"/>
            </w:tcBorders>
          </w:tcPr>
          <w:p w:rsidR="00BF740E" w:rsidRPr="00550556" w:rsidRDefault="00F8269C" w:rsidP="000D7560">
            <w:pPr>
              <w:rPr>
                <w:rFonts w:ascii="Times New Roman" w:hAnsi="Times New Roman" w:cs="Times New Roman"/>
                <w:sz w:val="24"/>
                <w:szCs w:val="24"/>
                <w:lang w:eastAsia="uk-UA"/>
              </w:rPr>
            </w:pPr>
            <w:proofErr w:type="spellStart"/>
            <w:r w:rsidRPr="00F8269C">
              <w:rPr>
                <w:rFonts w:ascii="Times New Roman" w:hAnsi="Times New Roman" w:cs="Times New Roman"/>
                <w:sz w:val="24"/>
                <w:szCs w:val="24"/>
              </w:rPr>
              <w:t>Перелік</w:t>
            </w:r>
            <w:proofErr w:type="spellEnd"/>
            <w:r w:rsidRPr="00F8269C">
              <w:rPr>
                <w:rFonts w:ascii="Times New Roman" w:hAnsi="Times New Roman" w:cs="Times New Roman"/>
                <w:sz w:val="24"/>
                <w:szCs w:val="24"/>
              </w:rPr>
              <w:t xml:space="preserve"> </w:t>
            </w:r>
            <w:proofErr w:type="spellStart"/>
            <w:r w:rsidRPr="00F8269C">
              <w:rPr>
                <w:rFonts w:ascii="Times New Roman" w:hAnsi="Times New Roman" w:cs="Times New Roman"/>
                <w:sz w:val="24"/>
                <w:szCs w:val="24"/>
              </w:rPr>
              <w:t>документів</w:t>
            </w:r>
            <w:proofErr w:type="spellEnd"/>
            <w:r w:rsidRPr="00F8269C">
              <w:rPr>
                <w:rFonts w:ascii="Times New Roman" w:hAnsi="Times New Roman" w:cs="Times New Roman"/>
                <w:sz w:val="24"/>
                <w:szCs w:val="24"/>
              </w:rPr>
              <w:t xml:space="preserve">, </w:t>
            </w:r>
            <w:proofErr w:type="spellStart"/>
            <w:r w:rsidRPr="00F8269C">
              <w:rPr>
                <w:rFonts w:ascii="Times New Roman" w:hAnsi="Times New Roman" w:cs="Times New Roman"/>
                <w:sz w:val="24"/>
                <w:szCs w:val="24"/>
              </w:rPr>
              <w:t>необхідних</w:t>
            </w:r>
            <w:proofErr w:type="spellEnd"/>
            <w:r w:rsidRPr="00F8269C">
              <w:rPr>
                <w:rFonts w:ascii="Times New Roman" w:hAnsi="Times New Roman" w:cs="Times New Roman"/>
                <w:sz w:val="24"/>
                <w:szCs w:val="24"/>
              </w:rPr>
              <w:t xml:space="preserve"> для </w:t>
            </w:r>
            <w:proofErr w:type="spellStart"/>
            <w:r w:rsidRPr="00F8269C">
              <w:rPr>
                <w:rFonts w:ascii="Times New Roman" w:hAnsi="Times New Roman" w:cs="Times New Roman"/>
                <w:sz w:val="24"/>
                <w:szCs w:val="24"/>
              </w:rPr>
              <w:t>отримання</w:t>
            </w:r>
            <w:proofErr w:type="spellEnd"/>
            <w:r w:rsidRPr="00F8269C">
              <w:rPr>
                <w:rFonts w:ascii="Times New Roman" w:hAnsi="Times New Roman" w:cs="Times New Roman"/>
                <w:sz w:val="24"/>
                <w:szCs w:val="24"/>
              </w:rPr>
              <w:t xml:space="preserve"> </w:t>
            </w:r>
            <w:proofErr w:type="spellStart"/>
            <w:proofErr w:type="gramStart"/>
            <w:r w:rsidRPr="00F8269C">
              <w:rPr>
                <w:rFonts w:ascii="Times New Roman" w:hAnsi="Times New Roman" w:cs="Times New Roman"/>
                <w:sz w:val="24"/>
                <w:szCs w:val="24"/>
              </w:rPr>
              <w:t>адм</w:t>
            </w:r>
            <w:proofErr w:type="gramEnd"/>
            <w:r w:rsidRPr="00F8269C">
              <w:rPr>
                <w:rFonts w:ascii="Times New Roman" w:hAnsi="Times New Roman" w:cs="Times New Roman"/>
                <w:sz w:val="24"/>
                <w:szCs w:val="24"/>
              </w:rPr>
              <w:t>іністративної</w:t>
            </w:r>
            <w:proofErr w:type="spellEnd"/>
            <w:r w:rsidRPr="00F8269C">
              <w:rPr>
                <w:rFonts w:ascii="Times New Roman" w:hAnsi="Times New Roman" w:cs="Times New Roman"/>
                <w:sz w:val="24"/>
                <w:szCs w:val="24"/>
              </w:rPr>
              <w:t xml:space="preserve"> </w:t>
            </w:r>
            <w:proofErr w:type="spellStart"/>
            <w:r w:rsidRPr="00F8269C">
              <w:rPr>
                <w:rFonts w:ascii="Times New Roman" w:hAnsi="Times New Roman" w:cs="Times New Roman"/>
                <w:sz w:val="24"/>
                <w:szCs w:val="24"/>
              </w:rPr>
              <w:t>послуги</w:t>
            </w:r>
            <w:proofErr w:type="spellEnd"/>
          </w:p>
        </w:tc>
        <w:tc>
          <w:tcPr>
            <w:tcW w:w="6210" w:type="dxa"/>
            <w:tcBorders>
              <w:top w:val="single" w:sz="4" w:space="0" w:color="auto"/>
              <w:left w:val="single" w:sz="4" w:space="0" w:color="auto"/>
              <w:bottom w:val="single" w:sz="4" w:space="0" w:color="auto"/>
              <w:right w:val="single" w:sz="4" w:space="0" w:color="auto"/>
            </w:tcBorders>
          </w:tcPr>
          <w:p w:rsidR="00202CFE" w:rsidRPr="00202CFE" w:rsidRDefault="00202CFE" w:rsidP="00202CFE">
            <w:pPr>
              <w:rPr>
                <w:rStyle w:val="Verdana7pt"/>
                <w:rFonts w:ascii="Times New Roman" w:hAnsi="Times New Roman" w:cs="Times New Roman"/>
                <w:sz w:val="24"/>
                <w:szCs w:val="24"/>
              </w:rPr>
            </w:pPr>
            <w:r>
              <w:rPr>
                <w:rStyle w:val="Verdana7pt"/>
                <w:rFonts w:ascii="Times New Roman" w:hAnsi="Times New Roman" w:cs="Times New Roman"/>
                <w:sz w:val="24"/>
                <w:szCs w:val="24"/>
              </w:rPr>
              <w:t>1.</w:t>
            </w:r>
            <w:r w:rsidR="000008B7">
              <w:rPr>
                <w:rStyle w:val="Verdana7pt"/>
                <w:rFonts w:ascii="Times New Roman" w:hAnsi="Times New Roman" w:cs="Times New Roman"/>
                <w:sz w:val="24"/>
                <w:szCs w:val="24"/>
              </w:rPr>
              <w:t xml:space="preserve"> </w:t>
            </w:r>
            <w:r w:rsidRPr="00202CFE">
              <w:rPr>
                <w:rStyle w:val="Verdana7pt"/>
                <w:rFonts w:ascii="Times New Roman" w:hAnsi="Times New Roman" w:cs="Times New Roman"/>
                <w:sz w:val="24"/>
                <w:szCs w:val="24"/>
              </w:rPr>
              <w:t>Заява з підписами всіх повнолітніх членів сім’ї</w:t>
            </w:r>
          </w:p>
          <w:p w:rsidR="00202CFE" w:rsidRPr="00202CFE" w:rsidRDefault="00202CFE" w:rsidP="00202CFE">
            <w:pPr>
              <w:rPr>
                <w:rStyle w:val="Verdana7pt"/>
                <w:rFonts w:ascii="Times New Roman" w:hAnsi="Times New Roman" w:cs="Times New Roman"/>
                <w:sz w:val="24"/>
                <w:szCs w:val="24"/>
              </w:rPr>
            </w:pPr>
            <w:r>
              <w:rPr>
                <w:rStyle w:val="Verdana7pt"/>
                <w:rFonts w:ascii="Times New Roman" w:hAnsi="Times New Roman" w:cs="Times New Roman"/>
                <w:sz w:val="24"/>
                <w:szCs w:val="24"/>
              </w:rPr>
              <w:t>2.</w:t>
            </w:r>
            <w:r w:rsidR="000008B7">
              <w:rPr>
                <w:rStyle w:val="Verdana7pt"/>
                <w:rFonts w:ascii="Times New Roman" w:hAnsi="Times New Roman" w:cs="Times New Roman"/>
                <w:sz w:val="24"/>
                <w:szCs w:val="24"/>
              </w:rPr>
              <w:t xml:space="preserve"> </w:t>
            </w:r>
            <w:r w:rsidRPr="00202CFE">
              <w:rPr>
                <w:rStyle w:val="Verdana7pt"/>
                <w:rFonts w:ascii="Times New Roman" w:hAnsi="Times New Roman" w:cs="Times New Roman"/>
                <w:sz w:val="24"/>
                <w:szCs w:val="24"/>
              </w:rPr>
              <w:t>Копії документів, що посвідчують особу заявника</w:t>
            </w:r>
          </w:p>
          <w:p w:rsidR="00202CFE" w:rsidRPr="00202CFE" w:rsidRDefault="00202CFE" w:rsidP="00202CFE">
            <w:pPr>
              <w:rPr>
                <w:rStyle w:val="Verdana7pt"/>
                <w:rFonts w:ascii="Times New Roman" w:hAnsi="Times New Roman" w:cs="Times New Roman"/>
                <w:sz w:val="24"/>
                <w:szCs w:val="24"/>
              </w:rPr>
            </w:pPr>
            <w:r>
              <w:rPr>
                <w:rStyle w:val="Verdana7pt"/>
                <w:rFonts w:ascii="Times New Roman" w:hAnsi="Times New Roman" w:cs="Times New Roman"/>
                <w:sz w:val="24"/>
                <w:szCs w:val="24"/>
              </w:rPr>
              <w:t xml:space="preserve">3. </w:t>
            </w:r>
            <w:r w:rsidRPr="00202CFE">
              <w:rPr>
                <w:rStyle w:val="Verdana7pt"/>
                <w:rFonts w:ascii="Times New Roman" w:hAnsi="Times New Roman" w:cs="Times New Roman"/>
                <w:sz w:val="24"/>
                <w:szCs w:val="24"/>
              </w:rPr>
              <w:t>Довідки про дохід заявника та всіх членів його сім’ї</w:t>
            </w:r>
          </w:p>
          <w:p w:rsidR="00202CFE" w:rsidRPr="00202CFE" w:rsidRDefault="000008B7" w:rsidP="00202CFE">
            <w:pPr>
              <w:rPr>
                <w:rStyle w:val="Verdana7pt"/>
                <w:rFonts w:ascii="Times New Roman" w:hAnsi="Times New Roman" w:cs="Times New Roman"/>
                <w:sz w:val="24"/>
                <w:szCs w:val="24"/>
              </w:rPr>
            </w:pPr>
            <w:r>
              <w:rPr>
                <w:rStyle w:val="Verdana7pt"/>
                <w:rFonts w:ascii="Times New Roman" w:hAnsi="Times New Roman" w:cs="Times New Roman"/>
                <w:sz w:val="24"/>
                <w:szCs w:val="24"/>
              </w:rPr>
              <w:t xml:space="preserve">4. </w:t>
            </w:r>
            <w:r w:rsidR="00202CFE" w:rsidRPr="00202CFE">
              <w:rPr>
                <w:rStyle w:val="Verdana7pt"/>
                <w:rFonts w:ascii="Times New Roman" w:hAnsi="Times New Roman" w:cs="Times New Roman"/>
                <w:sz w:val="24"/>
                <w:szCs w:val="24"/>
              </w:rPr>
              <w:t>Довідка бюро технічної інвентаризації про відсутність у громадянина іншого житла для проживання за місцем отримання житла з фонду житла для тимчасового проживання, а у разі прибуття громадянина з іншого регіону (крім внутрішньо переміщених осіб) - зазначена довідка з попереднього місця проживання</w:t>
            </w:r>
            <w:r>
              <w:rPr>
                <w:rStyle w:val="Verdana7pt"/>
                <w:rFonts w:ascii="Times New Roman" w:hAnsi="Times New Roman" w:cs="Times New Roman"/>
                <w:sz w:val="24"/>
                <w:szCs w:val="24"/>
              </w:rPr>
              <w:t>.</w:t>
            </w:r>
          </w:p>
          <w:p w:rsidR="00202CFE" w:rsidRPr="00202CFE" w:rsidRDefault="000008B7" w:rsidP="00202CFE">
            <w:pPr>
              <w:rPr>
                <w:rStyle w:val="Verdana7pt"/>
                <w:rFonts w:ascii="Times New Roman" w:hAnsi="Times New Roman" w:cs="Times New Roman"/>
                <w:sz w:val="24"/>
                <w:szCs w:val="24"/>
              </w:rPr>
            </w:pPr>
            <w:r>
              <w:rPr>
                <w:rStyle w:val="Verdana7pt"/>
                <w:rFonts w:ascii="Times New Roman" w:hAnsi="Times New Roman" w:cs="Times New Roman"/>
                <w:sz w:val="24"/>
                <w:szCs w:val="24"/>
              </w:rPr>
              <w:t xml:space="preserve">5. </w:t>
            </w:r>
            <w:r w:rsidR="00202CFE" w:rsidRPr="00202CFE">
              <w:rPr>
                <w:rStyle w:val="Verdana7pt"/>
                <w:rFonts w:ascii="Times New Roman" w:hAnsi="Times New Roman" w:cs="Times New Roman"/>
                <w:sz w:val="24"/>
                <w:szCs w:val="24"/>
              </w:rPr>
              <w:t xml:space="preserve">Копії документів про підтвердження набуття </w:t>
            </w:r>
            <w:r>
              <w:rPr>
                <w:rStyle w:val="Verdana7pt"/>
                <w:rFonts w:ascii="Times New Roman" w:hAnsi="Times New Roman" w:cs="Times New Roman"/>
                <w:sz w:val="24"/>
                <w:szCs w:val="24"/>
              </w:rPr>
              <w:t>п</w:t>
            </w:r>
            <w:r w:rsidR="00202CFE" w:rsidRPr="00202CFE">
              <w:rPr>
                <w:rStyle w:val="Verdana7pt"/>
                <w:rFonts w:ascii="Times New Roman" w:hAnsi="Times New Roman" w:cs="Times New Roman"/>
                <w:sz w:val="24"/>
                <w:szCs w:val="24"/>
              </w:rPr>
              <w:t>ершочергового права на забезпечення житловим приміщенням з фондів житла для тимчасового проживання (сім’ї з неповнолітніми дітьми, вагітні жінки, особи, які втратили працездатність, та особи пенсійного віку)</w:t>
            </w:r>
          </w:p>
          <w:p w:rsidR="00202CFE" w:rsidRPr="00202CFE" w:rsidRDefault="000008B7" w:rsidP="00202CFE">
            <w:pPr>
              <w:rPr>
                <w:rStyle w:val="Verdana7pt"/>
                <w:rFonts w:ascii="Times New Roman" w:hAnsi="Times New Roman" w:cs="Times New Roman"/>
                <w:sz w:val="24"/>
                <w:szCs w:val="24"/>
              </w:rPr>
            </w:pPr>
            <w:r>
              <w:rPr>
                <w:rStyle w:val="Verdana7pt"/>
                <w:rFonts w:ascii="Times New Roman" w:hAnsi="Times New Roman" w:cs="Times New Roman"/>
                <w:sz w:val="24"/>
                <w:szCs w:val="24"/>
              </w:rPr>
              <w:t xml:space="preserve">6. </w:t>
            </w:r>
            <w:r w:rsidR="00202CFE" w:rsidRPr="00202CFE">
              <w:rPr>
                <w:rStyle w:val="Verdana7pt"/>
                <w:rFonts w:ascii="Times New Roman" w:hAnsi="Times New Roman" w:cs="Times New Roman"/>
                <w:sz w:val="24"/>
                <w:szCs w:val="24"/>
              </w:rPr>
              <w:t xml:space="preserve">Копії документів, виданих органами державної реєстрації актів цивільного стану або судом, що підтверджують сімейні, родинні відносини заявника та </w:t>
            </w:r>
            <w:r w:rsidR="00202CFE" w:rsidRPr="00202CFE">
              <w:rPr>
                <w:rStyle w:val="Verdana7pt"/>
                <w:rFonts w:ascii="Times New Roman" w:hAnsi="Times New Roman" w:cs="Times New Roman"/>
                <w:sz w:val="24"/>
                <w:szCs w:val="24"/>
              </w:rPr>
              <w:lastRenderedPageBreak/>
              <w:t>всіх членів його сім’ї (свідоцтво про народження, свідоцтво про державну реєстрацію шлюбу, посвідчення опікуна або піклувальника), або довідка про склад сім’ї</w:t>
            </w:r>
          </w:p>
          <w:p w:rsidR="0023717C" w:rsidRDefault="000008B7" w:rsidP="00202CFE">
            <w:pPr>
              <w:rPr>
                <w:rStyle w:val="Verdana7pt"/>
                <w:rFonts w:ascii="Times New Roman" w:hAnsi="Times New Roman" w:cs="Times New Roman"/>
                <w:sz w:val="24"/>
                <w:szCs w:val="24"/>
              </w:rPr>
            </w:pPr>
            <w:r>
              <w:rPr>
                <w:rStyle w:val="Verdana7pt"/>
                <w:rFonts w:ascii="Times New Roman" w:hAnsi="Times New Roman" w:cs="Times New Roman"/>
                <w:sz w:val="24"/>
                <w:szCs w:val="24"/>
              </w:rPr>
              <w:t xml:space="preserve">7. </w:t>
            </w:r>
            <w:r w:rsidR="00202CFE" w:rsidRPr="00202CFE">
              <w:rPr>
                <w:rStyle w:val="Verdana7pt"/>
                <w:rFonts w:ascii="Times New Roman" w:hAnsi="Times New Roman" w:cs="Times New Roman"/>
                <w:sz w:val="24"/>
                <w:szCs w:val="24"/>
              </w:rPr>
              <w:t>Біженці крім документів, додатково, подають довідки, видані органом міграційної служби за місцем проживання біженця: про реєстрацію за місцем проживання біженця; про відсутність житла у пункті тимчасового розміщення біженців чи відсутність такого пункту</w:t>
            </w:r>
            <w:r>
              <w:rPr>
                <w:rStyle w:val="Verdana7pt"/>
                <w:rFonts w:ascii="Times New Roman" w:hAnsi="Times New Roman" w:cs="Times New Roman"/>
                <w:sz w:val="24"/>
                <w:szCs w:val="24"/>
              </w:rPr>
              <w:t>.</w:t>
            </w:r>
          </w:p>
          <w:p w:rsidR="000008B7" w:rsidRPr="000008B7" w:rsidRDefault="000008B7" w:rsidP="000008B7">
            <w:pPr>
              <w:rPr>
                <w:rFonts w:ascii="Times New Roman" w:eastAsia="Verdana" w:hAnsi="Times New Roman" w:cs="Times New Roman"/>
                <w:spacing w:val="3"/>
                <w:sz w:val="24"/>
                <w:szCs w:val="24"/>
                <w:lang w:val="uk-UA"/>
              </w:rPr>
            </w:pPr>
            <w:r>
              <w:rPr>
                <w:rFonts w:ascii="Times New Roman" w:eastAsia="Verdana" w:hAnsi="Times New Roman" w:cs="Times New Roman"/>
                <w:spacing w:val="3"/>
                <w:sz w:val="24"/>
                <w:szCs w:val="24"/>
                <w:lang w:val="uk-UA"/>
              </w:rPr>
              <w:t xml:space="preserve">8. </w:t>
            </w:r>
            <w:r w:rsidRPr="000008B7">
              <w:rPr>
                <w:rFonts w:ascii="Times New Roman" w:eastAsia="Verdana" w:hAnsi="Times New Roman" w:cs="Times New Roman"/>
                <w:spacing w:val="3"/>
                <w:sz w:val="24"/>
                <w:szCs w:val="24"/>
                <w:lang w:val="uk-UA"/>
              </w:rPr>
              <w:t>Внутрішньо переміщені особи за умови наявності у них житла, непридатного для подальшого проживання, яке розташоване на території України (крім тимчасово окупованої території України та/або населених пунктів, на території яких органи державної влади тимчасово не здійснюють свої повноваження, населених пунктів, що розташовані на лінії зіткнення), надають довідку про визнання жилого будинку (жилого приміщення) таким, що не відповідає санітарним і технічним вимогам, яка видається місцевим органом виконавчої влади або виконавчим органом місцевого самоврядування за місцем розташування такого житла</w:t>
            </w:r>
            <w:r>
              <w:rPr>
                <w:rFonts w:ascii="Times New Roman" w:eastAsia="Verdana" w:hAnsi="Times New Roman" w:cs="Times New Roman"/>
                <w:spacing w:val="3"/>
                <w:sz w:val="24"/>
                <w:szCs w:val="24"/>
                <w:lang w:val="uk-UA"/>
              </w:rPr>
              <w:t>.</w:t>
            </w:r>
          </w:p>
          <w:p w:rsidR="000008B7" w:rsidRPr="000008B7" w:rsidRDefault="000008B7" w:rsidP="000008B7">
            <w:pPr>
              <w:rPr>
                <w:rFonts w:ascii="Times New Roman" w:eastAsia="Verdana" w:hAnsi="Times New Roman" w:cs="Times New Roman"/>
                <w:spacing w:val="3"/>
                <w:sz w:val="24"/>
                <w:szCs w:val="24"/>
                <w:lang w:val="uk-UA"/>
              </w:rPr>
            </w:pPr>
            <w:r>
              <w:rPr>
                <w:rFonts w:ascii="Times New Roman" w:eastAsia="Verdana" w:hAnsi="Times New Roman" w:cs="Times New Roman"/>
                <w:spacing w:val="3"/>
                <w:sz w:val="24"/>
                <w:szCs w:val="24"/>
                <w:lang w:val="uk-UA"/>
              </w:rPr>
              <w:t xml:space="preserve">9. </w:t>
            </w:r>
            <w:r w:rsidRPr="000008B7">
              <w:rPr>
                <w:rFonts w:ascii="Times New Roman" w:eastAsia="Verdana" w:hAnsi="Times New Roman" w:cs="Times New Roman"/>
                <w:spacing w:val="3"/>
                <w:sz w:val="24"/>
                <w:szCs w:val="24"/>
                <w:lang w:val="uk-UA"/>
              </w:rPr>
              <w:t>Громадяни, які вимушені залишити житлове приміщення внаслідок його аварійного стану, стихійного лиха або з інших підстав, що загрожують стану та безпеці відповідного житлового приміщення, крім документів, додатково подають довідку, видану місцевим органом виконавчої влади або виконавчим органом місцевого самоврядування за попереднім місцем проживання, про непридатність наявного у них житла для подальшого проживання</w:t>
            </w:r>
          </w:p>
          <w:p w:rsidR="000008B7" w:rsidRPr="00D3296F" w:rsidRDefault="000008B7" w:rsidP="000008B7">
            <w:pPr>
              <w:rPr>
                <w:rFonts w:ascii="Times New Roman" w:eastAsia="Verdana" w:hAnsi="Times New Roman" w:cs="Times New Roman"/>
                <w:spacing w:val="3"/>
                <w:sz w:val="24"/>
                <w:szCs w:val="24"/>
                <w:lang w:val="uk-UA"/>
              </w:rPr>
            </w:pPr>
            <w:r>
              <w:rPr>
                <w:rFonts w:ascii="Times New Roman" w:eastAsia="Verdana" w:hAnsi="Times New Roman" w:cs="Times New Roman"/>
                <w:spacing w:val="3"/>
                <w:sz w:val="24"/>
                <w:szCs w:val="24"/>
                <w:lang w:val="uk-UA"/>
              </w:rPr>
              <w:t xml:space="preserve">10. </w:t>
            </w:r>
            <w:r w:rsidRPr="000008B7">
              <w:rPr>
                <w:rFonts w:ascii="Times New Roman" w:eastAsia="Verdana" w:hAnsi="Times New Roman" w:cs="Times New Roman"/>
                <w:spacing w:val="3"/>
                <w:sz w:val="24"/>
                <w:szCs w:val="24"/>
                <w:lang w:val="uk-UA"/>
              </w:rPr>
              <w:t>Громадяни, які втратили житло внаслідок звернення стягнення на житлові приміщення, що були придбані ними за рахунок кредиту (позики) банку чи іншої особи, повернення якого забезпечено іпотекою відповідного приміщення, додатково подають: рішення кредитора про звернення стягнення на передане в іпотеку житлове приміщення та письмову вимогу кредитора або нового власника цього житлового приміщення щодо його звільнення - у разі добровільного виселення; витяг з рішення суду щодо примусового виселення з житлового приміщення - у разі примусового виселення</w:t>
            </w:r>
            <w:r>
              <w:rPr>
                <w:rFonts w:ascii="Times New Roman" w:eastAsia="Verdana" w:hAnsi="Times New Roman" w:cs="Times New Roman"/>
                <w:spacing w:val="3"/>
                <w:sz w:val="24"/>
                <w:szCs w:val="24"/>
                <w:lang w:val="uk-UA"/>
              </w:rPr>
              <w:t>.</w:t>
            </w:r>
          </w:p>
        </w:tc>
      </w:tr>
      <w:tr w:rsidR="00BF740E" w:rsidRPr="00550556" w:rsidTr="00550556">
        <w:tblPrEx>
          <w:tblCellMar>
            <w:right w:w="53" w:type="dxa"/>
          </w:tblCellMar>
        </w:tblPrEx>
        <w:trPr>
          <w:trHeight w:val="1110"/>
        </w:trPr>
        <w:tc>
          <w:tcPr>
            <w:tcW w:w="511" w:type="dxa"/>
            <w:tcBorders>
              <w:top w:val="single" w:sz="4" w:space="0" w:color="000000"/>
              <w:left w:val="single" w:sz="4" w:space="0" w:color="000000"/>
              <w:right w:val="single" w:sz="4" w:space="0" w:color="000000"/>
            </w:tcBorders>
          </w:tcPr>
          <w:p w:rsidR="00BF740E" w:rsidRPr="00550556" w:rsidRDefault="00BF740E" w:rsidP="000D7560">
            <w:pPr>
              <w:ind w:right="110"/>
              <w:jc w:val="center"/>
              <w:rPr>
                <w:rFonts w:ascii="Times New Roman" w:hAnsi="Times New Roman" w:cs="Times New Roman"/>
                <w:sz w:val="24"/>
                <w:szCs w:val="24"/>
              </w:rPr>
            </w:pPr>
            <w:r w:rsidRPr="00550556">
              <w:rPr>
                <w:rFonts w:ascii="Times New Roman" w:hAnsi="Times New Roman" w:cs="Times New Roman"/>
                <w:sz w:val="24"/>
                <w:szCs w:val="24"/>
                <w:lang w:val="uk-UA"/>
              </w:rPr>
              <w:lastRenderedPageBreak/>
              <w:t>10</w:t>
            </w:r>
            <w:r w:rsidRPr="00550556">
              <w:rPr>
                <w:rFonts w:ascii="Times New Roman" w:eastAsia="Times New Roman" w:hAnsi="Times New Roman" w:cs="Times New Roman"/>
                <w:sz w:val="24"/>
                <w:szCs w:val="24"/>
              </w:rPr>
              <w:t xml:space="preserve"> </w:t>
            </w:r>
          </w:p>
        </w:tc>
        <w:tc>
          <w:tcPr>
            <w:tcW w:w="3202" w:type="dxa"/>
            <w:tcBorders>
              <w:top w:val="single" w:sz="4" w:space="0" w:color="000000"/>
              <w:left w:val="single" w:sz="4" w:space="0" w:color="000000"/>
              <w:right w:val="single" w:sz="4" w:space="0" w:color="000000"/>
            </w:tcBorders>
          </w:tcPr>
          <w:p w:rsidR="00BF740E" w:rsidRPr="00550556" w:rsidRDefault="00F8269C" w:rsidP="000D7560">
            <w:pPr>
              <w:rPr>
                <w:rFonts w:ascii="Times New Roman" w:hAnsi="Times New Roman" w:cs="Times New Roman"/>
                <w:sz w:val="24"/>
                <w:szCs w:val="24"/>
                <w:lang w:eastAsia="uk-UA"/>
              </w:rPr>
            </w:pPr>
            <w:r w:rsidRPr="00F8269C">
              <w:rPr>
                <w:rFonts w:ascii="Times New Roman" w:eastAsia="Times New Roman" w:hAnsi="Times New Roman" w:cs="Times New Roman"/>
                <w:color w:val="auto"/>
                <w:sz w:val="24"/>
                <w:szCs w:val="24"/>
                <w:lang w:val="uk-UA" w:eastAsia="uk-UA"/>
              </w:rPr>
              <w:t>Спосіб подання документів, необхідних для отримання адміністративної послуги</w:t>
            </w:r>
          </w:p>
        </w:tc>
        <w:tc>
          <w:tcPr>
            <w:tcW w:w="6210" w:type="dxa"/>
            <w:tcBorders>
              <w:top w:val="single" w:sz="4" w:space="0" w:color="000000"/>
              <w:left w:val="single" w:sz="4" w:space="0" w:color="000000"/>
              <w:right w:val="single" w:sz="4" w:space="0" w:color="000000"/>
            </w:tcBorders>
            <w:vAlign w:val="center"/>
          </w:tcPr>
          <w:p w:rsidR="00501A55" w:rsidRPr="00D3296F" w:rsidRDefault="00501A55" w:rsidP="00501A55">
            <w:pPr>
              <w:rPr>
                <w:rStyle w:val="Verdana7pt"/>
                <w:rFonts w:ascii="Times New Roman" w:hAnsi="Times New Roman" w:cs="Times New Roman"/>
                <w:sz w:val="24"/>
                <w:szCs w:val="24"/>
              </w:rPr>
            </w:pPr>
            <w:r w:rsidRPr="00D3296F">
              <w:rPr>
                <w:rStyle w:val="Verdana7pt"/>
                <w:rFonts w:ascii="Times New Roman" w:hAnsi="Times New Roman" w:cs="Times New Roman"/>
                <w:sz w:val="24"/>
                <w:szCs w:val="24"/>
              </w:rPr>
              <w:t>Особисто, за пред’явленням документа, що посвідчує</w:t>
            </w:r>
          </w:p>
          <w:p w:rsidR="00501A55" w:rsidRPr="00D3296F" w:rsidRDefault="00501A55" w:rsidP="00501A55">
            <w:pPr>
              <w:rPr>
                <w:rStyle w:val="Verdana7pt"/>
                <w:rFonts w:ascii="Times New Roman" w:hAnsi="Times New Roman" w:cs="Times New Roman"/>
                <w:sz w:val="24"/>
                <w:szCs w:val="24"/>
              </w:rPr>
            </w:pPr>
            <w:r w:rsidRPr="00D3296F">
              <w:rPr>
                <w:rStyle w:val="Verdana7pt"/>
                <w:rFonts w:ascii="Times New Roman" w:hAnsi="Times New Roman" w:cs="Times New Roman"/>
                <w:sz w:val="24"/>
                <w:szCs w:val="24"/>
              </w:rPr>
              <w:t>особу, або уповноваженою особою, за пред’явленням</w:t>
            </w:r>
          </w:p>
          <w:p w:rsidR="00BF740E" w:rsidRPr="0023717C" w:rsidRDefault="00501A55" w:rsidP="00D3296F">
            <w:pPr>
              <w:rPr>
                <w:rStyle w:val="Verdana7pt"/>
                <w:rFonts w:ascii="Times New Roman" w:hAnsi="Times New Roman" w:cs="Times New Roman"/>
                <w:sz w:val="24"/>
                <w:szCs w:val="24"/>
              </w:rPr>
            </w:pPr>
            <w:r w:rsidRPr="00D3296F">
              <w:rPr>
                <w:rStyle w:val="Verdana7pt"/>
                <w:rFonts w:ascii="Times New Roman" w:hAnsi="Times New Roman" w:cs="Times New Roman"/>
                <w:sz w:val="24"/>
                <w:szCs w:val="24"/>
              </w:rPr>
              <w:t>документів, що посвідчують особу та повноваження</w:t>
            </w:r>
          </w:p>
        </w:tc>
      </w:tr>
      <w:tr w:rsidR="00BF740E" w:rsidRPr="00550556" w:rsidTr="00550556">
        <w:tblPrEx>
          <w:tblCellMar>
            <w:right w:w="0" w:type="dxa"/>
          </w:tblCellMar>
        </w:tblPrEx>
        <w:trPr>
          <w:trHeight w:val="44"/>
        </w:trPr>
        <w:tc>
          <w:tcPr>
            <w:tcW w:w="511"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ind w:right="110"/>
              <w:jc w:val="center"/>
              <w:rPr>
                <w:rFonts w:ascii="Times New Roman" w:hAnsi="Times New Roman" w:cs="Times New Roman"/>
                <w:sz w:val="24"/>
                <w:szCs w:val="24"/>
                <w:lang w:val="uk-UA"/>
              </w:rPr>
            </w:pPr>
            <w:r w:rsidRPr="00550556">
              <w:rPr>
                <w:rFonts w:ascii="Times New Roman" w:hAnsi="Times New Roman" w:cs="Times New Roman"/>
                <w:sz w:val="24"/>
                <w:szCs w:val="24"/>
                <w:lang w:val="uk-UA"/>
              </w:rPr>
              <w:t>11</w:t>
            </w:r>
          </w:p>
        </w:tc>
        <w:tc>
          <w:tcPr>
            <w:tcW w:w="3202" w:type="dxa"/>
            <w:tcBorders>
              <w:top w:val="single" w:sz="4" w:space="0" w:color="000000"/>
              <w:left w:val="single" w:sz="4" w:space="0" w:color="000000"/>
              <w:bottom w:val="single" w:sz="4" w:space="0" w:color="000000"/>
              <w:right w:val="single" w:sz="4" w:space="0" w:color="000000"/>
            </w:tcBorders>
          </w:tcPr>
          <w:p w:rsidR="00BF740E" w:rsidRPr="00550556" w:rsidRDefault="00F8269C" w:rsidP="000D7560">
            <w:pPr>
              <w:rPr>
                <w:rFonts w:ascii="Times New Roman" w:hAnsi="Times New Roman" w:cs="Times New Roman"/>
                <w:sz w:val="24"/>
                <w:szCs w:val="24"/>
                <w:highlight w:val="yellow"/>
                <w:lang w:val="uk-UA" w:eastAsia="uk-UA"/>
              </w:rPr>
            </w:pPr>
            <w:proofErr w:type="spellStart"/>
            <w:r w:rsidRPr="00F8269C">
              <w:rPr>
                <w:rFonts w:ascii="Times New Roman" w:hAnsi="Times New Roman" w:cs="Times New Roman"/>
                <w:sz w:val="24"/>
                <w:szCs w:val="24"/>
                <w:lang w:eastAsia="uk-UA"/>
              </w:rPr>
              <w:t>Платність</w:t>
            </w:r>
            <w:proofErr w:type="spellEnd"/>
            <w:r w:rsidRPr="00F8269C">
              <w:rPr>
                <w:rFonts w:ascii="Times New Roman" w:hAnsi="Times New Roman" w:cs="Times New Roman"/>
                <w:sz w:val="24"/>
                <w:szCs w:val="24"/>
                <w:lang w:eastAsia="uk-UA"/>
              </w:rPr>
              <w:t xml:space="preserve"> (</w:t>
            </w:r>
            <w:proofErr w:type="spellStart"/>
            <w:r w:rsidRPr="00F8269C">
              <w:rPr>
                <w:rFonts w:ascii="Times New Roman" w:hAnsi="Times New Roman" w:cs="Times New Roman"/>
                <w:sz w:val="24"/>
                <w:szCs w:val="24"/>
                <w:lang w:eastAsia="uk-UA"/>
              </w:rPr>
              <w:t>безоплатність</w:t>
            </w:r>
            <w:proofErr w:type="spellEnd"/>
            <w:r w:rsidRPr="00F8269C">
              <w:rPr>
                <w:rFonts w:ascii="Times New Roman" w:hAnsi="Times New Roman" w:cs="Times New Roman"/>
                <w:sz w:val="24"/>
                <w:szCs w:val="24"/>
                <w:lang w:eastAsia="uk-UA"/>
              </w:rPr>
              <w:t xml:space="preserve">) </w:t>
            </w:r>
            <w:proofErr w:type="spellStart"/>
            <w:r w:rsidRPr="00F8269C">
              <w:rPr>
                <w:rFonts w:ascii="Times New Roman" w:hAnsi="Times New Roman" w:cs="Times New Roman"/>
                <w:sz w:val="24"/>
                <w:szCs w:val="24"/>
                <w:lang w:eastAsia="uk-UA"/>
              </w:rPr>
              <w:t>надання</w:t>
            </w:r>
            <w:proofErr w:type="spellEnd"/>
            <w:r w:rsidRPr="00F8269C">
              <w:rPr>
                <w:rFonts w:ascii="Times New Roman" w:hAnsi="Times New Roman" w:cs="Times New Roman"/>
                <w:sz w:val="24"/>
                <w:szCs w:val="24"/>
                <w:lang w:eastAsia="uk-UA"/>
              </w:rPr>
              <w:t xml:space="preserve"> </w:t>
            </w:r>
            <w:proofErr w:type="spellStart"/>
            <w:proofErr w:type="gramStart"/>
            <w:r w:rsidRPr="00F8269C">
              <w:rPr>
                <w:rFonts w:ascii="Times New Roman" w:hAnsi="Times New Roman" w:cs="Times New Roman"/>
                <w:sz w:val="24"/>
                <w:szCs w:val="24"/>
                <w:lang w:eastAsia="uk-UA"/>
              </w:rPr>
              <w:t>адм</w:t>
            </w:r>
            <w:proofErr w:type="gramEnd"/>
            <w:r w:rsidRPr="00F8269C">
              <w:rPr>
                <w:rFonts w:ascii="Times New Roman" w:hAnsi="Times New Roman" w:cs="Times New Roman"/>
                <w:sz w:val="24"/>
                <w:szCs w:val="24"/>
                <w:lang w:eastAsia="uk-UA"/>
              </w:rPr>
              <w:t>іністративної</w:t>
            </w:r>
            <w:proofErr w:type="spellEnd"/>
            <w:r w:rsidRPr="00F8269C">
              <w:rPr>
                <w:rFonts w:ascii="Times New Roman" w:hAnsi="Times New Roman" w:cs="Times New Roman"/>
                <w:sz w:val="24"/>
                <w:szCs w:val="24"/>
                <w:lang w:eastAsia="uk-UA"/>
              </w:rPr>
              <w:t xml:space="preserve"> </w:t>
            </w:r>
            <w:proofErr w:type="spellStart"/>
            <w:r w:rsidRPr="00F8269C">
              <w:rPr>
                <w:rFonts w:ascii="Times New Roman" w:hAnsi="Times New Roman" w:cs="Times New Roman"/>
                <w:sz w:val="24"/>
                <w:szCs w:val="24"/>
                <w:lang w:eastAsia="uk-UA"/>
              </w:rPr>
              <w:t>послуги</w:t>
            </w:r>
            <w:proofErr w:type="spellEnd"/>
          </w:p>
        </w:tc>
        <w:tc>
          <w:tcPr>
            <w:tcW w:w="6210" w:type="dxa"/>
            <w:tcBorders>
              <w:top w:val="single" w:sz="4" w:space="0" w:color="000000"/>
              <w:left w:val="single" w:sz="4" w:space="0" w:color="000000"/>
              <w:bottom w:val="single" w:sz="4" w:space="0" w:color="000000"/>
              <w:right w:val="single" w:sz="4" w:space="0" w:color="000000"/>
            </w:tcBorders>
            <w:vAlign w:val="center"/>
          </w:tcPr>
          <w:p w:rsidR="00BF740E" w:rsidRPr="00550556" w:rsidRDefault="00F8269C" w:rsidP="000D7560">
            <w:pPr>
              <w:rPr>
                <w:rFonts w:ascii="Times New Roman" w:hAnsi="Times New Roman" w:cs="Times New Roman"/>
                <w:iCs/>
                <w:sz w:val="24"/>
                <w:szCs w:val="24"/>
                <w:lang w:val="uk-UA"/>
              </w:rPr>
            </w:pPr>
            <w:r w:rsidRPr="00E763A7">
              <w:rPr>
                <w:rFonts w:ascii="Times New Roman" w:hAnsi="Times New Roman"/>
                <w:sz w:val="24"/>
                <w:szCs w:val="24"/>
                <w:lang w:val="uk-UA"/>
              </w:rPr>
              <w:t>Безоплатно</w:t>
            </w:r>
          </w:p>
        </w:tc>
      </w:tr>
      <w:tr w:rsidR="00BF740E" w:rsidRPr="00550556" w:rsidTr="00550556">
        <w:tblPrEx>
          <w:tblCellMar>
            <w:right w:w="0" w:type="dxa"/>
          </w:tblCellMar>
        </w:tblPrEx>
        <w:trPr>
          <w:trHeight w:val="264"/>
        </w:trPr>
        <w:tc>
          <w:tcPr>
            <w:tcW w:w="511"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ind w:right="110"/>
              <w:jc w:val="center"/>
              <w:rPr>
                <w:rFonts w:ascii="Times New Roman" w:hAnsi="Times New Roman" w:cs="Times New Roman"/>
                <w:sz w:val="24"/>
                <w:szCs w:val="24"/>
              </w:rPr>
            </w:pPr>
            <w:r w:rsidRPr="00550556">
              <w:rPr>
                <w:rFonts w:ascii="Times New Roman" w:eastAsia="Times New Roman" w:hAnsi="Times New Roman" w:cs="Times New Roman"/>
                <w:sz w:val="24"/>
                <w:szCs w:val="24"/>
                <w:lang w:val="uk-UA"/>
              </w:rPr>
              <w:t>12</w:t>
            </w:r>
            <w:r w:rsidRPr="00550556">
              <w:rPr>
                <w:rFonts w:ascii="Times New Roman" w:eastAsia="Times New Roman" w:hAnsi="Times New Roman" w:cs="Times New Roman"/>
                <w:sz w:val="24"/>
                <w:szCs w:val="24"/>
              </w:rPr>
              <w:t xml:space="preserve"> </w:t>
            </w:r>
          </w:p>
        </w:tc>
        <w:tc>
          <w:tcPr>
            <w:tcW w:w="3202" w:type="dxa"/>
            <w:tcBorders>
              <w:top w:val="single" w:sz="4" w:space="0" w:color="000000"/>
              <w:left w:val="single" w:sz="4" w:space="0" w:color="000000"/>
              <w:bottom w:val="single" w:sz="4" w:space="0" w:color="000000"/>
              <w:right w:val="single" w:sz="4" w:space="0" w:color="000000"/>
            </w:tcBorders>
          </w:tcPr>
          <w:p w:rsidR="00BF740E" w:rsidRPr="00550556" w:rsidRDefault="00F8269C" w:rsidP="000D7560">
            <w:pPr>
              <w:tabs>
                <w:tab w:val="left" w:pos="1780"/>
              </w:tabs>
              <w:rPr>
                <w:rFonts w:ascii="Times New Roman" w:hAnsi="Times New Roman" w:cs="Times New Roman"/>
                <w:sz w:val="24"/>
                <w:szCs w:val="24"/>
                <w:highlight w:val="yellow"/>
                <w:lang w:eastAsia="uk-UA"/>
              </w:rPr>
            </w:pPr>
            <w:r w:rsidRPr="00F8269C">
              <w:rPr>
                <w:rFonts w:ascii="Times New Roman" w:hAnsi="Times New Roman" w:cs="Times New Roman"/>
                <w:sz w:val="24"/>
                <w:szCs w:val="24"/>
                <w:lang w:eastAsia="uk-UA"/>
              </w:rPr>
              <w:t xml:space="preserve">Строк </w:t>
            </w:r>
            <w:proofErr w:type="spellStart"/>
            <w:r w:rsidRPr="00F8269C">
              <w:rPr>
                <w:rFonts w:ascii="Times New Roman" w:hAnsi="Times New Roman" w:cs="Times New Roman"/>
                <w:sz w:val="24"/>
                <w:szCs w:val="24"/>
                <w:lang w:eastAsia="uk-UA"/>
              </w:rPr>
              <w:t>надання</w:t>
            </w:r>
            <w:proofErr w:type="spellEnd"/>
            <w:r w:rsidRPr="00F8269C">
              <w:rPr>
                <w:rFonts w:ascii="Times New Roman" w:hAnsi="Times New Roman" w:cs="Times New Roman"/>
                <w:sz w:val="24"/>
                <w:szCs w:val="24"/>
                <w:lang w:eastAsia="uk-UA"/>
              </w:rPr>
              <w:t xml:space="preserve"> </w:t>
            </w:r>
            <w:proofErr w:type="spellStart"/>
            <w:proofErr w:type="gramStart"/>
            <w:r w:rsidRPr="00F8269C">
              <w:rPr>
                <w:rFonts w:ascii="Times New Roman" w:hAnsi="Times New Roman" w:cs="Times New Roman"/>
                <w:sz w:val="24"/>
                <w:szCs w:val="24"/>
                <w:lang w:eastAsia="uk-UA"/>
              </w:rPr>
              <w:t>адм</w:t>
            </w:r>
            <w:proofErr w:type="gramEnd"/>
            <w:r w:rsidRPr="00F8269C">
              <w:rPr>
                <w:rFonts w:ascii="Times New Roman" w:hAnsi="Times New Roman" w:cs="Times New Roman"/>
                <w:sz w:val="24"/>
                <w:szCs w:val="24"/>
                <w:lang w:eastAsia="uk-UA"/>
              </w:rPr>
              <w:t>іністративної</w:t>
            </w:r>
            <w:proofErr w:type="spellEnd"/>
            <w:r w:rsidRPr="00F8269C">
              <w:rPr>
                <w:rFonts w:ascii="Times New Roman" w:hAnsi="Times New Roman" w:cs="Times New Roman"/>
                <w:sz w:val="24"/>
                <w:szCs w:val="24"/>
                <w:lang w:eastAsia="uk-UA"/>
              </w:rPr>
              <w:t xml:space="preserve"> </w:t>
            </w:r>
            <w:proofErr w:type="spellStart"/>
            <w:r w:rsidRPr="00F8269C">
              <w:rPr>
                <w:rFonts w:ascii="Times New Roman" w:hAnsi="Times New Roman" w:cs="Times New Roman"/>
                <w:sz w:val="24"/>
                <w:szCs w:val="24"/>
                <w:lang w:eastAsia="uk-UA"/>
              </w:rPr>
              <w:t>послуги</w:t>
            </w:r>
            <w:proofErr w:type="spellEnd"/>
          </w:p>
        </w:tc>
        <w:tc>
          <w:tcPr>
            <w:tcW w:w="6210" w:type="dxa"/>
            <w:tcBorders>
              <w:top w:val="single" w:sz="4" w:space="0" w:color="000000"/>
              <w:left w:val="single" w:sz="4" w:space="0" w:color="000000"/>
              <w:bottom w:val="single" w:sz="4" w:space="0" w:color="000000"/>
              <w:right w:val="single" w:sz="4" w:space="0" w:color="000000"/>
            </w:tcBorders>
          </w:tcPr>
          <w:p w:rsidR="00BF740E" w:rsidRPr="00550556" w:rsidRDefault="000008B7" w:rsidP="0023717C">
            <w:pPr>
              <w:pStyle w:val="rvps2"/>
              <w:shd w:val="clear" w:color="auto" w:fill="FFFFFF"/>
              <w:spacing w:before="0" w:beforeAutospacing="0" w:after="120" w:afterAutospacing="0"/>
              <w:ind w:right="142"/>
              <w:jc w:val="both"/>
              <w:rPr>
                <w:lang w:val="uk-UA"/>
              </w:rPr>
            </w:pPr>
            <w:r>
              <w:rPr>
                <w:rFonts w:eastAsia="Calibri"/>
                <w:color w:val="000000"/>
                <w:lang w:val="uk-UA"/>
              </w:rPr>
              <w:t>10 робочих днів</w:t>
            </w:r>
          </w:p>
        </w:tc>
      </w:tr>
      <w:tr w:rsidR="00BF740E" w:rsidRPr="00D3296F" w:rsidTr="00550556">
        <w:tblPrEx>
          <w:tblCellMar>
            <w:right w:w="0" w:type="dxa"/>
          </w:tblCellMar>
        </w:tblPrEx>
        <w:trPr>
          <w:trHeight w:val="341"/>
        </w:trPr>
        <w:tc>
          <w:tcPr>
            <w:tcW w:w="511"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ind w:right="110"/>
              <w:jc w:val="center"/>
              <w:rPr>
                <w:rFonts w:ascii="Times New Roman" w:hAnsi="Times New Roman" w:cs="Times New Roman"/>
                <w:sz w:val="24"/>
                <w:szCs w:val="24"/>
              </w:rPr>
            </w:pPr>
            <w:r w:rsidRPr="00550556">
              <w:rPr>
                <w:rFonts w:ascii="Times New Roman" w:eastAsia="Times New Roman" w:hAnsi="Times New Roman" w:cs="Times New Roman"/>
                <w:sz w:val="24"/>
                <w:szCs w:val="24"/>
              </w:rPr>
              <w:t>1</w:t>
            </w:r>
            <w:r w:rsidRPr="00550556">
              <w:rPr>
                <w:rFonts w:ascii="Times New Roman" w:eastAsia="Times New Roman" w:hAnsi="Times New Roman" w:cs="Times New Roman"/>
                <w:sz w:val="24"/>
                <w:szCs w:val="24"/>
                <w:lang w:val="uk-UA"/>
              </w:rPr>
              <w:t>3</w:t>
            </w:r>
            <w:r w:rsidRPr="00550556">
              <w:rPr>
                <w:rFonts w:ascii="Times New Roman" w:eastAsia="Times New Roman" w:hAnsi="Times New Roman" w:cs="Times New Roman"/>
                <w:sz w:val="24"/>
                <w:szCs w:val="24"/>
              </w:rPr>
              <w:t xml:space="preserve"> </w:t>
            </w:r>
          </w:p>
        </w:tc>
        <w:tc>
          <w:tcPr>
            <w:tcW w:w="3202"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rPr>
                <w:rFonts w:ascii="Times New Roman" w:hAnsi="Times New Roman" w:cs="Times New Roman"/>
                <w:sz w:val="24"/>
                <w:szCs w:val="24"/>
                <w:highlight w:val="yellow"/>
                <w:lang w:eastAsia="uk-UA"/>
              </w:rPr>
            </w:pPr>
            <w:proofErr w:type="spellStart"/>
            <w:r w:rsidRPr="00550556">
              <w:rPr>
                <w:rFonts w:ascii="Times New Roman" w:hAnsi="Times New Roman" w:cs="Times New Roman"/>
                <w:sz w:val="24"/>
                <w:szCs w:val="24"/>
                <w:lang w:eastAsia="uk-UA"/>
              </w:rPr>
              <w:t>Перелік</w:t>
            </w:r>
            <w:proofErr w:type="spellEnd"/>
            <w:r w:rsidRPr="00550556">
              <w:rPr>
                <w:rFonts w:ascii="Times New Roman" w:hAnsi="Times New Roman" w:cs="Times New Roman"/>
                <w:sz w:val="24"/>
                <w:szCs w:val="24"/>
                <w:lang w:eastAsia="uk-UA"/>
              </w:rPr>
              <w:t xml:space="preserve"> </w:t>
            </w:r>
            <w:proofErr w:type="spellStart"/>
            <w:proofErr w:type="gramStart"/>
            <w:r w:rsidRPr="00550556">
              <w:rPr>
                <w:rFonts w:ascii="Times New Roman" w:hAnsi="Times New Roman" w:cs="Times New Roman"/>
                <w:sz w:val="24"/>
                <w:szCs w:val="24"/>
                <w:lang w:eastAsia="uk-UA"/>
              </w:rPr>
              <w:t>п</w:t>
            </w:r>
            <w:proofErr w:type="gramEnd"/>
            <w:r w:rsidRPr="00550556">
              <w:rPr>
                <w:rFonts w:ascii="Times New Roman" w:hAnsi="Times New Roman" w:cs="Times New Roman"/>
                <w:sz w:val="24"/>
                <w:szCs w:val="24"/>
                <w:lang w:eastAsia="uk-UA"/>
              </w:rPr>
              <w:t>ідстав</w:t>
            </w:r>
            <w:proofErr w:type="spellEnd"/>
            <w:r w:rsidRPr="00550556">
              <w:rPr>
                <w:rFonts w:ascii="Times New Roman" w:hAnsi="Times New Roman" w:cs="Times New Roman"/>
                <w:sz w:val="24"/>
                <w:szCs w:val="24"/>
                <w:lang w:eastAsia="uk-UA"/>
              </w:rPr>
              <w:t xml:space="preserve"> для </w:t>
            </w:r>
            <w:proofErr w:type="spellStart"/>
            <w:r w:rsidRPr="00550556">
              <w:rPr>
                <w:rFonts w:ascii="Times New Roman" w:hAnsi="Times New Roman" w:cs="Times New Roman"/>
                <w:sz w:val="24"/>
                <w:szCs w:val="24"/>
                <w:lang w:eastAsia="uk-UA"/>
              </w:rPr>
              <w:t>відмови</w:t>
            </w:r>
            <w:proofErr w:type="spellEnd"/>
            <w:r w:rsidRPr="00550556">
              <w:rPr>
                <w:rFonts w:ascii="Times New Roman" w:hAnsi="Times New Roman" w:cs="Times New Roman"/>
                <w:sz w:val="24"/>
                <w:szCs w:val="24"/>
                <w:lang w:eastAsia="uk-UA"/>
              </w:rPr>
              <w:t xml:space="preserve"> у </w:t>
            </w:r>
            <w:proofErr w:type="spellStart"/>
            <w:r w:rsidRPr="00550556">
              <w:rPr>
                <w:rFonts w:ascii="Times New Roman" w:hAnsi="Times New Roman" w:cs="Times New Roman"/>
                <w:sz w:val="24"/>
                <w:szCs w:val="24"/>
                <w:lang w:eastAsia="uk-UA"/>
              </w:rPr>
              <w:t>наданні</w:t>
            </w:r>
            <w:proofErr w:type="spellEnd"/>
            <w:r w:rsidRPr="00550556">
              <w:rPr>
                <w:rFonts w:ascii="Times New Roman" w:hAnsi="Times New Roman" w:cs="Times New Roman"/>
                <w:sz w:val="24"/>
                <w:szCs w:val="24"/>
                <w:lang w:eastAsia="uk-UA"/>
              </w:rPr>
              <w:t xml:space="preserve"> </w:t>
            </w:r>
            <w:r w:rsidRPr="00550556">
              <w:rPr>
                <w:rFonts w:ascii="Times New Roman" w:hAnsi="Times New Roman" w:cs="Times New Roman"/>
                <w:sz w:val="24"/>
                <w:szCs w:val="24"/>
                <w:lang w:val="uk-UA"/>
              </w:rPr>
              <w:t>адміністративної послуги</w:t>
            </w:r>
          </w:p>
        </w:tc>
        <w:tc>
          <w:tcPr>
            <w:tcW w:w="6210" w:type="dxa"/>
            <w:tcBorders>
              <w:top w:val="single" w:sz="4" w:space="0" w:color="000000"/>
              <w:left w:val="single" w:sz="4" w:space="0" w:color="000000"/>
              <w:bottom w:val="single" w:sz="4" w:space="0" w:color="000000"/>
              <w:right w:val="single" w:sz="4" w:space="0" w:color="000000"/>
            </w:tcBorders>
          </w:tcPr>
          <w:p w:rsidR="000008B7" w:rsidRPr="000008B7" w:rsidRDefault="000008B7" w:rsidP="000008B7">
            <w:pPr>
              <w:ind w:right="142"/>
              <w:jc w:val="both"/>
              <w:rPr>
                <w:rFonts w:ascii="Times New Roman" w:hAnsi="Times New Roman" w:cs="Times New Roman"/>
                <w:sz w:val="24"/>
                <w:szCs w:val="24"/>
                <w:lang w:val="uk-UA" w:eastAsia="uk-UA"/>
              </w:rPr>
            </w:pPr>
            <w:r w:rsidRPr="000008B7">
              <w:rPr>
                <w:rFonts w:ascii="Times New Roman" w:hAnsi="Times New Roman" w:cs="Times New Roman"/>
                <w:sz w:val="24"/>
                <w:szCs w:val="24"/>
                <w:lang w:val="uk-UA" w:eastAsia="uk-UA"/>
              </w:rPr>
              <w:t>1. Подання суб’єктом звернення неповного пакета документів</w:t>
            </w:r>
            <w:r>
              <w:rPr>
                <w:rFonts w:ascii="Times New Roman" w:hAnsi="Times New Roman" w:cs="Times New Roman"/>
                <w:sz w:val="24"/>
                <w:szCs w:val="24"/>
                <w:lang w:val="uk-UA" w:eastAsia="uk-UA"/>
              </w:rPr>
              <w:t xml:space="preserve"> </w:t>
            </w:r>
            <w:r w:rsidRPr="000008B7">
              <w:rPr>
                <w:rFonts w:ascii="Times New Roman" w:hAnsi="Times New Roman" w:cs="Times New Roman"/>
                <w:sz w:val="24"/>
                <w:szCs w:val="24"/>
                <w:lang w:val="uk-UA" w:eastAsia="uk-UA"/>
              </w:rPr>
              <w:t>згідно з встановленим вичерпним переліком.</w:t>
            </w:r>
          </w:p>
          <w:p w:rsidR="000008B7" w:rsidRPr="000008B7" w:rsidRDefault="000008B7" w:rsidP="000008B7">
            <w:pPr>
              <w:ind w:right="142"/>
              <w:jc w:val="both"/>
              <w:rPr>
                <w:rFonts w:ascii="Times New Roman" w:hAnsi="Times New Roman" w:cs="Times New Roman"/>
                <w:sz w:val="24"/>
                <w:szCs w:val="24"/>
                <w:lang w:val="uk-UA" w:eastAsia="uk-UA"/>
              </w:rPr>
            </w:pPr>
            <w:r w:rsidRPr="000008B7">
              <w:rPr>
                <w:rFonts w:ascii="Times New Roman" w:hAnsi="Times New Roman" w:cs="Times New Roman"/>
                <w:sz w:val="24"/>
                <w:szCs w:val="24"/>
                <w:lang w:val="uk-UA" w:eastAsia="uk-UA"/>
              </w:rPr>
              <w:t>2. Виявлення в документах виправлень, недостовірних відомостей</w:t>
            </w:r>
            <w:r>
              <w:rPr>
                <w:rFonts w:ascii="Times New Roman" w:hAnsi="Times New Roman" w:cs="Times New Roman"/>
                <w:sz w:val="24"/>
                <w:szCs w:val="24"/>
                <w:lang w:val="uk-UA" w:eastAsia="uk-UA"/>
              </w:rPr>
              <w:t xml:space="preserve"> </w:t>
            </w:r>
            <w:r w:rsidRPr="000008B7">
              <w:rPr>
                <w:rFonts w:ascii="Times New Roman" w:hAnsi="Times New Roman" w:cs="Times New Roman"/>
                <w:sz w:val="24"/>
                <w:szCs w:val="24"/>
                <w:lang w:val="uk-UA" w:eastAsia="uk-UA"/>
              </w:rPr>
              <w:t>або розбіжностей.</w:t>
            </w:r>
          </w:p>
          <w:p w:rsidR="000008B7" w:rsidRPr="000008B7" w:rsidRDefault="000008B7" w:rsidP="000008B7">
            <w:pPr>
              <w:ind w:right="142"/>
              <w:jc w:val="both"/>
              <w:rPr>
                <w:rFonts w:ascii="Times New Roman" w:hAnsi="Times New Roman" w:cs="Times New Roman"/>
                <w:sz w:val="24"/>
                <w:szCs w:val="24"/>
                <w:lang w:val="uk-UA" w:eastAsia="uk-UA"/>
              </w:rPr>
            </w:pPr>
            <w:r w:rsidRPr="000008B7">
              <w:rPr>
                <w:rFonts w:ascii="Times New Roman" w:hAnsi="Times New Roman" w:cs="Times New Roman"/>
                <w:sz w:val="24"/>
                <w:szCs w:val="24"/>
                <w:lang w:val="uk-UA" w:eastAsia="uk-UA"/>
              </w:rPr>
              <w:t xml:space="preserve">3. Подання відомостей, що не відповідають дійсності, які стали підставою для взяття ВПО на облік надання </w:t>
            </w:r>
            <w:r w:rsidRPr="000008B7">
              <w:rPr>
                <w:rFonts w:ascii="Times New Roman" w:hAnsi="Times New Roman" w:cs="Times New Roman"/>
                <w:sz w:val="24"/>
                <w:szCs w:val="24"/>
                <w:lang w:val="uk-UA" w:eastAsia="uk-UA"/>
              </w:rPr>
              <w:lastRenderedPageBreak/>
              <w:t>житлових приміщень.</w:t>
            </w:r>
          </w:p>
          <w:p w:rsidR="00BF740E" w:rsidRPr="00F8269C" w:rsidRDefault="000008B7" w:rsidP="000008B7">
            <w:pPr>
              <w:ind w:right="142"/>
              <w:jc w:val="both"/>
              <w:rPr>
                <w:rFonts w:ascii="Times New Roman" w:hAnsi="Times New Roman" w:cs="Times New Roman"/>
                <w:sz w:val="24"/>
                <w:szCs w:val="24"/>
                <w:lang w:val="uk-UA" w:eastAsia="uk-UA"/>
              </w:rPr>
            </w:pPr>
            <w:r w:rsidRPr="000008B7">
              <w:rPr>
                <w:rFonts w:ascii="Times New Roman" w:hAnsi="Times New Roman" w:cs="Times New Roman"/>
                <w:sz w:val="24"/>
                <w:szCs w:val="24"/>
                <w:lang w:val="uk-UA" w:eastAsia="uk-UA"/>
              </w:rPr>
              <w:t>4. Документи не містять підстав для взяття на облік для надання</w:t>
            </w:r>
            <w:r>
              <w:rPr>
                <w:rFonts w:ascii="Times New Roman" w:hAnsi="Times New Roman" w:cs="Times New Roman"/>
                <w:sz w:val="24"/>
                <w:szCs w:val="24"/>
                <w:lang w:val="uk-UA" w:eastAsia="uk-UA"/>
              </w:rPr>
              <w:t xml:space="preserve"> </w:t>
            </w:r>
            <w:r w:rsidRPr="000008B7">
              <w:rPr>
                <w:rFonts w:ascii="Times New Roman" w:hAnsi="Times New Roman" w:cs="Times New Roman"/>
                <w:sz w:val="24"/>
                <w:szCs w:val="24"/>
                <w:lang w:val="uk-UA" w:eastAsia="uk-UA"/>
              </w:rPr>
              <w:t>тимчасового житла</w:t>
            </w:r>
            <w:r>
              <w:rPr>
                <w:rFonts w:ascii="Times New Roman" w:hAnsi="Times New Roman" w:cs="Times New Roman"/>
                <w:sz w:val="24"/>
                <w:szCs w:val="24"/>
                <w:lang w:val="uk-UA" w:eastAsia="uk-UA"/>
              </w:rPr>
              <w:t>.</w:t>
            </w:r>
          </w:p>
        </w:tc>
      </w:tr>
      <w:tr w:rsidR="00BF740E" w:rsidRPr="00550556" w:rsidTr="00550556">
        <w:tblPrEx>
          <w:tblCellMar>
            <w:right w:w="0" w:type="dxa"/>
          </w:tblCellMar>
        </w:tblPrEx>
        <w:trPr>
          <w:trHeight w:val="419"/>
        </w:trPr>
        <w:tc>
          <w:tcPr>
            <w:tcW w:w="511"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ind w:right="110"/>
              <w:jc w:val="center"/>
              <w:rPr>
                <w:rFonts w:ascii="Times New Roman" w:hAnsi="Times New Roman" w:cs="Times New Roman"/>
                <w:sz w:val="24"/>
                <w:szCs w:val="24"/>
              </w:rPr>
            </w:pPr>
            <w:r w:rsidRPr="00550556">
              <w:rPr>
                <w:rFonts w:ascii="Times New Roman" w:eastAsia="Times New Roman" w:hAnsi="Times New Roman" w:cs="Times New Roman"/>
                <w:sz w:val="24"/>
                <w:szCs w:val="24"/>
                <w:lang w:val="uk-UA"/>
              </w:rPr>
              <w:lastRenderedPageBreak/>
              <w:t>14</w:t>
            </w:r>
          </w:p>
        </w:tc>
        <w:tc>
          <w:tcPr>
            <w:tcW w:w="3202"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rPr>
                <w:rFonts w:ascii="Times New Roman" w:hAnsi="Times New Roman" w:cs="Times New Roman"/>
                <w:sz w:val="24"/>
                <w:szCs w:val="24"/>
                <w:highlight w:val="yellow"/>
                <w:lang w:eastAsia="uk-UA"/>
              </w:rPr>
            </w:pPr>
            <w:r w:rsidRPr="00550556">
              <w:rPr>
                <w:rFonts w:ascii="Times New Roman" w:hAnsi="Times New Roman" w:cs="Times New Roman"/>
                <w:sz w:val="24"/>
                <w:szCs w:val="24"/>
                <w:lang w:eastAsia="uk-UA"/>
              </w:rPr>
              <w:t xml:space="preserve">Результат </w:t>
            </w:r>
            <w:proofErr w:type="spellStart"/>
            <w:r w:rsidRPr="00550556">
              <w:rPr>
                <w:rFonts w:ascii="Times New Roman" w:hAnsi="Times New Roman" w:cs="Times New Roman"/>
                <w:sz w:val="24"/>
                <w:szCs w:val="24"/>
                <w:lang w:eastAsia="uk-UA"/>
              </w:rPr>
              <w:t>надання</w:t>
            </w:r>
            <w:proofErr w:type="spellEnd"/>
            <w:r w:rsidRPr="00550556">
              <w:rPr>
                <w:rFonts w:ascii="Times New Roman" w:hAnsi="Times New Roman" w:cs="Times New Roman"/>
                <w:sz w:val="24"/>
                <w:szCs w:val="24"/>
                <w:lang w:eastAsia="uk-UA"/>
              </w:rPr>
              <w:t xml:space="preserve"> </w:t>
            </w:r>
            <w:proofErr w:type="spellStart"/>
            <w:proofErr w:type="gramStart"/>
            <w:r w:rsidRPr="00550556">
              <w:rPr>
                <w:rFonts w:ascii="Times New Roman" w:hAnsi="Times New Roman" w:cs="Times New Roman"/>
                <w:sz w:val="24"/>
                <w:szCs w:val="24"/>
                <w:lang w:eastAsia="uk-UA"/>
              </w:rPr>
              <w:t>адм</w:t>
            </w:r>
            <w:proofErr w:type="gramEnd"/>
            <w:r w:rsidRPr="00550556">
              <w:rPr>
                <w:rFonts w:ascii="Times New Roman" w:hAnsi="Times New Roman" w:cs="Times New Roman"/>
                <w:sz w:val="24"/>
                <w:szCs w:val="24"/>
                <w:lang w:eastAsia="uk-UA"/>
              </w:rPr>
              <w:t>іністративної</w:t>
            </w:r>
            <w:proofErr w:type="spellEnd"/>
            <w:r w:rsidRPr="00550556">
              <w:rPr>
                <w:rFonts w:ascii="Times New Roman" w:hAnsi="Times New Roman" w:cs="Times New Roman"/>
                <w:sz w:val="24"/>
                <w:szCs w:val="24"/>
                <w:lang w:eastAsia="uk-UA"/>
              </w:rPr>
              <w:t xml:space="preserve"> </w:t>
            </w:r>
            <w:proofErr w:type="spellStart"/>
            <w:r w:rsidRPr="00550556">
              <w:rPr>
                <w:rFonts w:ascii="Times New Roman" w:hAnsi="Times New Roman" w:cs="Times New Roman"/>
                <w:sz w:val="24"/>
                <w:szCs w:val="24"/>
                <w:lang w:eastAsia="uk-UA"/>
              </w:rPr>
              <w:t>послуги</w:t>
            </w:r>
            <w:proofErr w:type="spellEnd"/>
          </w:p>
        </w:tc>
        <w:tc>
          <w:tcPr>
            <w:tcW w:w="6210" w:type="dxa"/>
            <w:tcBorders>
              <w:top w:val="single" w:sz="4" w:space="0" w:color="000000"/>
              <w:left w:val="single" w:sz="4" w:space="0" w:color="000000"/>
              <w:bottom w:val="single" w:sz="4" w:space="0" w:color="000000"/>
              <w:right w:val="single" w:sz="4" w:space="0" w:color="000000"/>
            </w:tcBorders>
            <w:vAlign w:val="center"/>
          </w:tcPr>
          <w:p w:rsidR="000008B7" w:rsidRPr="000008B7" w:rsidRDefault="000008B7" w:rsidP="000008B7">
            <w:pPr>
              <w:rPr>
                <w:rFonts w:ascii="Times New Roman" w:hAnsi="Times New Roman" w:cs="Times New Roman"/>
                <w:sz w:val="24"/>
                <w:szCs w:val="24"/>
                <w:lang w:val="uk-UA"/>
              </w:rPr>
            </w:pPr>
            <w:r w:rsidRPr="000008B7">
              <w:rPr>
                <w:rFonts w:ascii="Times New Roman" w:hAnsi="Times New Roman" w:cs="Times New Roman"/>
                <w:sz w:val="24"/>
                <w:szCs w:val="24"/>
                <w:lang w:val="uk-UA"/>
              </w:rPr>
              <w:t>Взяття на облік громадян, які потребують надання житлового приміщення</w:t>
            </w:r>
          </w:p>
          <w:p w:rsidR="00BF740E" w:rsidRPr="00550556" w:rsidRDefault="000008B7" w:rsidP="000008B7">
            <w:pPr>
              <w:rPr>
                <w:rFonts w:ascii="Times New Roman" w:hAnsi="Times New Roman" w:cs="Times New Roman"/>
                <w:sz w:val="24"/>
                <w:szCs w:val="24"/>
                <w:lang w:val="uk-UA"/>
              </w:rPr>
            </w:pPr>
            <w:r w:rsidRPr="000008B7">
              <w:rPr>
                <w:rFonts w:ascii="Times New Roman" w:hAnsi="Times New Roman" w:cs="Times New Roman"/>
                <w:sz w:val="24"/>
                <w:szCs w:val="24"/>
                <w:lang w:val="uk-UA"/>
              </w:rPr>
              <w:t>Відмова у взятті на облік громадян, які потребують надання житлового приміщення</w:t>
            </w:r>
          </w:p>
        </w:tc>
      </w:tr>
      <w:tr w:rsidR="00BF740E" w:rsidRPr="00550556" w:rsidTr="00550556">
        <w:tblPrEx>
          <w:tblCellMar>
            <w:right w:w="0" w:type="dxa"/>
          </w:tblCellMar>
        </w:tblPrEx>
        <w:trPr>
          <w:trHeight w:val="516"/>
        </w:trPr>
        <w:tc>
          <w:tcPr>
            <w:tcW w:w="511" w:type="dxa"/>
            <w:tcBorders>
              <w:top w:val="single" w:sz="4" w:space="0" w:color="000000"/>
              <w:left w:val="single" w:sz="4" w:space="0" w:color="000000"/>
              <w:bottom w:val="single" w:sz="4" w:space="0" w:color="000000"/>
              <w:right w:val="single" w:sz="4" w:space="0" w:color="000000"/>
            </w:tcBorders>
          </w:tcPr>
          <w:p w:rsidR="00BF740E" w:rsidRPr="00550556" w:rsidRDefault="00BF740E" w:rsidP="000D7560">
            <w:pPr>
              <w:ind w:right="110"/>
              <w:jc w:val="center"/>
              <w:rPr>
                <w:rFonts w:ascii="Times New Roman" w:hAnsi="Times New Roman" w:cs="Times New Roman"/>
                <w:sz w:val="24"/>
                <w:szCs w:val="24"/>
              </w:rPr>
            </w:pPr>
            <w:r w:rsidRPr="00550556">
              <w:rPr>
                <w:rFonts w:ascii="Times New Roman" w:eastAsia="Times New Roman" w:hAnsi="Times New Roman" w:cs="Times New Roman"/>
                <w:sz w:val="24"/>
                <w:szCs w:val="24"/>
              </w:rPr>
              <w:t>1</w:t>
            </w:r>
            <w:r w:rsidRPr="00550556">
              <w:rPr>
                <w:rFonts w:ascii="Times New Roman" w:eastAsia="Times New Roman" w:hAnsi="Times New Roman" w:cs="Times New Roman"/>
                <w:sz w:val="24"/>
                <w:szCs w:val="24"/>
                <w:lang w:val="uk-UA"/>
              </w:rPr>
              <w:t>5</w:t>
            </w:r>
            <w:r w:rsidRPr="00550556">
              <w:rPr>
                <w:rFonts w:ascii="Times New Roman" w:eastAsia="Times New Roman" w:hAnsi="Times New Roman" w:cs="Times New Roman"/>
                <w:sz w:val="24"/>
                <w:szCs w:val="24"/>
              </w:rPr>
              <w:t xml:space="preserve"> </w:t>
            </w:r>
          </w:p>
        </w:tc>
        <w:tc>
          <w:tcPr>
            <w:tcW w:w="3202" w:type="dxa"/>
            <w:tcBorders>
              <w:top w:val="single" w:sz="4" w:space="0" w:color="000000"/>
              <w:left w:val="single" w:sz="4" w:space="0" w:color="000000"/>
              <w:bottom w:val="single" w:sz="4" w:space="0" w:color="000000"/>
              <w:right w:val="single" w:sz="4" w:space="0" w:color="000000"/>
            </w:tcBorders>
          </w:tcPr>
          <w:p w:rsidR="00BF740E" w:rsidRPr="00550556" w:rsidRDefault="00F8269C" w:rsidP="000D7560">
            <w:pPr>
              <w:rPr>
                <w:rFonts w:ascii="Times New Roman" w:hAnsi="Times New Roman" w:cs="Times New Roman"/>
                <w:sz w:val="24"/>
                <w:szCs w:val="24"/>
                <w:highlight w:val="yellow"/>
                <w:lang w:eastAsia="uk-UA"/>
              </w:rPr>
            </w:pPr>
            <w:r w:rsidRPr="00E763A7">
              <w:rPr>
                <w:rFonts w:ascii="Times New Roman" w:hAnsi="Times New Roman"/>
                <w:sz w:val="24"/>
                <w:szCs w:val="24"/>
                <w:lang w:val="uk-UA" w:eastAsia="uk-UA"/>
              </w:rPr>
              <w:t>Можливі способи отримання відповіді (результату)</w:t>
            </w:r>
          </w:p>
        </w:tc>
        <w:tc>
          <w:tcPr>
            <w:tcW w:w="6210" w:type="dxa"/>
            <w:tcBorders>
              <w:top w:val="single" w:sz="4" w:space="0" w:color="000000"/>
              <w:left w:val="single" w:sz="4" w:space="0" w:color="000000"/>
              <w:bottom w:val="single" w:sz="4" w:space="0" w:color="000000"/>
              <w:right w:val="single" w:sz="4" w:space="0" w:color="000000"/>
            </w:tcBorders>
          </w:tcPr>
          <w:p w:rsidR="00501A55" w:rsidRPr="00501A55" w:rsidRDefault="00501A55" w:rsidP="00501A55">
            <w:pPr>
              <w:rPr>
                <w:rFonts w:ascii="Times New Roman" w:hAnsi="Times New Roman" w:cs="Times New Roman"/>
                <w:sz w:val="24"/>
                <w:szCs w:val="24"/>
                <w:lang w:val="uk-UA"/>
              </w:rPr>
            </w:pPr>
            <w:r w:rsidRPr="00501A55">
              <w:rPr>
                <w:rFonts w:ascii="Times New Roman" w:hAnsi="Times New Roman" w:cs="Times New Roman"/>
                <w:sz w:val="24"/>
                <w:szCs w:val="24"/>
                <w:lang w:val="uk-UA"/>
              </w:rPr>
              <w:t>Особисто, за пред’явленням документа, що посвідчує</w:t>
            </w:r>
          </w:p>
          <w:p w:rsidR="00501A55" w:rsidRPr="00501A55" w:rsidRDefault="00501A55" w:rsidP="00501A55">
            <w:pPr>
              <w:rPr>
                <w:rFonts w:ascii="Times New Roman" w:hAnsi="Times New Roman" w:cs="Times New Roman"/>
                <w:sz w:val="24"/>
                <w:szCs w:val="24"/>
                <w:lang w:val="uk-UA"/>
              </w:rPr>
            </w:pPr>
            <w:r w:rsidRPr="00501A55">
              <w:rPr>
                <w:rFonts w:ascii="Times New Roman" w:hAnsi="Times New Roman" w:cs="Times New Roman"/>
                <w:sz w:val="24"/>
                <w:szCs w:val="24"/>
                <w:lang w:val="uk-UA"/>
              </w:rPr>
              <w:t>особу, або уповноваженою особою, за пред’явленням</w:t>
            </w:r>
          </w:p>
          <w:p w:rsidR="00BF740E" w:rsidRPr="00550556" w:rsidRDefault="00501A55" w:rsidP="00501A55">
            <w:pPr>
              <w:rPr>
                <w:rFonts w:ascii="Times New Roman" w:hAnsi="Times New Roman" w:cs="Times New Roman"/>
                <w:sz w:val="24"/>
                <w:szCs w:val="24"/>
                <w:lang w:eastAsia="uk-UA"/>
              </w:rPr>
            </w:pPr>
            <w:r w:rsidRPr="00501A55">
              <w:rPr>
                <w:rFonts w:ascii="Times New Roman" w:hAnsi="Times New Roman" w:cs="Times New Roman"/>
                <w:sz w:val="24"/>
                <w:szCs w:val="24"/>
                <w:lang w:val="uk-UA"/>
              </w:rPr>
              <w:t>документів, що посвідчують особу та повноваження</w:t>
            </w:r>
          </w:p>
        </w:tc>
      </w:tr>
    </w:tbl>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D74ECE" w:rsidRDefault="00D74ECE" w:rsidP="00705367">
      <w:pPr>
        <w:spacing w:after="42"/>
        <w:ind w:left="5103"/>
        <w:rPr>
          <w:rFonts w:ascii="Times New Roman" w:eastAsia="Times New Roman" w:hAnsi="Times New Roman" w:cs="Times New Roman"/>
          <w:sz w:val="24"/>
          <w:szCs w:val="24"/>
          <w:lang w:val="uk-UA"/>
        </w:rPr>
      </w:pPr>
    </w:p>
    <w:p w:rsidR="002C4171" w:rsidRDefault="002C4171" w:rsidP="00D74ECE">
      <w:pPr>
        <w:spacing w:after="0" w:line="240" w:lineRule="auto"/>
        <w:ind w:left="6096" w:firstLine="708"/>
        <w:outlineLvl w:val="0"/>
        <w:rPr>
          <w:rFonts w:ascii="Times New Roman" w:eastAsia="Times New Roman" w:hAnsi="Times New Roman" w:cs="Times New Roman"/>
          <w:color w:val="auto"/>
          <w:sz w:val="24"/>
          <w:szCs w:val="24"/>
          <w:lang w:val="uk-UA"/>
        </w:rPr>
      </w:pPr>
    </w:p>
    <w:p w:rsidR="002C4171" w:rsidRDefault="002C4171" w:rsidP="00D74ECE">
      <w:pPr>
        <w:spacing w:after="0" w:line="240" w:lineRule="auto"/>
        <w:ind w:left="6096" w:firstLine="708"/>
        <w:outlineLvl w:val="0"/>
        <w:rPr>
          <w:rFonts w:ascii="Times New Roman" w:eastAsia="Times New Roman" w:hAnsi="Times New Roman" w:cs="Times New Roman"/>
          <w:color w:val="auto"/>
          <w:sz w:val="24"/>
          <w:szCs w:val="24"/>
          <w:lang w:val="uk-UA"/>
        </w:rPr>
      </w:pPr>
    </w:p>
    <w:p w:rsidR="002C4171" w:rsidRDefault="002C4171" w:rsidP="00D74ECE">
      <w:pPr>
        <w:spacing w:after="0" w:line="240" w:lineRule="auto"/>
        <w:ind w:left="6096" w:firstLine="708"/>
        <w:outlineLvl w:val="0"/>
        <w:rPr>
          <w:rFonts w:ascii="Times New Roman" w:eastAsia="Times New Roman" w:hAnsi="Times New Roman" w:cs="Times New Roman"/>
          <w:color w:val="auto"/>
          <w:sz w:val="24"/>
          <w:szCs w:val="24"/>
          <w:lang w:val="uk-UA"/>
        </w:rPr>
      </w:pPr>
    </w:p>
    <w:p w:rsidR="002C4171" w:rsidRDefault="002C4171" w:rsidP="00D74ECE">
      <w:pPr>
        <w:spacing w:after="0" w:line="240" w:lineRule="auto"/>
        <w:ind w:left="6096" w:firstLine="708"/>
        <w:outlineLvl w:val="0"/>
        <w:rPr>
          <w:rFonts w:ascii="Times New Roman" w:eastAsia="Times New Roman" w:hAnsi="Times New Roman" w:cs="Times New Roman"/>
          <w:color w:val="auto"/>
          <w:sz w:val="24"/>
          <w:szCs w:val="24"/>
          <w:lang w:val="uk-UA"/>
        </w:rPr>
      </w:pPr>
    </w:p>
    <w:p w:rsidR="002C4171" w:rsidRDefault="002C4171" w:rsidP="00D74ECE">
      <w:pPr>
        <w:spacing w:after="0" w:line="240" w:lineRule="auto"/>
        <w:ind w:left="6096" w:firstLine="708"/>
        <w:outlineLvl w:val="0"/>
        <w:rPr>
          <w:rFonts w:ascii="Times New Roman" w:eastAsia="Times New Roman" w:hAnsi="Times New Roman" w:cs="Times New Roman"/>
          <w:color w:val="auto"/>
          <w:sz w:val="24"/>
          <w:szCs w:val="24"/>
          <w:lang w:val="uk-UA"/>
        </w:rPr>
      </w:pPr>
    </w:p>
    <w:p w:rsidR="002C4171" w:rsidRDefault="002C4171" w:rsidP="00D74ECE">
      <w:pPr>
        <w:spacing w:after="0" w:line="240" w:lineRule="auto"/>
        <w:ind w:left="6096" w:firstLine="708"/>
        <w:outlineLvl w:val="0"/>
        <w:rPr>
          <w:rFonts w:ascii="Times New Roman" w:eastAsia="Times New Roman" w:hAnsi="Times New Roman" w:cs="Times New Roman"/>
          <w:color w:val="auto"/>
          <w:sz w:val="24"/>
          <w:szCs w:val="24"/>
          <w:lang w:val="uk-UA"/>
        </w:rPr>
      </w:pPr>
    </w:p>
    <w:p w:rsidR="002C4171" w:rsidRDefault="002C4171" w:rsidP="00D74ECE">
      <w:pPr>
        <w:spacing w:after="0" w:line="240" w:lineRule="auto"/>
        <w:ind w:left="6096" w:firstLine="708"/>
        <w:outlineLvl w:val="0"/>
        <w:rPr>
          <w:rFonts w:ascii="Times New Roman" w:eastAsia="Times New Roman" w:hAnsi="Times New Roman" w:cs="Times New Roman"/>
          <w:color w:val="auto"/>
          <w:sz w:val="24"/>
          <w:szCs w:val="24"/>
          <w:lang w:val="uk-UA"/>
        </w:rPr>
      </w:pPr>
    </w:p>
    <w:p w:rsidR="002C4171" w:rsidRDefault="002C4171" w:rsidP="00D74ECE">
      <w:pPr>
        <w:spacing w:after="0" w:line="240" w:lineRule="auto"/>
        <w:ind w:left="6096" w:firstLine="708"/>
        <w:outlineLvl w:val="0"/>
        <w:rPr>
          <w:rFonts w:ascii="Times New Roman" w:eastAsia="Times New Roman" w:hAnsi="Times New Roman" w:cs="Times New Roman"/>
          <w:color w:val="auto"/>
          <w:sz w:val="24"/>
          <w:szCs w:val="24"/>
          <w:lang w:val="uk-UA"/>
        </w:rPr>
      </w:pPr>
    </w:p>
    <w:p w:rsidR="002C4171" w:rsidRDefault="002C4171" w:rsidP="00D74ECE">
      <w:pPr>
        <w:spacing w:after="0" w:line="240" w:lineRule="auto"/>
        <w:ind w:left="6096" w:firstLine="708"/>
        <w:outlineLvl w:val="0"/>
        <w:rPr>
          <w:rFonts w:ascii="Times New Roman" w:eastAsia="Times New Roman" w:hAnsi="Times New Roman" w:cs="Times New Roman"/>
          <w:color w:val="auto"/>
          <w:sz w:val="24"/>
          <w:szCs w:val="24"/>
          <w:lang w:val="uk-UA"/>
        </w:rPr>
      </w:pPr>
    </w:p>
    <w:sectPr w:rsidR="002C4171" w:rsidSect="00705367">
      <w:pgSz w:w="11906" w:h="16838"/>
      <w:pgMar w:top="574" w:right="707" w:bottom="426"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altName w:val=" Arial"/>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73405"/>
    <w:multiLevelType w:val="hybridMultilevel"/>
    <w:tmpl w:val="ADD07D0A"/>
    <w:lvl w:ilvl="0" w:tplc="85E05A8E">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25A2086">
      <w:start w:val="1"/>
      <w:numFmt w:val="bullet"/>
      <w:lvlText w:val="o"/>
      <w:lvlJc w:val="left"/>
      <w:pPr>
        <w:ind w:left="13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FD67F34">
      <w:start w:val="1"/>
      <w:numFmt w:val="bullet"/>
      <w:lvlText w:val="▪"/>
      <w:lvlJc w:val="left"/>
      <w:pPr>
        <w:ind w:left="20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E401CD2">
      <w:start w:val="1"/>
      <w:numFmt w:val="bullet"/>
      <w:lvlText w:val="•"/>
      <w:lvlJc w:val="left"/>
      <w:pPr>
        <w:ind w:left="28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83CD9B0">
      <w:start w:val="1"/>
      <w:numFmt w:val="bullet"/>
      <w:lvlText w:val="o"/>
      <w:lvlJc w:val="left"/>
      <w:pPr>
        <w:ind w:left="35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E30FDFA">
      <w:start w:val="1"/>
      <w:numFmt w:val="bullet"/>
      <w:lvlText w:val="▪"/>
      <w:lvlJc w:val="left"/>
      <w:pPr>
        <w:ind w:left="42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3B400C8">
      <w:start w:val="1"/>
      <w:numFmt w:val="bullet"/>
      <w:lvlText w:val="•"/>
      <w:lvlJc w:val="left"/>
      <w:pPr>
        <w:ind w:left="49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DF2C50A">
      <w:start w:val="1"/>
      <w:numFmt w:val="bullet"/>
      <w:lvlText w:val="o"/>
      <w:lvlJc w:val="left"/>
      <w:pPr>
        <w:ind w:left="56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AC4720A">
      <w:start w:val="1"/>
      <w:numFmt w:val="bullet"/>
      <w:lvlText w:val="▪"/>
      <w:lvlJc w:val="left"/>
      <w:pPr>
        <w:ind w:left="64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nsid w:val="3DDD0A81"/>
    <w:multiLevelType w:val="hybridMultilevel"/>
    <w:tmpl w:val="5A5AB94A"/>
    <w:lvl w:ilvl="0" w:tplc="E12AC15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BC685C">
      <w:start w:val="1"/>
      <w:numFmt w:val="lowerLetter"/>
      <w:lvlText w:val="%2"/>
      <w:lvlJc w:val="left"/>
      <w:pPr>
        <w:ind w:left="1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4A51D0">
      <w:start w:val="1"/>
      <w:numFmt w:val="lowerRoman"/>
      <w:lvlText w:val="%3"/>
      <w:lvlJc w:val="left"/>
      <w:pPr>
        <w:ind w:left="2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BC9DCC">
      <w:start w:val="1"/>
      <w:numFmt w:val="decimal"/>
      <w:lvlText w:val="%4"/>
      <w:lvlJc w:val="left"/>
      <w:pPr>
        <w:ind w:left="2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340590">
      <w:start w:val="1"/>
      <w:numFmt w:val="lowerLetter"/>
      <w:lvlText w:val="%5"/>
      <w:lvlJc w:val="left"/>
      <w:pPr>
        <w:ind w:left="3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04C1B0">
      <w:start w:val="1"/>
      <w:numFmt w:val="lowerRoman"/>
      <w:lvlText w:val="%6"/>
      <w:lvlJc w:val="left"/>
      <w:pPr>
        <w:ind w:left="4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16195C">
      <w:start w:val="1"/>
      <w:numFmt w:val="decimal"/>
      <w:lvlText w:val="%7"/>
      <w:lvlJc w:val="left"/>
      <w:pPr>
        <w:ind w:left="49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468594">
      <w:start w:val="1"/>
      <w:numFmt w:val="lowerLetter"/>
      <w:lvlText w:val="%8"/>
      <w:lvlJc w:val="left"/>
      <w:pPr>
        <w:ind w:left="5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246A18">
      <w:start w:val="1"/>
      <w:numFmt w:val="lowerRoman"/>
      <w:lvlText w:val="%9"/>
      <w:lvlJc w:val="left"/>
      <w:pPr>
        <w:ind w:left="6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4690408C"/>
    <w:multiLevelType w:val="hybridMultilevel"/>
    <w:tmpl w:val="075CA858"/>
    <w:lvl w:ilvl="0" w:tplc="DDACC09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EC6930">
      <w:start w:val="1"/>
      <w:numFmt w:val="lowerLetter"/>
      <w:lvlText w:val="%2"/>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46E8BA">
      <w:start w:val="1"/>
      <w:numFmt w:val="lowerRoman"/>
      <w:lvlText w:val="%3"/>
      <w:lvlJc w:val="left"/>
      <w:pPr>
        <w:ind w:left="1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6E445E">
      <w:start w:val="1"/>
      <w:numFmt w:val="decimal"/>
      <w:lvlText w:val="%4"/>
      <w:lvlJc w:val="left"/>
      <w:pPr>
        <w:ind w:left="2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3E9950">
      <w:start w:val="1"/>
      <w:numFmt w:val="lowerLetter"/>
      <w:lvlText w:val="%5"/>
      <w:lvlJc w:val="left"/>
      <w:pPr>
        <w:ind w:left="3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E06CE2">
      <w:start w:val="1"/>
      <w:numFmt w:val="lowerRoman"/>
      <w:lvlText w:val="%6"/>
      <w:lvlJc w:val="left"/>
      <w:pPr>
        <w:ind w:left="4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6673D6">
      <w:start w:val="1"/>
      <w:numFmt w:val="decimal"/>
      <w:lvlText w:val="%7"/>
      <w:lvlJc w:val="left"/>
      <w:pPr>
        <w:ind w:left="4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9C79E8">
      <w:start w:val="1"/>
      <w:numFmt w:val="lowerLetter"/>
      <w:lvlText w:val="%8"/>
      <w:lvlJc w:val="left"/>
      <w:pPr>
        <w:ind w:left="5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DE0A2E">
      <w:start w:val="1"/>
      <w:numFmt w:val="lowerRoman"/>
      <w:lvlText w:val="%9"/>
      <w:lvlJc w:val="left"/>
      <w:pPr>
        <w:ind w:left="6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2200531"/>
    <w:multiLevelType w:val="hybridMultilevel"/>
    <w:tmpl w:val="9EC68668"/>
    <w:lvl w:ilvl="0" w:tplc="BABE88A2">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4D2C4B6">
      <w:start w:val="1"/>
      <w:numFmt w:val="bullet"/>
      <w:lvlText w:val="o"/>
      <w:lvlJc w:val="left"/>
      <w:pPr>
        <w:ind w:left="13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D52EEF6">
      <w:start w:val="1"/>
      <w:numFmt w:val="bullet"/>
      <w:lvlText w:val="▪"/>
      <w:lvlJc w:val="left"/>
      <w:pPr>
        <w:ind w:left="20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CCA773E">
      <w:start w:val="1"/>
      <w:numFmt w:val="bullet"/>
      <w:lvlText w:val="•"/>
      <w:lvlJc w:val="left"/>
      <w:pPr>
        <w:ind w:left="28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6528DFE">
      <w:start w:val="1"/>
      <w:numFmt w:val="bullet"/>
      <w:lvlText w:val="o"/>
      <w:lvlJc w:val="left"/>
      <w:pPr>
        <w:ind w:left="35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2D8A294">
      <w:start w:val="1"/>
      <w:numFmt w:val="bullet"/>
      <w:lvlText w:val="▪"/>
      <w:lvlJc w:val="left"/>
      <w:pPr>
        <w:ind w:left="42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7DCA00A">
      <w:start w:val="1"/>
      <w:numFmt w:val="bullet"/>
      <w:lvlText w:val="•"/>
      <w:lvlJc w:val="left"/>
      <w:pPr>
        <w:ind w:left="49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A621F30">
      <w:start w:val="1"/>
      <w:numFmt w:val="bullet"/>
      <w:lvlText w:val="o"/>
      <w:lvlJc w:val="left"/>
      <w:pPr>
        <w:ind w:left="56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F208040">
      <w:start w:val="1"/>
      <w:numFmt w:val="bullet"/>
      <w:lvlText w:val="▪"/>
      <w:lvlJc w:val="left"/>
      <w:pPr>
        <w:ind w:left="64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14206C"/>
    <w:rsid w:val="000008B7"/>
    <w:rsid w:val="000258B7"/>
    <w:rsid w:val="0003720A"/>
    <w:rsid w:val="00067C93"/>
    <w:rsid w:val="000831E2"/>
    <w:rsid w:val="000F4B97"/>
    <w:rsid w:val="001238EC"/>
    <w:rsid w:val="0014206C"/>
    <w:rsid w:val="001B1F1B"/>
    <w:rsid w:val="00202CFE"/>
    <w:rsid w:val="00231CED"/>
    <w:rsid w:val="0023717C"/>
    <w:rsid w:val="002734B3"/>
    <w:rsid w:val="002C4171"/>
    <w:rsid w:val="003B4BA1"/>
    <w:rsid w:val="003D0763"/>
    <w:rsid w:val="004B66B2"/>
    <w:rsid w:val="004C209B"/>
    <w:rsid w:val="00501A55"/>
    <w:rsid w:val="00550556"/>
    <w:rsid w:val="005517D7"/>
    <w:rsid w:val="005F14D1"/>
    <w:rsid w:val="005F461D"/>
    <w:rsid w:val="005F7D87"/>
    <w:rsid w:val="00677E44"/>
    <w:rsid w:val="00696E74"/>
    <w:rsid w:val="006C5C8A"/>
    <w:rsid w:val="00705367"/>
    <w:rsid w:val="007141C3"/>
    <w:rsid w:val="007B7666"/>
    <w:rsid w:val="00831B7D"/>
    <w:rsid w:val="008971EA"/>
    <w:rsid w:val="008D1212"/>
    <w:rsid w:val="00951A40"/>
    <w:rsid w:val="009C616C"/>
    <w:rsid w:val="009E5397"/>
    <w:rsid w:val="00A326BD"/>
    <w:rsid w:val="00A605AD"/>
    <w:rsid w:val="00AD647A"/>
    <w:rsid w:val="00B2093A"/>
    <w:rsid w:val="00BA72DD"/>
    <w:rsid w:val="00BF740E"/>
    <w:rsid w:val="00C0043B"/>
    <w:rsid w:val="00C80CC8"/>
    <w:rsid w:val="00CC5EF1"/>
    <w:rsid w:val="00CD1B50"/>
    <w:rsid w:val="00CF27D8"/>
    <w:rsid w:val="00D06000"/>
    <w:rsid w:val="00D0765A"/>
    <w:rsid w:val="00D148FA"/>
    <w:rsid w:val="00D26876"/>
    <w:rsid w:val="00D3296F"/>
    <w:rsid w:val="00D513EF"/>
    <w:rsid w:val="00D74ECE"/>
    <w:rsid w:val="00D779AC"/>
    <w:rsid w:val="00DA3042"/>
    <w:rsid w:val="00DB128B"/>
    <w:rsid w:val="00E030A5"/>
    <w:rsid w:val="00E52528"/>
    <w:rsid w:val="00EA0417"/>
    <w:rsid w:val="00F8269C"/>
    <w:rsid w:val="00FA4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2DD"/>
    <w:rPr>
      <w:rFonts w:ascii="Calibri" w:eastAsia="Calibri" w:hAnsi="Calibri" w:cs="Calibri"/>
      <w:color w:val="000000"/>
    </w:rPr>
  </w:style>
  <w:style w:type="paragraph" w:styleId="1">
    <w:name w:val="heading 1"/>
    <w:next w:val="a"/>
    <w:link w:val="10"/>
    <w:uiPriority w:val="9"/>
    <w:qFormat/>
    <w:rsid w:val="00BA72DD"/>
    <w:pPr>
      <w:keepNext/>
      <w:keepLines/>
      <w:spacing w:after="0"/>
      <w:ind w:left="1928" w:hanging="10"/>
      <w:outlineLvl w:val="0"/>
    </w:pPr>
    <w:rPr>
      <w:rFonts w:ascii="Times New Roman" w:eastAsia="Times New Roman" w:hAnsi="Times New Roman" w:cs="Times New Roman"/>
      <w:b/>
      <w:color w:val="000000"/>
      <w:sz w:val="24"/>
      <w:u w:val="single" w:color="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A72DD"/>
    <w:rPr>
      <w:rFonts w:ascii="Times New Roman" w:eastAsia="Times New Roman" w:hAnsi="Times New Roman" w:cs="Times New Roman"/>
      <w:b/>
      <w:color w:val="000000"/>
      <w:sz w:val="24"/>
      <w:u w:val="single" w:color="000000"/>
    </w:rPr>
  </w:style>
  <w:style w:type="table" w:customStyle="1" w:styleId="TableGrid">
    <w:name w:val="TableGrid"/>
    <w:rsid w:val="00BA72DD"/>
    <w:pPr>
      <w:spacing w:after="0" w:line="240" w:lineRule="auto"/>
    </w:pPr>
    <w:tblPr>
      <w:tblCellMar>
        <w:top w:w="0" w:type="dxa"/>
        <w:left w:w="0" w:type="dxa"/>
        <w:bottom w:w="0" w:type="dxa"/>
        <w:right w:w="0" w:type="dxa"/>
      </w:tblCellMar>
    </w:tblPr>
  </w:style>
  <w:style w:type="paragraph" w:styleId="a3">
    <w:name w:val="Normal (Web)"/>
    <w:basedOn w:val="a"/>
    <w:uiPriority w:val="99"/>
    <w:unhideWhenUsed/>
    <w:rsid w:val="00CF27D8"/>
    <w:pPr>
      <w:spacing w:before="100" w:beforeAutospacing="1" w:after="100" w:afterAutospacing="1" w:line="240" w:lineRule="auto"/>
    </w:pPr>
    <w:rPr>
      <w:rFonts w:ascii="Times New Roman" w:hAnsi="Times New Roman" w:cs="Times New Roman"/>
      <w:color w:val="auto"/>
      <w:sz w:val="24"/>
      <w:szCs w:val="24"/>
    </w:rPr>
  </w:style>
  <w:style w:type="paragraph" w:styleId="a4">
    <w:name w:val="List Paragraph"/>
    <w:basedOn w:val="a"/>
    <w:uiPriority w:val="34"/>
    <w:qFormat/>
    <w:rsid w:val="00CF27D8"/>
    <w:pPr>
      <w:spacing w:after="200" w:line="276" w:lineRule="auto"/>
      <w:ind w:left="720"/>
      <w:contextualSpacing/>
    </w:pPr>
    <w:rPr>
      <w:rFonts w:eastAsia="Times New Roman" w:cs="Times New Roman"/>
      <w:color w:val="auto"/>
      <w:lang w:eastAsia="en-US"/>
    </w:rPr>
  </w:style>
  <w:style w:type="character" w:styleId="a5">
    <w:name w:val="Hyperlink"/>
    <w:unhideWhenUsed/>
    <w:rsid w:val="00CF27D8"/>
    <w:rPr>
      <w:color w:val="0000FF"/>
      <w:u w:val="single"/>
    </w:rPr>
  </w:style>
  <w:style w:type="character" w:styleId="a6">
    <w:name w:val="FollowedHyperlink"/>
    <w:basedOn w:val="a0"/>
    <w:uiPriority w:val="99"/>
    <w:semiHidden/>
    <w:unhideWhenUsed/>
    <w:rsid w:val="006C5C8A"/>
    <w:rPr>
      <w:color w:val="954F72" w:themeColor="followedHyperlink"/>
      <w:u w:val="single"/>
    </w:rPr>
  </w:style>
  <w:style w:type="paragraph" w:customStyle="1" w:styleId="rvps2">
    <w:name w:val="rvps2"/>
    <w:basedOn w:val="a"/>
    <w:rsid w:val="00BF740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postal-code">
    <w:name w:val="postal-code"/>
    <w:basedOn w:val="a0"/>
    <w:rsid w:val="00BF740E"/>
  </w:style>
  <w:style w:type="character" w:customStyle="1" w:styleId="Verdana7pt">
    <w:name w:val="Основной текст + Verdana;7 pt"/>
    <w:rsid w:val="00BF740E"/>
    <w:rPr>
      <w:rFonts w:ascii="Verdana" w:eastAsia="Verdana" w:hAnsi="Verdana" w:cs="Verdana"/>
      <w:b w:val="0"/>
      <w:bCs w:val="0"/>
      <w:i w:val="0"/>
      <w:iCs w:val="0"/>
      <w:smallCaps w:val="0"/>
      <w:strike w:val="0"/>
      <w:color w:val="000000"/>
      <w:spacing w:val="3"/>
      <w:w w:val="100"/>
      <w:position w:val="0"/>
      <w:sz w:val="14"/>
      <w:szCs w:val="14"/>
      <w:u w:val="none"/>
      <w:lang w:val="uk-UA"/>
    </w:rPr>
  </w:style>
  <w:style w:type="character" w:customStyle="1" w:styleId="a7">
    <w:name w:val="Основной текст_"/>
    <w:link w:val="11"/>
    <w:rsid w:val="00BF740E"/>
    <w:rPr>
      <w:spacing w:val="3"/>
      <w:sz w:val="21"/>
      <w:szCs w:val="21"/>
      <w:shd w:val="clear" w:color="auto" w:fill="FFFFFF"/>
    </w:rPr>
  </w:style>
  <w:style w:type="paragraph" w:customStyle="1" w:styleId="11">
    <w:name w:val="Основной текст1"/>
    <w:basedOn w:val="a"/>
    <w:link w:val="a7"/>
    <w:rsid w:val="00BF740E"/>
    <w:pPr>
      <w:widowControl w:val="0"/>
      <w:shd w:val="clear" w:color="auto" w:fill="FFFFFF"/>
      <w:spacing w:before="720" w:after="240" w:line="278" w:lineRule="exact"/>
      <w:jc w:val="both"/>
    </w:pPr>
    <w:rPr>
      <w:rFonts w:asciiTheme="minorHAnsi" w:eastAsiaTheme="minorEastAsia" w:hAnsiTheme="minorHAnsi" w:cstheme="minorBidi"/>
      <w:color w:val="auto"/>
      <w:spacing w:val="3"/>
      <w:sz w:val="21"/>
      <w:szCs w:val="21"/>
    </w:rPr>
  </w:style>
  <w:style w:type="character" w:customStyle="1" w:styleId="6">
    <w:name w:val="Основной текст (6)_"/>
    <w:link w:val="60"/>
    <w:rsid w:val="00BF740E"/>
    <w:rPr>
      <w:rFonts w:ascii="Verdana" w:eastAsia="Verdana" w:hAnsi="Verdana" w:cs="Verdana"/>
      <w:spacing w:val="3"/>
      <w:sz w:val="14"/>
      <w:szCs w:val="14"/>
      <w:shd w:val="clear" w:color="auto" w:fill="FFFFFF"/>
    </w:rPr>
  </w:style>
  <w:style w:type="paragraph" w:customStyle="1" w:styleId="60">
    <w:name w:val="Основной текст (6)"/>
    <w:basedOn w:val="a"/>
    <w:link w:val="6"/>
    <w:rsid w:val="00BF740E"/>
    <w:pPr>
      <w:widowControl w:val="0"/>
      <w:shd w:val="clear" w:color="auto" w:fill="FFFFFF"/>
      <w:spacing w:after="360" w:line="192" w:lineRule="exact"/>
      <w:jc w:val="center"/>
    </w:pPr>
    <w:rPr>
      <w:rFonts w:ascii="Verdana" w:eastAsia="Verdana" w:hAnsi="Verdana" w:cs="Verdana"/>
      <w:color w:val="auto"/>
      <w:spacing w:val="3"/>
      <w:sz w:val="14"/>
      <w:szCs w:val="14"/>
    </w:rPr>
  </w:style>
  <w:style w:type="paragraph" w:customStyle="1" w:styleId="a8">
    <w:name w:val="Содержимое таблицы"/>
    <w:basedOn w:val="a"/>
    <w:rsid w:val="00D74ECE"/>
    <w:pPr>
      <w:suppressLineNumbers/>
      <w:suppressAutoHyphens/>
      <w:spacing w:after="0" w:line="240" w:lineRule="auto"/>
    </w:pPr>
    <w:rPr>
      <w:rFonts w:ascii="Times New Roman" w:eastAsia="Times New Roman" w:hAnsi="Times New Roman" w:cs="Times New Roman"/>
      <w:color w:val="auto"/>
      <w:sz w:val="24"/>
      <w:szCs w:val="24"/>
      <w:lang w:eastAsia="zh-CN"/>
    </w:rPr>
  </w:style>
  <w:style w:type="character" w:customStyle="1" w:styleId="apple-style-span">
    <w:name w:val="apple-style-span"/>
    <w:rsid w:val="00D74E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269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852</Words>
  <Characters>4857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Admin</cp:lastModifiedBy>
  <cp:revision>41</cp:revision>
  <cp:lastPrinted>2019-06-19T08:10:00Z</cp:lastPrinted>
  <dcterms:created xsi:type="dcterms:W3CDTF">2019-05-21T18:56:00Z</dcterms:created>
  <dcterms:modified xsi:type="dcterms:W3CDTF">2025-04-08T07:57:00Z</dcterms:modified>
</cp:coreProperties>
</file>