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ADD" w:rsidRDefault="00606ADD" w:rsidP="00606ADD">
      <w:pPr>
        <w:spacing w:after="240"/>
        <w:ind w:left="5529"/>
        <w:rPr>
          <w:sz w:val="24"/>
          <w:szCs w:val="24"/>
          <w:lang w:eastAsia="uk-UA"/>
        </w:rPr>
      </w:pPr>
      <w:r>
        <w:rPr>
          <w:sz w:val="24"/>
          <w:szCs w:val="24"/>
          <w:lang w:eastAsia="uk-UA"/>
        </w:rPr>
        <w:t>ЗАТВЕРДЖЕНО</w:t>
      </w:r>
    </w:p>
    <w:p w:rsidR="00606ADD" w:rsidRDefault="00606ADD" w:rsidP="00606ADD">
      <w:pPr>
        <w:ind w:left="5529"/>
        <w:rPr>
          <w:color w:val="000000"/>
          <w:sz w:val="24"/>
          <w:szCs w:val="24"/>
          <w:lang w:eastAsia="uk-UA"/>
        </w:rPr>
      </w:pPr>
      <w:r>
        <w:rPr>
          <w:color w:val="000000"/>
          <w:sz w:val="24"/>
          <w:szCs w:val="24"/>
          <w:lang w:eastAsia="uk-UA"/>
        </w:rPr>
        <w:t>Наказ начальника управління соціальної та ветеранської політики Володимирської районної державної адміністрації</w:t>
      </w:r>
    </w:p>
    <w:p w:rsidR="00D4276D" w:rsidRDefault="00606ADD" w:rsidP="00606ADD">
      <w:pPr>
        <w:spacing w:before="240"/>
        <w:ind w:left="5529"/>
        <w:rPr>
          <w:sz w:val="24"/>
          <w:szCs w:val="24"/>
          <w:lang w:eastAsia="uk-UA"/>
        </w:rPr>
      </w:pPr>
      <w:r>
        <w:rPr>
          <w:sz w:val="24"/>
          <w:szCs w:val="24"/>
          <w:lang w:eastAsia="uk-UA"/>
        </w:rPr>
        <w:t>18 грудня 2023 року № 51</w:t>
      </w:r>
    </w:p>
    <w:p w:rsidR="00F942A4" w:rsidRDefault="00F942A4" w:rsidP="00F942A4">
      <w:pPr>
        <w:ind w:left="5529"/>
        <w:rPr>
          <w:color w:val="000000"/>
          <w:sz w:val="24"/>
          <w:szCs w:val="24"/>
          <w:lang w:eastAsia="uk-UA"/>
        </w:rPr>
      </w:pPr>
      <w:r>
        <w:rPr>
          <w:color w:val="000000"/>
          <w:sz w:val="24"/>
          <w:szCs w:val="24"/>
          <w:lang w:eastAsia="uk-UA"/>
        </w:rPr>
        <w:t xml:space="preserve">(у редакції наказу начальника управління соціальної та ветеранської політики Володимирської районної державної адміністрації </w:t>
      </w:r>
    </w:p>
    <w:p w:rsidR="00F942A4" w:rsidRDefault="000A49D3" w:rsidP="00F942A4">
      <w:pPr>
        <w:ind w:left="5529"/>
        <w:rPr>
          <w:b/>
          <w:color w:val="000000"/>
          <w:sz w:val="24"/>
          <w:szCs w:val="24"/>
          <w:lang w:eastAsia="uk-UA"/>
        </w:rPr>
      </w:pPr>
      <w:r>
        <w:rPr>
          <w:color w:val="000000"/>
          <w:sz w:val="24"/>
          <w:szCs w:val="24"/>
          <w:lang w:eastAsia="uk-UA"/>
        </w:rPr>
        <w:t>від 06</w:t>
      </w:r>
      <w:r w:rsidR="00F942A4">
        <w:rPr>
          <w:color w:val="000000"/>
          <w:sz w:val="24"/>
          <w:szCs w:val="24"/>
          <w:lang w:eastAsia="uk-UA"/>
        </w:rPr>
        <w:t xml:space="preserve"> вересня 2024 року №</w:t>
      </w:r>
      <w:r>
        <w:rPr>
          <w:color w:val="000000"/>
          <w:sz w:val="24"/>
          <w:szCs w:val="24"/>
          <w:lang w:eastAsia="uk-UA"/>
        </w:rPr>
        <w:t xml:space="preserve"> 29</w:t>
      </w:r>
      <w:bookmarkStart w:id="0" w:name="_GoBack"/>
      <w:bookmarkEnd w:id="0"/>
      <w:r w:rsidR="00F942A4">
        <w:rPr>
          <w:color w:val="000000"/>
          <w:sz w:val="24"/>
          <w:szCs w:val="24"/>
          <w:lang w:eastAsia="uk-UA"/>
        </w:rPr>
        <w:t xml:space="preserve"> )</w:t>
      </w:r>
    </w:p>
    <w:p w:rsidR="00606ADD" w:rsidRPr="00D16C0F" w:rsidRDefault="00606ADD" w:rsidP="00606ADD">
      <w:pPr>
        <w:jc w:val="center"/>
        <w:rPr>
          <w:color w:val="000000" w:themeColor="text1"/>
          <w:sz w:val="24"/>
          <w:szCs w:val="24"/>
          <w:lang w:eastAsia="uk-UA"/>
        </w:rPr>
      </w:pPr>
    </w:p>
    <w:p w:rsidR="00E41FB5" w:rsidRPr="009E5666" w:rsidRDefault="00B936E6" w:rsidP="00E977C0">
      <w:pPr>
        <w:jc w:val="center"/>
        <w:rPr>
          <w:b/>
          <w:color w:val="000000" w:themeColor="text1"/>
          <w:sz w:val="24"/>
          <w:szCs w:val="24"/>
          <w:lang w:eastAsia="uk-UA"/>
        </w:rPr>
      </w:pPr>
      <w:r w:rsidRPr="009E5666">
        <w:rPr>
          <w:b/>
          <w:color w:val="000000" w:themeColor="text1"/>
          <w:sz w:val="24"/>
          <w:szCs w:val="24"/>
          <w:lang w:eastAsia="uk-UA"/>
        </w:rPr>
        <w:t>ІНФОРМАЦІЙНА КАРТКА</w:t>
      </w:r>
    </w:p>
    <w:p w:rsidR="00A82FCE" w:rsidRPr="009E5666" w:rsidRDefault="00B936E6" w:rsidP="00E977C0">
      <w:pPr>
        <w:jc w:val="center"/>
        <w:rPr>
          <w:b/>
          <w:color w:val="000000" w:themeColor="text1"/>
          <w:sz w:val="24"/>
          <w:szCs w:val="24"/>
          <w:lang w:eastAsia="uk-UA"/>
        </w:rPr>
      </w:pPr>
      <w:r w:rsidRPr="009E5666">
        <w:rPr>
          <w:b/>
          <w:color w:val="000000" w:themeColor="text1"/>
          <w:sz w:val="24"/>
          <w:szCs w:val="24"/>
          <w:lang w:eastAsia="uk-UA"/>
        </w:rPr>
        <w:t xml:space="preserve"> </w:t>
      </w:r>
      <w:r w:rsidR="009E5666" w:rsidRPr="009E5666">
        <w:rPr>
          <w:b/>
          <w:color w:val="000000" w:themeColor="text1"/>
          <w:sz w:val="24"/>
          <w:szCs w:val="24"/>
          <w:lang w:eastAsia="uk-UA"/>
        </w:rPr>
        <w:t>адміністративної послуги</w:t>
      </w:r>
    </w:p>
    <w:p w:rsidR="00F22683" w:rsidRDefault="00F22683" w:rsidP="00F22683">
      <w:pPr>
        <w:ind w:right="-1"/>
        <w:jc w:val="center"/>
        <w:rPr>
          <w:rStyle w:val="rvts23"/>
          <w:b/>
          <w:bCs/>
          <w:color w:val="000000"/>
          <w:bdr w:val="none" w:sz="0" w:space="0" w:color="auto" w:frame="1"/>
        </w:rPr>
      </w:pPr>
      <w:r w:rsidRPr="00910AF5">
        <w:rPr>
          <w:rStyle w:val="rvts23"/>
          <w:b/>
          <w:bCs/>
          <w:color w:val="000000"/>
          <w:bdr w:val="none" w:sz="0" w:space="0" w:color="auto" w:frame="1"/>
        </w:rPr>
        <w:t>ВИДАЧА Н</w:t>
      </w:r>
      <w:r w:rsidR="00166A68">
        <w:rPr>
          <w:rStyle w:val="rvts23"/>
          <w:b/>
          <w:bCs/>
          <w:color w:val="000000"/>
          <w:bdr w:val="none" w:sz="0" w:space="0" w:color="auto" w:frame="1"/>
        </w:rPr>
        <w:t>АПРАВЛЕННЯ ДЛЯ ОТРИМАННЯ ПОСЛУГ</w:t>
      </w:r>
      <w:r w:rsidRPr="00910AF5">
        <w:rPr>
          <w:rStyle w:val="rvts23"/>
          <w:b/>
          <w:bCs/>
          <w:color w:val="000000"/>
          <w:bdr w:val="none" w:sz="0" w:space="0" w:color="auto" w:frame="1"/>
        </w:rPr>
        <w:t xml:space="preserve"> З СОЦІАЛЬНОЇ ТА ПРОФЕСІЙНОЇ АДАПТАЦІЇ  </w:t>
      </w:r>
    </w:p>
    <w:p w:rsidR="00606ADD" w:rsidRDefault="00606ADD" w:rsidP="00606ADD">
      <w:pPr>
        <w:jc w:val="center"/>
        <w:rPr>
          <w:b/>
          <w:sz w:val="24"/>
          <w:szCs w:val="24"/>
          <w:u w:val="single"/>
        </w:rPr>
      </w:pPr>
      <w:r>
        <w:rPr>
          <w:b/>
          <w:sz w:val="24"/>
          <w:szCs w:val="24"/>
          <w:u w:val="single"/>
        </w:rPr>
        <w:t xml:space="preserve">Управління </w:t>
      </w:r>
      <w:r>
        <w:rPr>
          <w:b/>
          <w:color w:val="000000"/>
          <w:sz w:val="24"/>
          <w:szCs w:val="24"/>
          <w:u w:val="single"/>
          <w:lang w:eastAsia="uk-UA"/>
        </w:rPr>
        <w:t>соціальної та ветеранської політики</w:t>
      </w:r>
      <w:r>
        <w:rPr>
          <w:b/>
          <w:sz w:val="24"/>
          <w:szCs w:val="24"/>
          <w:u w:val="single"/>
        </w:rPr>
        <w:t xml:space="preserve"> Володимирської районної державної адміністрації</w:t>
      </w:r>
      <w:r>
        <w:rPr>
          <w:b/>
          <w:color w:val="000000"/>
          <w:sz w:val="24"/>
          <w:szCs w:val="24"/>
          <w:u w:val="single"/>
          <w:lang w:eastAsia="uk-UA"/>
        </w:rPr>
        <w:t xml:space="preserve"> Волинської області</w:t>
      </w:r>
    </w:p>
    <w:p w:rsidR="001B4765" w:rsidRPr="002B2556" w:rsidRDefault="00606ADD" w:rsidP="00606ADD">
      <w:pPr>
        <w:jc w:val="center"/>
        <w:rPr>
          <w:sz w:val="20"/>
          <w:szCs w:val="20"/>
        </w:rPr>
      </w:pPr>
      <w:r w:rsidRPr="002B2556">
        <w:rPr>
          <w:sz w:val="20"/>
          <w:szCs w:val="20"/>
        </w:rPr>
        <w:t xml:space="preserve"> </w:t>
      </w:r>
      <w:r w:rsidR="001B4765" w:rsidRPr="002B2556">
        <w:rPr>
          <w:sz w:val="20"/>
          <w:szCs w:val="20"/>
        </w:rPr>
        <w:t>(найменування суб’єкта надання адміністративної послуги  та / або центру надання адміністративних послуг)</w:t>
      </w:r>
    </w:p>
    <w:tbl>
      <w:tblPr>
        <w:tblW w:w="5085"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4A0" w:firstRow="1" w:lastRow="0" w:firstColumn="1" w:lastColumn="0" w:noHBand="0" w:noVBand="1"/>
      </w:tblPr>
      <w:tblGrid>
        <w:gridCol w:w="420"/>
        <w:gridCol w:w="2419"/>
        <w:gridCol w:w="746"/>
        <w:gridCol w:w="3606"/>
        <w:gridCol w:w="2733"/>
      </w:tblGrid>
      <w:tr w:rsidR="003B2ACC" w:rsidRPr="00D16C0F" w:rsidTr="001B4765">
        <w:tc>
          <w:tcPr>
            <w:tcW w:w="211" w:type="pct"/>
            <w:vMerge w:val="restart"/>
            <w:tcBorders>
              <w:top w:val="outset" w:sz="6" w:space="0" w:color="000000"/>
              <w:left w:val="outset" w:sz="6" w:space="0" w:color="000000"/>
              <w:right w:val="single" w:sz="4" w:space="0" w:color="auto"/>
            </w:tcBorders>
            <w:vAlign w:val="center"/>
            <w:hideMark/>
          </w:tcPr>
          <w:p w:rsidR="003B2ACC" w:rsidRPr="007448E3" w:rsidRDefault="003B2ACC" w:rsidP="003B2ACC">
            <w:pPr>
              <w:ind w:left="-60" w:right="-70"/>
              <w:jc w:val="center"/>
              <w:rPr>
                <w:color w:val="000000" w:themeColor="text1"/>
                <w:sz w:val="24"/>
                <w:szCs w:val="24"/>
                <w:lang w:eastAsia="uk-UA"/>
              </w:rPr>
            </w:pPr>
            <w:bookmarkStart w:id="1" w:name="n14"/>
            <w:bookmarkEnd w:id="1"/>
            <w:r>
              <w:rPr>
                <w:color w:val="000000" w:themeColor="text1"/>
                <w:sz w:val="24"/>
                <w:szCs w:val="24"/>
                <w:lang w:eastAsia="uk-UA"/>
              </w:rPr>
              <w:t>1</w:t>
            </w:r>
          </w:p>
        </w:tc>
        <w:tc>
          <w:tcPr>
            <w:tcW w:w="4789" w:type="pct"/>
            <w:gridSpan w:val="4"/>
            <w:tcBorders>
              <w:top w:val="outset" w:sz="6" w:space="0" w:color="000000"/>
              <w:left w:val="single" w:sz="4" w:space="0" w:color="auto"/>
              <w:bottom w:val="outset" w:sz="6" w:space="0" w:color="000000"/>
              <w:right w:val="outset" w:sz="6" w:space="0" w:color="000000"/>
            </w:tcBorders>
          </w:tcPr>
          <w:p w:rsidR="003B2ACC" w:rsidRPr="00D16C0F" w:rsidRDefault="003B2ACC" w:rsidP="007448E3">
            <w:pPr>
              <w:pStyle w:val="af1"/>
              <w:jc w:val="center"/>
              <w:rPr>
                <w:b/>
                <w:color w:val="000000" w:themeColor="text1"/>
                <w:sz w:val="24"/>
                <w:szCs w:val="24"/>
                <w:lang w:eastAsia="uk-UA"/>
              </w:rPr>
            </w:pPr>
            <w:r w:rsidRPr="00D16C0F">
              <w:rPr>
                <w:b/>
                <w:color w:val="000000" w:themeColor="text1"/>
                <w:sz w:val="24"/>
                <w:szCs w:val="24"/>
                <w:lang w:eastAsia="uk-UA"/>
              </w:rPr>
              <w:t>Інформація про центр надання адміністративних послуг</w:t>
            </w:r>
            <w:r>
              <w:rPr>
                <w:b/>
                <w:color w:val="000000" w:themeColor="text1"/>
                <w:sz w:val="24"/>
                <w:szCs w:val="24"/>
                <w:lang w:eastAsia="uk-UA"/>
              </w:rPr>
              <w:t xml:space="preserve"> </w:t>
            </w:r>
          </w:p>
        </w:tc>
      </w:tr>
      <w:tr w:rsidR="003B2ACC" w:rsidRPr="00D16C0F" w:rsidTr="001B4765">
        <w:trPr>
          <w:trHeight w:val="629"/>
        </w:trPr>
        <w:tc>
          <w:tcPr>
            <w:tcW w:w="211" w:type="pct"/>
            <w:vMerge/>
            <w:tcBorders>
              <w:left w:val="outset" w:sz="6" w:space="0" w:color="000000"/>
              <w:bottom w:val="outset" w:sz="6" w:space="0" w:color="000000"/>
              <w:right w:val="single" w:sz="4" w:space="0" w:color="auto"/>
            </w:tcBorders>
          </w:tcPr>
          <w:p w:rsidR="003B2ACC" w:rsidRPr="00D16C0F" w:rsidRDefault="003B2ACC" w:rsidP="000E07CF">
            <w:pPr>
              <w:ind w:left="-60" w:right="-70"/>
              <w:jc w:val="center"/>
              <w:rPr>
                <w:color w:val="000000" w:themeColor="text1"/>
                <w:sz w:val="24"/>
                <w:szCs w:val="24"/>
                <w:lang w:eastAsia="uk-UA"/>
              </w:rPr>
            </w:pPr>
          </w:p>
        </w:tc>
        <w:tc>
          <w:tcPr>
            <w:tcW w:w="1219" w:type="pct"/>
            <w:tcBorders>
              <w:top w:val="outset" w:sz="6" w:space="0" w:color="000000"/>
              <w:left w:val="single" w:sz="4" w:space="0" w:color="auto"/>
              <w:bottom w:val="outset" w:sz="6" w:space="0" w:color="000000"/>
              <w:right w:val="outset" w:sz="6" w:space="0" w:color="000000"/>
            </w:tcBorders>
          </w:tcPr>
          <w:p w:rsidR="003B2ACC" w:rsidRPr="00D16C0F" w:rsidRDefault="003B2ACC" w:rsidP="007448E3">
            <w:pPr>
              <w:jc w:val="center"/>
              <w:rPr>
                <w:color w:val="000000" w:themeColor="text1"/>
                <w:sz w:val="24"/>
                <w:szCs w:val="24"/>
                <w:lang w:eastAsia="uk-UA"/>
              </w:rPr>
            </w:pPr>
            <w:r>
              <w:rPr>
                <w:color w:val="000000" w:themeColor="text1"/>
                <w:sz w:val="24"/>
                <w:szCs w:val="24"/>
                <w:lang w:eastAsia="uk-UA"/>
              </w:rPr>
              <w:t>Найменування</w:t>
            </w:r>
          </w:p>
        </w:tc>
        <w:tc>
          <w:tcPr>
            <w:tcW w:w="2193" w:type="pct"/>
            <w:gridSpan w:val="2"/>
            <w:tcBorders>
              <w:top w:val="outset" w:sz="6" w:space="0" w:color="000000"/>
              <w:left w:val="outset" w:sz="6" w:space="0" w:color="000000"/>
              <w:bottom w:val="outset" w:sz="6" w:space="0" w:color="000000"/>
              <w:right w:val="single" w:sz="4" w:space="0" w:color="auto"/>
            </w:tcBorders>
          </w:tcPr>
          <w:p w:rsidR="003B2ACC" w:rsidRPr="00026537" w:rsidRDefault="003B2ACC" w:rsidP="007448E3">
            <w:pPr>
              <w:pStyle w:val="af1"/>
              <w:jc w:val="center"/>
              <w:rPr>
                <w:sz w:val="24"/>
                <w:szCs w:val="24"/>
              </w:rPr>
            </w:pPr>
            <w:r>
              <w:rPr>
                <w:sz w:val="24"/>
                <w:szCs w:val="24"/>
              </w:rPr>
              <w:t xml:space="preserve">Адреса та </w:t>
            </w:r>
            <w:r>
              <w:rPr>
                <w:color w:val="000000" w:themeColor="text1"/>
                <w:sz w:val="24"/>
                <w:szCs w:val="24"/>
                <w:lang w:eastAsia="uk-UA"/>
              </w:rPr>
              <w:t xml:space="preserve">режим </w:t>
            </w:r>
            <w:r w:rsidRPr="00D16C0F">
              <w:rPr>
                <w:color w:val="000000" w:themeColor="text1"/>
                <w:sz w:val="24"/>
                <w:szCs w:val="24"/>
                <w:lang w:eastAsia="uk-UA"/>
              </w:rPr>
              <w:t>роботи</w:t>
            </w:r>
          </w:p>
        </w:tc>
        <w:tc>
          <w:tcPr>
            <w:tcW w:w="1378" w:type="pct"/>
            <w:tcBorders>
              <w:top w:val="outset" w:sz="6" w:space="0" w:color="000000"/>
              <w:left w:val="single" w:sz="4" w:space="0" w:color="auto"/>
              <w:bottom w:val="outset" w:sz="6" w:space="0" w:color="000000"/>
              <w:right w:val="outset" w:sz="6" w:space="0" w:color="000000"/>
            </w:tcBorders>
          </w:tcPr>
          <w:p w:rsidR="003B2ACC" w:rsidRPr="00026537" w:rsidRDefault="003B2ACC" w:rsidP="007448E3">
            <w:pPr>
              <w:pStyle w:val="af1"/>
              <w:jc w:val="center"/>
              <w:rPr>
                <w:sz w:val="24"/>
                <w:szCs w:val="24"/>
                <w:lang w:eastAsia="uk-UA" w:bidi="uk-UA"/>
              </w:rPr>
            </w:pPr>
            <w:r w:rsidRPr="00D16C0F">
              <w:rPr>
                <w:color w:val="000000" w:themeColor="text1"/>
                <w:sz w:val="24"/>
                <w:szCs w:val="24"/>
                <w:lang w:eastAsia="uk-UA"/>
              </w:rPr>
              <w:t>Телефон / факс, електронна  адреса, офіційний веб-сайт</w:t>
            </w:r>
          </w:p>
        </w:tc>
      </w:tr>
      <w:tr w:rsidR="007448E3" w:rsidRPr="00D16C0F" w:rsidTr="001B4765">
        <w:tc>
          <w:tcPr>
            <w:tcW w:w="211" w:type="pct"/>
            <w:tcBorders>
              <w:top w:val="outset" w:sz="6" w:space="0" w:color="000000"/>
              <w:left w:val="outset" w:sz="6" w:space="0" w:color="000000"/>
              <w:bottom w:val="outset" w:sz="6" w:space="0" w:color="000000"/>
              <w:right w:val="outset" w:sz="6" w:space="0" w:color="000000"/>
            </w:tcBorders>
            <w:hideMark/>
          </w:tcPr>
          <w:p w:rsidR="007448E3" w:rsidRPr="00D16C0F" w:rsidRDefault="007448E3" w:rsidP="000E07CF">
            <w:pPr>
              <w:ind w:left="-60" w:right="-70"/>
              <w:jc w:val="center"/>
              <w:rPr>
                <w:color w:val="000000" w:themeColor="text1"/>
                <w:sz w:val="24"/>
                <w:szCs w:val="24"/>
                <w:lang w:eastAsia="uk-UA"/>
              </w:rPr>
            </w:pPr>
            <w:r w:rsidRPr="00D16C0F">
              <w:rPr>
                <w:color w:val="000000" w:themeColor="text1"/>
                <w:sz w:val="24"/>
                <w:szCs w:val="24"/>
                <w:lang w:eastAsia="uk-UA"/>
              </w:rPr>
              <w:t>1</w:t>
            </w:r>
            <w:r>
              <w:rPr>
                <w:color w:val="000000" w:themeColor="text1"/>
                <w:sz w:val="24"/>
                <w:szCs w:val="24"/>
                <w:lang w:eastAsia="uk-UA"/>
              </w:rPr>
              <w:t>.1</w:t>
            </w:r>
          </w:p>
        </w:tc>
        <w:tc>
          <w:tcPr>
            <w:tcW w:w="1219" w:type="pct"/>
            <w:tcBorders>
              <w:top w:val="outset" w:sz="6" w:space="0" w:color="000000"/>
              <w:left w:val="outset" w:sz="6" w:space="0" w:color="000000"/>
              <w:bottom w:val="outset" w:sz="6" w:space="0" w:color="000000"/>
              <w:right w:val="outset" w:sz="6" w:space="0" w:color="000000"/>
            </w:tcBorders>
            <w:hideMark/>
          </w:tcPr>
          <w:p w:rsidR="007448E3" w:rsidRPr="00DB6B2F" w:rsidRDefault="007448E3" w:rsidP="007448E3">
            <w:pPr>
              <w:jc w:val="center"/>
              <w:rPr>
                <w:color w:val="000000" w:themeColor="text1"/>
                <w:sz w:val="24"/>
                <w:szCs w:val="24"/>
                <w:lang w:eastAsia="uk-UA"/>
              </w:rPr>
            </w:pPr>
            <w:r w:rsidRPr="00DB6B2F">
              <w:rPr>
                <w:color w:val="000000" w:themeColor="text1"/>
                <w:sz w:val="24"/>
                <w:szCs w:val="24"/>
                <w:lang w:eastAsia="uk-UA"/>
              </w:rPr>
              <w:t xml:space="preserve">Центр надання адміністративних послуг </w:t>
            </w:r>
            <w:proofErr w:type="spellStart"/>
            <w:r w:rsidRPr="00DB6B2F">
              <w:rPr>
                <w:color w:val="000000" w:themeColor="text1"/>
                <w:sz w:val="24"/>
                <w:szCs w:val="24"/>
                <w:lang w:eastAsia="uk-UA"/>
              </w:rPr>
              <w:t>Устилузької</w:t>
            </w:r>
            <w:proofErr w:type="spellEnd"/>
            <w:r w:rsidRPr="00DB6B2F">
              <w:rPr>
                <w:color w:val="000000" w:themeColor="text1"/>
                <w:sz w:val="24"/>
                <w:szCs w:val="24"/>
                <w:lang w:eastAsia="uk-UA"/>
              </w:rPr>
              <w:t xml:space="preserve"> міської ради</w:t>
            </w:r>
          </w:p>
        </w:tc>
        <w:tc>
          <w:tcPr>
            <w:tcW w:w="2193" w:type="pct"/>
            <w:gridSpan w:val="2"/>
            <w:tcBorders>
              <w:top w:val="outset" w:sz="6" w:space="0" w:color="000000"/>
              <w:left w:val="outset" w:sz="6" w:space="0" w:color="000000"/>
              <w:bottom w:val="outset" w:sz="6" w:space="0" w:color="000000"/>
              <w:right w:val="single" w:sz="4" w:space="0" w:color="auto"/>
            </w:tcBorders>
            <w:hideMark/>
          </w:tcPr>
          <w:p w:rsidR="007448E3" w:rsidRDefault="007448E3" w:rsidP="007448E3">
            <w:pPr>
              <w:pStyle w:val="af1"/>
              <w:jc w:val="center"/>
              <w:rPr>
                <w:sz w:val="24"/>
                <w:szCs w:val="24"/>
              </w:rPr>
            </w:pPr>
            <w:r w:rsidRPr="00026537">
              <w:rPr>
                <w:sz w:val="24"/>
                <w:szCs w:val="24"/>
              </w:rPr>
              <w:t>44731</w:t>
            </w:r>
            <w:r w:rsidR="00E90556">
              <w:rPr>
                <w:sz w:val="24"/>
                <w:szCs w:val="24"/>
              </w:rPr>
              <w:t>,</w:t>
            </w:r>
            <w:r w:rsidR="00A55771" w:rsidRPr="00026537">
              <w:rPr>
                <w:sz w:val="24"/>
                <w:szCs w:val="24"/>
              </w:rPr>
              <w:t xml:space="preserve"> м. Устилуг, </w:t>
            </w:r>
            <w:r w:rsidR="00E90556">
              <w:rPr>
                <w:sz w:val="24"/>
                <w:szCs w:val="24"/>
              </w:rPr>
              <w:t xml:space="preserve">вул. </w:t>
            </w:r>
            <w:r w:rsidR="00A55771">
              <w:rPr>
                <w:sz w:val="24"/>
                <w:szCs w:val="24"/>
              </w:rPr>
              <w:t>Володимирська, буд. 40</w:t>
            </w:r>
          </w:p>
          <w:p w:rsidR="007448E3" w:rsidRPr="00026537" w:rsidRDefault="007448E3" w:rsidP="007448E3">
            <w:pPr>
              <w:pStyle w:val="af1"/>
              <w:jc w:val="center"/>
              <w:rPr>
                <w:sz w:val="24"/>
                <w:szCs w:val="24"/>
              </w:rPr>
            </w:pPr>
            <w:r w:rsidRPr="00026537">
              <w:rPr>
                <w:sz w:val="24"/>
                <w:szCs w:val="24"/>
              </w:rPr>
              <w:t>Понеділок,</w:t>
            </w:r>
            <w:r>
              <w:rPr>
                <w:sz w:val="24"/>
                <w:szCs w:val="24"/>
              </w:rPr>
              <w:t xml:space="preserve"> </w:t>
            </w:r>
            <w:r w:rsidRPr="00026537">
              <w:rPr>
                <w:sz w:val="24"/>
                <w:szCs w:val="24"/>
              </w:rPr>
              <w:t>середа,</w:t>
            </w:r>
            <w:r>
              <w:rPr>
                <w:sz w:val="24"/>
                <w:szCs w:val="24"/>
              </w:rPr>
              <w:t xml:space="preserve"> </w:t>
            </w:r>
            <w:r w:rsidRPr="00026537">
              <w:rPr>
                <w:sz w:val="24"/>
                <w:szCs w:val="24"/>
              </w:rPr>
              <w:t>четвер: 9:00 - 16:30;</w:t>
            </w:r>
          </w:p>
          <w:p w:rsidR="007448E3" w:rsidRPr="00026537" w:rsidRDefault="008858FA" w:rsidP="008858FA">
            <w:pPr>
              <w:pStyle w:val="af1"/>
              <w:jc w:val="center"/>
              <w:rPr>
                <w:sz w:val="24"/>
                <w:szCs w:val="24"/>
              </w:rPr>
            </w:pPr>
            <w:r>
              <w:rPr>
                <w:sz w:val="24"/>
                <w:szCs w:val="24"/>
              </w:rPr>
              <w:t>Вівторок: 9:00 – 20:00</w:t>
            </w:r>
            <w:r w:rsidR="007448E3" w:rsidRPr="00026537">
              <w:rPr>
                <w:sz w:val="24"/>
                <w:szCs w:val="24"/>
              </w:rPr>
              <w:t>;</w:t>
            </w:r>
          </w:p>
          <w:p w:rsidR="007448E3" w:rsidRDefault="007448E3" w:rsidP="00192BDE">
            <w:pPr>
              <w:pStyle w:val="af1"/>
              <w:jc w:val="center"/>
              <w:rPr>
                <w:sz w:val="24"/>
                <w:szCs w:val="24"/>
              </w:rPr>
            </w:pPr>
            <w:r w:rsidRPr="00026537">
              <w:rPr>
                <w:sz w:val="24"/>
                <w:szCs w:val="24"/>
              </w:rPr>
              <w:t>П’ятниця: 9:00-16:00;</w:t>
            </w:r>
          </w:p>
          <w:p w:rsidR="008858FA" w:rsidRPr="00026537" w:rsidRDefault="008858FA" w:rsidP="00192BDE">
            <w:pPr>
              <w:pStyle w:val="af1"/>
              <w:jc w:val="center"/>
              <w:rPr>
                <w:sz w:val="24"/>
                <w:szCs w:val="24"/>
                <w:lang w:eastAsia="uk-UA" w:bidi="uk-UA"/>
              </w:rPr>
            </w:pPr>
            <w:r w:rsidRPr="00C00348">
              <w:rPr>
                <w:sz w:val="24"/>
                <w:szCs w:val="24"/>
              </w:rPr>
              <w:t>субота, неділя - вихідні дні.</w:t>
            </w:r>
          </w:p>
        </w:tc>
        <w:tc>
          <w:tcPr>
            <w:tcW w:w="1378" w:type="pct"/>
            <w:tcBorders>
              <w:top w:val="outset" w:sz="6" w:space="0" w:color="000000"/>
              <w:left w:val="single" w:sz="4" w:space="0" w:color="auto"/>
              <w:bottom w:val="outset" w:sz="6" w:space="0" w:color="000000"/>
              <w:right w:val="outset" w:sz="6" w:space="0" w:color="000000"/>
            </w:tcBorders>
          </w:tcPr>
          <w:p w:rsidR="007448E3" w:rsidRPr="00026537" w:rsidRDefault="00192BDE" w:rsidP="007448E3">
            <w:pPr>
              <w:pStyle w:val="af1"/>
              <w:jc w:val="center"/>
              <w:rPr>
                <w:sz w:val="24"/>
                <w:szCs w:val="24"/>
              </w:rPr>
            </w:pPr>
            <w:r>
              <w:rPr>
                <w:sz w:val="24"/>
                <w:szCs w:val="24"/>
              </w:rPr>
              <w:t>+38</w:t>
            </w:r>
            <w:r w:rsidR="007448E3" w:rsidRPr="00026537">
              <w:rPr>
                <w:sz w:val="24"/>
                <w:szCs w:val="24"/>
              </w:rPr>
              <w:t>0639159363</w:t>
            </w:r>
          </w:p>
          <w:p w:rsidR="00BB5F12" w:rsidRPr="00C75791" w:rsidRDefault="009802F1" w:rsidP="00BB5F12">
            <w:pPr>
              <w:pStyle w:val="af1"/>
              <w:jc w:val="center"/>
              <w:rPr>
                <w:color w:val="000000" w:themeColor="text1"/>
                <w:sz w:val="24"/>
                <w:szCs w:val="24"/>
              </w:rPr>
            </w:pPr>
            <w:hyperlink r:id="rId9" w:history="1">
              <w:r w:rsidR="007448E3" w:rsidRPr="00C75791">
                <w:rPr>
                  <w:rStyle w:val="ac"/>
                  <w:rFonts w:eastAsiaTheme="majorEastAsia"/>
                  <w:color w:val="000000" w:themeColor="text1"/>
                  <w:sz w:val="24"/>
                  <w:szCs w:val="24"/>
                  <w:u w:val="none"/>
                  <w:lang w:val="en-US" w:bidi="en-US"/>
                </w:rPr>
                <w:t>cnap</w:t>
              </w:r>
              <w:r w:rsidR="007448E3" w:rsidRPr="009F0138">
                <w:rPr>
                  <w:rStyle w:val="ac"/>
                  <w:rFonts w:eastAsiaTheme="majorEastAsia"/>
                  <w:color w:val="000000" w:themeColor="text1"/>
                  <w:sz w:val="24"/>
                  <w:szCs w:val="24"/>
                  <w:u w:val="none"/>
                  <w:lang w:bidi="en-US"/>
                </w:rPr>
                <w:t>-</w:t>
              </w:r>
              <w:r w:rsidR="007448E3" w:rsidRPr="00C75791">
                <w:rPr>
                  <w:rStyle w:val="ac"/>
                  <w:rFonts w:eastAsiaTheme="majorEastAsia"/>
                  <w:color w:val="000000" w:themeColor="text1"/>
                  <w:sz w:val="24"/>
                  <w:szCs w:val="24"/>
                  <w:u w:val="none"/>
                  <w:lang w:val="en-US" w:bidi="en-US"/>
                </w:rPr>
                <w:t>ustylug</w:t>
              </w:r>
              <w:r w:rsidR="007448E3" w:rsidRPr="009F0138">
                <w:rPr>
                  <w:rStyle w:val="ac"/>
                  <w:rFonts w:eastAsiaTheme="majorEastAsia"/>
                  <w:color w:val="000000" w:themeColor="text1"/>
                  <w:sz w:val="24"/>
                  <w:szCs w:val="24"/>
                  <w:u w:val="none"/>
                  <w:lang w:bidi="en-US"/>
                </w:rPr>
                <w:t>@</w:t>
              </w:r>
              <w:r w:rsidR="007448E3" w:rsidRPr="00C75791">
                <w:rPr>
                  <w:rStyle w:val="ac"/>
                  <w:rFonts w:eastAsiaTheme="majorEastAsia"/>
                  <w:color w:val="000000" w:themeColor="text1"/>
                  <w:sz w:val="24"/>
                  <w:szCs w:val="24"/>
                  <w:u w:val="none"/>
                  <w:lang w:val="en-US" w:bidi="en-US"/>
                </w:rPr>
                <w:t>i</w:t>
              </w:r>
              <w:r w:rsidR="007448E3" w:rsidRPr="009F0138">
                <w:rPr>
                  <w:rStyle w:val="ac"/>
                  <w:rFonts w:eastAsiaTheme="majorEastAsia"/>
                  <w:color w:val="000000" w:themeColor="text1"/>
                  <w:sz w:val="24"/>
                  <w:szCs w:val="24"/>
                  <w:u w:val="none"/>
                  <w:lang w:bidi="en-US"/>
                </w:rPr>
                <w:t>.</w:t>
              </w:r>
              <w:proofErr w:type="spellStart"/>
              <w:r w:rsidR="007448E3" w:rsidRPr="00C75791">
                <w:rPr>
                  <w:rStyle w:val="ac"/>
                  <w:rFonts w:eastAsiaTheme="majorEastAsia"/>
                  <w:color w:val="000000" w:themeColor="text1"/>
                  <w:sz w:val="24"/>
                  <w:szCs w:val="24"/>
                  <w:u w:val="none"/>
                  <w:lang w:val="en-US" w:bidi="en-US"/>
                </w:rPr>
                <w:t>ua</w:t>
              </w:r>
              <w:proofErr w:type="spellEnd"/>
            </w:hyperlink>
            <w:r w:rsidR="007448E3" w:rsidRPr="009F0138">
              <w:rPr>
                <w:color w:val="000000" w:themeColor="text1"/>
                <w:sz w:val="24"/>
                <w:szCs w:val="24"/>
                <w:lang w:bidi="en-US"/>
              </w:rPr>
              <w:t xml:space="preserve"> </w:t>
            </w:r>
          </w:p>
          <w:p w:rsidR="00BB5F12" w:rsidRPr="00C75791" w:rsidRDefault="00BB5F12" w:rsidP="00BB5F12">
            <w:pPr>
              <w:pStyle w:val="af1"/>
              <w:jc w:val="center"/>
              <w:rPr>
                <w:color w:val="000000" w:themeColor="text1"/>
                <w:sz w:val="24"/>
                <w:szCs w:val="24"/>
              </w:rPr>
            </w:pPr>
          </w:p>
          <w:p w:rsidR="007448E3" w:rsidRPr="00BB5F12" w:rsidRDefault="009802F1" w:rsidP="00BB5F12">
            <w:pPr>
              <w:pStyle w:val="af1"/>
              <w:jc w:val="center"/>
              <w:rPr>
                <w:sz w:val="24"/>
                <w:szCs w:val="24"/>
                <w:lang w:eastAsia="uk-UA" w:bidi="uk-UA"/>
              </w:rPr>
            </w:pPr>
            <w:hyperlink r:id="rId10" w:history="1">
              <w:r w:rsidR="007448E3" w:rsidRPr="00C75791">
                <w:rPr>
                  <w:rStyle w:val="ac"/>
                  <w:rFonts w:eastAsiaTheme="majorEastAsia"/>
                  <w:color w:val="000000" w:themeColor="text1"/>
                  <w:sz w:val="24"/>
                  <w:szCs w:val="24"/>
                  <w:u w:val="none"/>
                  <w:lang w:val="en-US" w:bidi="en-US"/>
                </w:rPr>
                <w:t>https</w:t>
              </w:r>
              <w:r w:rsidR="007448E3" w:rsidRPr="00C75791">
                <w:rPr>
                  <w:rStyle w:val="ac"/>
                  <w:rFonts w:eastAsiaTheme="majorEastAsia"/>
                  <w:color w:val="000000" w:themeColor="text1"/>
                  <w:sz w:val="24"/>
                  <w:szCs w:val="24"/>
                  <w:u w:val="none"/>
                  <w:lang w:bidi="en-US"/>
                </w:rPr>
                <w:t>://</w:t>
              </w:r>
              <w:proofErr w:type="spellStart"/>
              <w:r w:rsidR="007448E3" w:rsidRPr="00C75791">
                <w:rPr>
                  <w:rStyle w:val="ac"/>
                  <w:rFonts w:eastAsiaTheme="majorEastAsia"/>
                  <w:color w:val="000000" w:themeColor="text1"/>
                  <w:sz w:val="24"/>
                  <w:szCs w:val="24"/>
                  <w:u w:val="none"/>
                  <w:lang w:val="en-US" w:bidi="en-US"/>
                </w:rPr>
                <w:t>ustyluzka</w:t>
              </w:r>
              <w:proofErr w:type="spellEnd"/>
              <w:r w:rsidR="007448E3" w:rsidRPr="00C75791">
                <w:rPr>
                  <w:rStyle w:val="ac"/>
                  <w:rFonts w:eastAsiaTheme="majorEastAsia"/>
                  <w:color w:val="000000" w:themeColor="text1"/>
                  <w:sz w:val="24"/>
                  <w:szCs w:val="24"/>
                  <w:u w:val="none"/>
                  <w:lang w:bidi="en-US"/>
                </w:rPr>
                <w:t>-</w:t>
              </w:r>
              <w:proofErr w:type="spellStart"/>
              <w:r w:rsidR="007448E3" w:rsidRPr="00C75791">
                <w:rPr>
                  <w:rStyle w:val="ac"/>
                  <w:rFonts w:eastAsiaTheme="majorEastAsia"/>
                  <w:color w:val="000000" w:themeColor="text1"/>
                  <w:sz w:val="24"/>
                  <w:szCs w:val="24"/>
                  <w:u w:val="none"/>
                  <w:lang w:val="en-US" w:bidi="en-US"/>
                </w:rPr>
                <w:t>gromada</w:t>
              </w:r>
              <w:proofErr w:type="spellEnd"/>
              <w:r w:rsidR="007448E3" w:rsidRPr="00C75791">
                <w:rPr>
                  <w:rStyle w:val="ac"/>
                  <w:rFonts w:eastAsiaTheme="majorEastAsia"/>
                  <w:color w:val="000000" w:themeColor="text1"/>
                  <w:sz w:val="24"/>
                  <w:szCs w:val="24"/>
                  <w:u w:val="none"/>
                  <w:lang w:bidi="en-US"/>
                </w:rPr>
                <w:t>.</w:t>
              </w:r>
              <w:proofErr w:type="spellStart"/>
              <w:r w:rsidR="007448E3" w:rsidRPr="00C75791">
                <w:rPr>
                  <w:rStyle w:val="ac"/>
                  <w:rFonts w:eastAsiaTheme="majorEastAsia"/>
                  <w:color w:val="000000" w:themeColor="text1"/>
                  <w:sz w:val="24"/>
                  <w:szCs w:val="24"/>
                  <w:u w:val="none"/>
                  <w:lang w:val="en-US" w:bidi="en-US"/>
                </w:rPr>
                <w:t>gov</w:t>
              </w:r>
              <w:proofErr w:type="spellEnd"/>
              <w:r w:rsidR="007448E3" w:rsidRPr="00C75791">
                <w:rPr>
                  <w:rStyle w:val="ac"/>
                  <w:rFonts w:eastAsiaTheme="majorEastAsia"/>
                  <w:color w:val="000000" w:themeColor="text1"/>
                  <w:sz w:val="24"/>
                  <w:szCs w:val="24"/>
                  <w:u w:val="none"/>
                  <w:lang w:bidi="en-US"/>
                </w:rPr>
                <w:t>.</w:t>
              </w:r>
              <w:proofErr w:type="spellStart"/>
              <w:r w:rsidR="007448E3" w:rsidRPr="00C75791">
                <w:rPr>
                  <w:rStyle w:val="ac"/>
                  <w:rFonts w:eastAsiaTheme="majorEastAsia"/>
                  <w:color w:val="000000" w:themeColor="text1"/>
                  <w:sz w:val="24"/>
                  <w:szCs w:val="24"/>
                  <w:u w:val="none"/>
                  <w:lang w:val="en-US" w:bidi="en-US"/>
                </w:rPr>
                <w:t>ua</w:t>
              </w:r>
              <w:proofErr w:type="spellEnd"/>
              <w:r w:rsidR="007448E3" w:rsidRPr="00C75791">
                <w:rPr>
                  <w:rStyle w:val="ac"/>
                  <w:rFonts w:eastAsiaTheme="majorEastAsia"/>
                  <w:color w:val="000000" w:themeColor="text1"/>
                  <w:sz w:val="24"/>
                  <w:szCs w:val="24"/>
                  <w:u w:val="none"/>
                  <w:lang w:bidi="en-US"/>
                </w:rPr>
                <w:t>/</w:t>
              </w:r>
            </w:hyperlink>
            <w:r w:rsidR="007448E3" w:rsidRPr="00C75791">
              <w:rPr>
                <w:color w:val="000000" w:themeColor="text1"/>
                <w:sz w:val="24"/>
                <w:szCs w:val="24"/>
                <w:lang w:bidi="en-US"/>
              </w:rPr>
              <w:t xml:space="preserve"> </w:t>
            </w:r>
          </w:p>
        </w:tc>
      </w:tr>
      <w:tr w:rsidR="007448E3" w:rsidRPr="00D16C0F" w:rsidTr="001B4765">
        <w:tc>
          <w:tcPr>
            <w:tcW w:w="211" w:type="pct"/>
            <w:tcBorders>
              <w:top w:val="outset" w:sz="6" w:space="0" w:color="000000"/>
              <w:left w:val="outset" w:sz="6" w:space="0" w:color="000000"/>
              <w:bottom w:val="outset" w:sz="6" w:space="0" w:color="000000"/>
              <w:right w:val="outset" w:sz="6" w:space="0" w:color="000000"/>
            </w:tcBorders>
            <w:hideMark/>
          </w:tcPr>
          <w:p w:rsidR="007448E3" w:rsidRPr="00D16C0F" w:rsidRDefault="007448E3" w:rsidP="000E07CF">
            <w:pPr>
              <w:ind w:left="-60" w:right="-70"/>
              <w:jc w:val="center"/>
              <w:rPr>
                <w:color w:val="000000" w:themeColor="text1"/>
                <w:sz w:val="24"/>
                <w:szCs w:val="24"/>
                <w:lang w:eastAsia="uk-UA"/>
              </w:rPr>
            </w:pPr>
            <w:r>
              <w:rPr>
                <w:color w:val="000000" w:themeColor="text1"/>
                <w:sz w:val="24"/>
                <w:szCs w:val="24"/>
                <w:lang w:eastAsia="uk-UA"/>
              </w:rPr>
              <w:t>1.</w:t>
            </w:r>
            <w:r w:rsidRPr="00D16C0F">
              <w:rPr>
                <w:color w:val="000000" w:themeColor="text1"/>
                <w:sz w:val="24"/>
                <w:szCs w:val="24"/>
                <w:lang w:eastAsia="uk-UA"/>
              </w:rPr>
              <w:t>2</w:t>
            </w:r>
          </w:p>
        </w:tc>
        <w:tc>
          <w:tcPr>
            <w:tcW w:w="1219" w:type="pct"/>
            <w:tcBorders>
              <w:top w:val="outset" w:sz="6" w:space="0" w:color="000000"/>
              <w:left w:val="outset" w:sz="6" w:space="0" w:color="000000"/>
              <w:bottom w:val="outset" w:sz="6" w:space="0" w:color="000000"/>
              <w:right w:val="outset" w:sz="6" w:space="0" w:color="000000"/>
            </w:tcBorders>
            <w:hideMark/>
          </w:tcPr>
          <w:p w:rsidR="007448E3" w:rsidRPr="00DB6B2F" w:rsidRDefault="007448E3" w:rsidP="003B29CB">
            <w:pPr>
              <w:jc w:val="center"/>
              <w:rPr>
                <w:color w:val="000000" w:themeColor="text1"/>
                <w:sz w:val="24"/>
                <w:szCs w:val="24"/>
                <w:lang w:eastAsia="uk-UA"/>
              </w:rPr>
            </w:pPr>
            <w:r w:rsidRPr="00DB6B2F">
              <w:rPr>
                <w:color w:val="000000" w:themeColor="text1"/>
                <w:sz w:val="24"/>
                <w:szCs w:val="24"/>
                <w:lang w:eastAsia="uk-UA"/>
              </w:rPr>
              <w:t xml:space="preserve">Центр надання адміністративних послуг </w:t>
            </w:r>
            <w:proofErr w:type="spellStart"/>
            <w:r w:rsidRPr="00DB6B2F">
              <w:rPr>
                <w:color w:val="000000" w:themeColor="text1"/>
                <w:sz w:val="24"/>
                <w:szCs w:val="24"/>
                <w:lang w:eastAsia="uk-UA"/>
              </w:rPr>
              <w:t>Зимнівської</w:t>
            </w:r>
            <w:proofErr w:type="spellEnd"/>
            <w:r w:rsidRPr="00DB6B2F">
              <w:rPr>
                <w:color w:val="000000" w:themeColor="text1"/>
                <w:sz w:val="24"/>
                <w:szCs w:val="24"/>
                <w:lang w:eastAsia="uk-UA"/>
              </w:rPr>
              <w:t xml:space="preserve"> сільської ради</w:t>
            </w:r>
          </w:p>
        </w:tc>
        <w:tc>
          <w:tcPr>
            <w:tcW w:w="2193" w:type="pct"/>
            <w:gridSpan w:val="2"/>
            <w:tcBorders>
              <w:top w:val="outset" w:sz="6" w:space="0" w:color="000000"/>
              <w:left w:val="outset" w:sz="6" w:space="0" w:color="000000"/>
              <w:bottom w:val="outset" w:sz="6" w:space="0" w:color="000000"/>
              <w:right w:val="single" w:sz="4" w:space="0" w:color="auto"/>
            </w:tcBorders>
            <w:hideMark/>
          </w:tcPr>
          <w:p w:rsidR="007448E3" w:rsidRDefault="003B29CB" w:rsidP="00483C4D">
            <w:pPr>
              <w:pStyle w:val="af1"/>
              <w:jc w:val="center"/>
              <w:rPr>
                <w:sz w:val="24"/>
                <w:szCs w:val="24"/>
              </w:rPr>
            </w:pPr>
            <w:r>
              <w:rPr>
                <w:sz w:val="24"/>
                <w:szCs w:val="24"/>
              </w:rPr>
              <w:t>44752</w:t>
            </w:r>
            <w:r w:rsidR="00A55771">
              <w:rPr>
                <w:sz w:val="24"/>
                <w:szCs w:val="24"/>
              </w:rPr>
              <w:t xml:space="preserve">, с. Зимне, </w:t>
            </w:r>
            <w:r w:rsidR="00E90556">
              <w:rPr>
                <w:sz w:val="24"/>
                <w:szCs w:val="24"/>
              </w:rPr>
              <w:t>вул.</w:t>
            </w:r>
            <w:r w:rsidR="00A55771">
              <w:rPr>
                <w:sz w:val="24"/>
                <w:szCs w:val="24"/>
              </w:rPr>
              <w:t xml:space="preserve"> Миру, буд. 2</w:t>
            </w:r>
          </w:p>
          <w:p w:rsidR="003B29CB" w:rsidRDefault="003B29CB" w:rsidP="00483C4D">
            <w:pPr>
              <w:pStyle w:val="af1"/>
              <w:spacing w:line="276" w:lineRule="auto"/>
              <w:jc w:val="center"/>
              <w:rPr>
                <w:sz w:val="24"/>
                <w:szCs w:val="24"/>
              </w:rPr>
            </w:pPr>
            <w:r>
              <w:rPr>
                <w:sz w:val="24"/>
                <w:szCs w:val="24"/>
              </w:rPr>
              <w:t>Понеділок</w:t>
            </w:r>
            <w:r>
              <w:rPr>
                <w:sz w:val="24"/>
                <w:szCs w:val="24"/>
                <w:lang w:val="ru-RU"/>
              </w:rPr>
              <w:t>-</w:t>
            </w:r>
            <w:r w:rsidR="004100EB">
              <w:rPr>
                <w:sz w:val="24"/>
                <w:szCs w:val="24"/>
              </w:rPr>
              <w:t>четвер: 8:30 – 16</w:t>
            </w:r>
            <w:r>
              <w:rPr>
                <w:sz w:val="24"/>
                <w:szCs w:val="24"/>
              </w:rPr>
              <w:t>:00;</w:t>
            </w:r>
          </w:p>
          <w:p w:rsidR="003B29CB" w:rsidRDefault="003B29CB" w:rsidP="00483C4D">
            <w:pPr>
              <w:pStyle w:val="af1"/>
              <w:spacing w:line="276" w:lineRule="auto"/>
              <w:jc w:val="center"/>
              <w:rPr>
                <w:sz w:val="24"/>
                <w:szCs w:val="24"/>
              </w:rPr>
            </w:pPr>
            <w:r>
              <w:rPr>
                <w:sz w:val="24"/>
                <w:szCs w:val="24"/>
              </w:rPr>
              <w:t>П’ятниця: неприйомний день.</w:t>
            </w:r>
          </w:p>
          <w:p w:rsidR="003B29CB" w:rsidRDefault="003B29CB" w:rsidP="00192BDE">
            <w:pPr>
              <w:pStyle w:val="af1"/>
              <w:spacing w:line="276" w:lineRule="auto"/>
              <w:jc w:val="center"/>
              <w:rPr>
                <w:sz w:val="24"/>
                <w:szCs w:val="24"/>
              </w:rPr>
            </w:pPr>
            <w:r>
              <w:rPr>
                <w:sz w:val="24"/>
                <w:szCs w:val="24"/>
              </w:rPr>
              <w:t>Обідня перерва :13:00-14:00.</w:t>
            </w:r>
          </w:p>
          <w:p w:rsidR="00D16CD3" w:rsidRPr="00026537" w:rsidRDefault="00D16CD3" w:rsidP="00192BDE">
            <w:pPr>
              <w:pStyle w:val="af1"/>
              <w:spacing w:line="276" w:lineRule="auto"/>
              <w:jc w:val="center"/>
              <w:rPr>
                <w:sz w:val="24"/>
                <w:szCs w:val="24"/>
                <w:lang w:eastAsia="uk-UA" w:bidi="uk-UA"/>
              </w:rPr>
            </w:pPr>
            <w:r w:rsidRPr="00C00348">
              <w:rPr>
                <w:sz w:val="24"/>
                <w:szCs w:val="24"/>
              </w:rPr>
              <w:t>субота, неділя - вихідні дні.</w:t>
            </w:r>
          </w:p>
        </w:tc>
        <w:tc>
          <w:tcPr>
            <w:tcW w:w="1378" w:type="pct"/>
            <w:tcBorders>
              <w:top w:val="outset" w:sz="6" w:space="0" w:color="000000"/>
              <w:left w:val="single" w:sz="4" w:space="0" w:color="auto"/>
              <w:bottom w:val="outset" w:sz="6" w:space="0" w:color="000000"/>
              <w:right w:val="outset" w:sz="6" w:space="0" w:color="000000"/>
            </w:tcBorders>
          </w:tcPr>
          <w:p w:rsidR="00483C4D" w:rsidRPr="009F0138" w:rsidRDefault="00055636" w:rsidP="00483C4D">
            <w:pPr>
              <w:pStyle w:val="af1"/>
              <w:spacing w:line="276" w:lineRule="auto"/>
              <w:jc w:val="center"/>
              <w:rPr>
                <w:sz w:val="24"/>
                <w:szCs w:val="24"/>
              </w:rPr>
            </w:pPr>
            <w:r w:rsidRPr="009F0138">
              <w:rPr>
                <w:sz w:val="24"/>
                <w:szCs w:val="24"/>
              </w:rPr>
              <w:t xml:space="preserve">(03342) </w:t>
            </w:r>
            <w:r w:rsidR="00483C4D" w:rsidRPr="009F0138">
              <w:rPr>
                <w:sz w:val="24"/>
                <w:szCs w:val="24"/>
              </w:rPr>
              <w:t>9-51-95</w:t>
            </w:r>
          </w:p>
          <w:p w:rsidR="00BB5F12" w:rsidRPr="00C75791" w:rsidRDefault="00483C4D" w:rsidP="00483C4D">
            <w:pPr>
              <w:pStyle w:val="af1"/>
              <w:jc w:val="center"/>
              <w:rPr>
                <w:color w:val="000000" w:themeColor="text1"/>
                <w:sz w:val="24"/>
                <w:szCs w:val="24"/>
              </w:rPr>
            </w:pPr>
            <w:proofErr w:type="spellStart"/>
            <w:r w:rsidRPr="00C75791">
              <w:rPr>
                <w:color w:val="000000" w:themeColor="text1"/>
                <w:sz w:val="24"/>
                <w:szCs w:val="24"/>
                <w:lang w:val="en-US" w:bidi="en-US"/>
              </w:rPr>
              <w:t>Zymne</w:t>
            </w:r>
            <w:proofErr w:type="spellEnd"/>
            <w:r w:rsidRPr="009F0138">
              <w:rPr>
                <w:color w:val="000000" w:themeColor="text1"/>
                <w:sz w:val="24"/>
                <w:szCs w:val="24"/>
                <w:lang w:bidi="en-US"/>
              </w:rPr>
              <w:t>@</w:t>
            </w:r>
            <w:proofErr w:type="spellStart"/>
            <w:r w:rsidRPr="00C75791">
              <w:rPr>
                <w:color w:val="000000" w:themeColor="text1"/>
                <w:sz w:val="24"/>
                <w:szCs w:val="24"/>
                <w:lang w:val="en-US" w:bidi="en-US"/>
              </w:rPr>
              <w:t>i</w:t>
            </w:r>
            <w:proofErr w:type="spellEnd"/>
            <w:r w:rsidRPr="009F0138">
              <w:rPr>
                <w:color w:val="000000" w:themeColor="text1"/>
                <w:sz w:val="24"/>
                <w:szCs w:val="24"/>
                <w:lang w:bidi="en-US"/>
              </w:rPr>
              <w:t>.</w:t>
            </w:r>
            <w:proofErr w:type="spellStart"/>
            <w:r w:rsidRPr="00C75791">
              <w:rPr>
                <w:color w:val="000000" w:themeColor="text1"/>
                <w:sz w:val="24"/>
                <w:szCs w:val="24"/>
                <w:lang w:val="en-US" w:bidi="en-US"/>
              </w:rPr>
              <w:t>ua</w:t>
            </w:r>
            <w:proofErr w:type="spellEnd"/>
            <w:r w:rsidRPr="009F0138">
              <w:rPr>
                <w:color w:val="000000" w:themeColor="text1"/>
                <w:sz w:val="24"/>
                <w:szCs w:val="24"/>
                <w:lang w:bidi="en-US"/>
              </w:rPr>
              <w:t xml:space="preserve"> </w:t>
            </w:r>
          </w:p>
          <w:p w:rsidR="00BB5F12" w:rsidRPr="00C75791" w:rsidRDefault="00BB5F12" w:rsidP="00483C4D">
            <w:pPr>
              <w:pStyle w:val="af1"/>
              <w:jc w:val="center"/>
              <w:rPr>
                <w:color w:val="000000" w:themeColor="text1"/>
                <w:sz w:val="24"/>
                <w:szCs w:val="24"/>
              </w:rPr>
            </w:pPr>
          </w:p>
          <w:p w:rsidR="007448E3" w:rsidRPr="00026537" w:rsidRDefault="009802F1" w:rsidP="00483C4D">
            <w:pPr>
              <w:pStyle w:val="af1"/>
              <w:jc w:val="center"/>
              <w:rPr>
                <w:sz w:val="24"/>
                <w:szCs w:val="24"/>
                <w:lang w:eastAsia="uk-UA" w:bidi="uk-UA"/>
              </w:rPr>
            </w:pPr>
            <w:hyperlink r:id="rId11" w:history="1">
              <w:r w:rsidR="00483C4D" w:rsidRPr="00C75791">
                <w:rPr>
                  <w:rStyle w:val="ac"/>
                  <w:rFonts w:eastAsiaTheme="majorEastAsia"/>
                  <w:color w:val="000000" w:themeColor="text1"/>
                  <w:sz w:val="24"/>
                  <w:szCs w:val="24"/>
                  <w:u w:val="none"/>
                  <w:lang w:val="en-US" w:bidi="en-US"/>
                </w:rPr>
                <w:t>https</w:t>
              </w:r>
              <w:r w:rsidR="00483C4D" w:rsidRPr="00C75791">
                <w:rPr>
                  <w:rStyle w:val="ac"/>
                  <w:rFonts w:eastAsiaTheme="majorEastAsia"/>
                  <w:color w:val="000000" w:themeColor="text1"/>
                  <w:sz w:val="24"/>
                  <w:szCs w:val="24"/>
                  <w:u w:val="none"/>
                  <w:lang w:bidi="en-US"/>
                </w:rPr>
                <w:t>://</w:t>
              </w:r>
              <w:proofErr w:type="spellStart"/>
              <w:r w:rsidR="00483C4D" w:rsidRPr="00C75791">
                <w:rPr>
                  <w:rStyle w:val="ac"/>
                  <w:rFonts w:eastAsiaTheme="majorEastAsia"/>
                  <w:color w:val="000000" w:themeColor="text1"/>
                  <w:sz w:val="24"/>
                  <w:szCs w:val="24"/>
                  <w:u w:val="none"/>
                  <w:lang w:val="en-US" w:bidi="en-US"/>
                </w:rPr>
                <w:t>zymnivska</w:t>
              </w:r>
              <w:proofErr w:type="spellEnd"/>
              <w:r w:rsidR="00483C4D" w:rsidRPr="00C75791">
                <w:rPr>
                  <w:rStyle w:val="ac"/>
                  <w:rFonts w:eastAsiaTheme="majorEastAsia"/>
                  <w:color w:val="000000" w:themeColor="text1"/>
                  <w:sz w:val="24"/>
                  <w:szCs w:val="24"/>
                  <w:u w:val="none"/>
                  <w:lang w:bidi="en-US"/>
                </w:rPr>
                <w:t>-</w:t>
              </w:r>
              <w:proofErr w:type="spellStart"/>
              <w:r w:rsidR="00483C4D" w:rsidRPr="00C75791">
                <w:rPr>
                  <w:rStyle w:val="ac"/>
                  <w:rFonts w:eastAsiaTheme="majorEastAsia"/>
                  <w:color w:val="000000" w:themeColor="text1"/>
                  <w:sz w:val="24"/>
                  <w:szCs w:val="24"/>
                  <w:u w:val="none"/>
                  <w:lang w:val="en-US" w:bidi="en-US"/>
                </w:rPr>
                <w:t>gromada</w:t>
              </w:r>
              <w:proofErr w:type="spellEnd"/>
              <w:r w:rsidR="00483C4D" w:rsidRPr="00C75791">
                <w:rPr>
                  <w:rStyle w:val="ac"/>
                  <w:rFonts w:eastAsiaTheme="majorEastAsia"/>
                  <w:color w:val="000000" w:themeColor="text1"/>
                  <w:sz w:val="24"/>
                  <w:szCs w:val="24"/>
                  <w:u w:val="none"/>
                  <w:lang w:bidi="en-US"/>
                </w:rPr>
                <w:t>.</w:t>
              </w:r>
              <w:proofErr w:type="spellStart"/>
              <w:r w:rsidR="00483C4D" w:rsidRPr="00C75791">
                <w:rPr>
                  <w:rStyle w:val="ac"/>
                  <w:rFonts w:eastAsiaTheme="majorEastAsia"/>
                  <w:color w:val="000000" w:themeColor="text1"/>
                  <w:sz w:val="24"/>
                  <w:szCs w:val="24"/>
                  <w:u w:val="none"/>
                  <w:lang w:val="en-US" w:bidi="en-US"/>
                </w:rPr>
                <w:t>gov</w:t>
              </w:r>
              <w:proofErr w:type="spellEnd"/>
              <w:r w:rsidR="00483C4D" w:rsidRPr="00C75791">
                <w:rPr>
                  <w:rStyle w:val="ac"/>
                  <w:rFonts w:eastAsiaTheme="majorEastAsia"/>
                  <w:color w:val="000000" w:themeColor="text1"/>
                  <w:sz w:val="24"/>
                  <w:szCs w:val="24"/>
                  <w:u w:val="none"/>
                  <w:lang w:bidi="en-US"/>
                </w:rPr>
                <w:t>.</w:t>
              </w:r>
              <w:proofErr w:type="spellStart"/>
              <w:r w:rsidR="00483C4D" w:rsidRPr="00C75791">
                <w:rPr>
                  <w:rStyle w:val="ac"/>
                  <w:rFonts w:eastAsiaTheme="majorEastAsia"/>
                  <w:color w:val="000000" w:themeColor="text1"/>
                  <w:sz w:val="24"/>
                  <w:szCs w:val="24"/>
                  <w:u w:val="none"/>
                  <w:lang w:val="en-US" w:bidi="en-US"/>
                </w:rPr>
                <w:t>ua</w:t>
              </w:r>
              <w:proofErr w:type="spellEnd"/>
              <w:r w:rsidR="00483C4D" w:rsidRPr="00C75791">
                <w:rPr>
                  <w:rStyle w:val="ac"/>
                  <w:rFonts w:eastAsiaTheme="majorEastAsia"/>
                  <w:color w:val="000000" w:themeColor="text1"/>
                  <w:sz w:val="24"/>
                  <w:szCs w:val="24"/>
                  <w:u w:val="none"/>
                  <w:lang w:bidi="en-US"/>
                </w:rPr>
                <w:t>/</w:t>
              </w:r>
            </w:hyperlink>
            <w:r w:rsidR="00483C4D" w:rsidRPr="00C75791">
              <w:rPr>
                <w:color w:val="000000" w:themeColor="text1"/>
                <w:sz w:val="24"/>
                <w:szCs w:val="24"/>
                <w:lang w:bidi="en-US"/>
              </w:rPr>
              <w:t xml:space="preserve"> </w:t>
            </w:r>
          </w:p>
        </w:tc>
      </w:tr>
      <w:tr w:rsidR="00BB5F12" w:rsidRPr="00D16C0F" w:rsidTr="001B4765">
        <w:tc>
          <w:tcPr>
            <w:tcW w:w="211" w:type="pct"/>
            <w:tcBorders>
              <w:top w:val="outset" w:sz="6" w:space="0" w:color="000000"/>
              <w:left w:val="outset" w:sz="6" w:space="0" w:color="000000"/>
              <w:bottom w:val="outset" w:sz="6" w:space="0" w:color="000000"/>
              <w:right w:val="outset" w:sz="6" w:space="0" w:color="000000"/>
            </w:tcBorders>
            <w:hideMark/>
          </w:tcPr>
          <w:p w:rsidR="007448E3" w:rsidRPr="00D16C0F" w:rsidRDefault="007448E3" w:rsidP="000E07CF">
            <w:pPr>
              <w:ind w:left="-60" w:right="-70"/>
              <w:jc w:val="center"/>
              <w:rPr>
                <w:color w:val="000000" w:themeColor="text1"/>
                <w:sz w:val="24"/>
                <w:szCs w:val="24"/>
                <w:lang w:eastAsia="uk-UA"/>
              </w:rPr>
            </w:pPr>
            <w:r>
              <w:rPr>
                <w:color w:val="000000" w:themeColor="text1"/>
                <w:sz w:val="24"/>
                <w:szCs w:val="24"/>
                <w:lang w:eastAsia="uk-UA"/>
              </w:rPr>
              <w:t>1.</w:t>
            </w:r>
            <w:r w:rsidRPr="00D16C0F">
              <w:rPr>
                <w:color w:val="000000" w:themeColor="text1"/>
                <w:sz w:val="24"/>
                <w:szCs w:val="24"/>
                <w:lang w:eastAsia="uk-UA"/>
              </w:rPr>
              <w:t>3</w:t>
            </w:r>
          </w:p>
        </w:tc>
        <w:tc>
          <w:tcPr>
            <w:tcW w:w="1219" w:type="pct"/>
            <w:tcBorders>
              <w:top w:val="outset" w:sz="6" w:space="0" w:color="000000"/>
              <w:left w:val="outset" w:sz="6" w:space="0" w:color="000000"/>
              <w:bottom w:val="outset" w:sz="6" w:space="0" w:color="000000"/>
              <w:right w:val="outset" w:sz="6" w:space="0" w:color="000000"/>
            </w:tcBorders>
          </w:tcPr>
          <w:p w:rsidR="007448E3" w:rsidRPr="00DB6B2F" w:rsidRDefault="007448E3" w:rsidP="007448E3">
            <w:pPr>
              <w:jc w:val="center"/>
              <w:rPr>
                <w:color w:val="000000" w:themeColor="text1"/>
                <w:sz w:val="24"/>
                <w:szCs w:val="24"/>
                <w:lang w:eastAsia="uk-UA"/>
              </w:rPr>
            </w:pPr>
            <w:r w:rsidRPr="00DB6B2F">
              <w:rPr>
                <w:color w:val="000000" w:themeColor="text1"/>
                <w:sz w:val="24"/>
                <w:szCs w:val="24"/>
                <w:lang w:eastAsia="uk-UA"/>
              </w:rPr>
              <w:t xml:space="preserve">Центр надання адміністративних послуг </w:t>
            </w:r>
            <w:proofErr w:type="spellStart"/>
            <w:r w:rsidRPr="00DB6B2F">
              <w:rPr>
                <w:color w:val="000000" w:themeColor="text1"/>
                <w:sz w:val="24"/>
                <w:szCs w:val="24"/>
                <w:lang w:eastAsia="uk-UA"/>
              </w:rPr>
              <w:t>Оваднівської</w:t>
            </w:r>
            <w:proofErr w:type="spellEnd"/>
            <w:r w:rsidRPr="00DB6B2F">
              <w:rPr>
                <w:color w:val="000000" w:themeColor="text1"/>
                <w:sz w:val="24"/>
                <w:szCs w:val="24"/>
                <w:lang w:eastAsia="uk-UA"/>
              </w:rPr>
              <w:t xml:space="preserve"> сільської ради</w:t>
            </w:r>
          </w:p>
        </w:tc>
        <w:tc>
          <w:tcPr>
            <w:tcW w:w="2193" w:type="pct"/>
            <w:gridSpan w:val="2"/>
            <w:tcBorders>
              <w:top w:val="outset" w:sz="6" w:space="0" w:color="000000"/>
              <w:left w:val="outset" w:sz="6" w:space="0" w:color="000000"/>
              <w:bottom w:val="outset" w:sz="6" w:space="0" w:color="000000"/>
              <w:right w:val="single" w:sz="4" w:space="0" w:color="auto"/>
            </w:tcBorders>
          </w:tcPr>
          <w:p w:rsidR="007448E3" w:rsidRDefault="000039EF" w:rsidP="007448E3">
            <w:pPr>
              <w:pStyle w:val="af1"/>
              <w:jc w:val="center"/>
              <w:rPr>
                <w:sz w:val="24"/>
                <w:szCs w:val="24"/>
              </w:rPr>
            </w:pPr>
            <w:r>
              <w:rPr>
                <w:sz w:val="24"/>
                <w:szCs w:val="24"/>
              </w:rPr>
              <w:t>44720</w:t>
            </w:r>
            <w:r w:rsidR="00767E48">
              <w:rPr>
                <w:sz w:val="24"/>
                <w:szCs w:val="24"/>
              </w:rPr>
              <w:t xml:space="preserve"> с. </w:t>
            </w:r>
            <w:proofErr w:type="spellStart"/>
            <w:r w:rsidR="00767E48">
              <w:rPr>
                <w:sz w:val="24"/>
                <w:szCs w:val="24"/>
              </w:rPr>
              <w:t>Овадне</w:t>
            </w:r>
            <w:proofErr w:type="spellEnd"/>
            <w:r w:rsidR="00767E48">
              <w:rPr>
                <w:sz w:val="24"/>
                <w:szCs w:val="24"/>
              </w:rPr>
              <w:t xml:space="preserve">, </w:t>
            </w:r>
            <w:r w:rsidR="00E90556">
              <w:rPr>
                <w:sz w:val="24"/>
                <w:szCs w:val="24"/>
              </w:rPr>
              <w:t>вул.</w:t>
            </w:r>
            <w:r w:rsidR="00767E48">
              <w:rPr>
                <w:sz w:val="24"/>
                <w:szCs w:val="24"/>
              </w:rPr>
              <w:t xml:space="preserve"> Перемоги, буд. 20</w:t>
            </w:r>
          </w:p>
          <w:p w:rsidR="000039EF" w:rsidRDefault="000039EF" w:rsidP="000039EF">
            <w:pPr>
              <w:pStyle w:val="af1"/>
              <w:spacing w:line="276" w:lineRule="auto"/>
              <w:jc w:val="center"/>
              <w:rPr>
                <w:sz w:val="24"/>
                <w:szCs w:val="24"/>
              </w:rPr>
            </w:pPr>
            <w:r>
              <w:rPr>
                <w:sz w:val="24"/>
                <w:szCs w:val="24"/>
              </w:rPr>
              <w:t>Понеділок, вівторок: 9:00 - 16:30;</w:t>
            </w:r>
          </w:p>
          <w:p w:rsidR="000039EF" w:rsidRDefault="000039EF" w:rsidP="000039EF">
            <w:pPr>
              <w:pStyle w:val="af1"/>
              <w:spacing w:line="276" w:lineRule="auto"/>
              <w:jc w:val="center"/>
              <w:rPr>
                <w:sz w:val="24"/>
                <w:szCs w:val="24"/>
              </w:rPr>
            </w:pPr>
            <w:r>
              <w:rPr>
                <w:sz w:val="24"/>
                <w:szCs w:val="24"/>
              </w:rPr>
              <w:t>Середа: 8:00 – 16:30;</w:t>
            </w:r>
          </w:p>
          <w:p w:rsidR="000039EF" w:rsidRDefault="000039EF" w:rsidP="000039EF">
            <w:pPr>
              <w:pStyle w:val="af1"/>
              <w:spacing w:line="276" w:lineRule="auto"/>
              <w:jc w:val="center"/>
              <w:rPr>
                <w:sz w:val="24"/>
                <w:szCs w:val="24"/>
              </w:rPr>
            </w:pPr>
            <w:r>
              <w:rPr>
                <w:sz w:val="24"/>
                <w:szCs w:val="24"/>
              </w:rPr>
              <w:t>Четвер: 9:00-20:00;</w:t>
            </w:r>
          </w:p>
          <w:p w:rsidR="000039EF" w:rsidRDefault="000039EF" w:rsidP="00192BDE">
            <w:pPr>
              <w:pStyle w:val="af1"/>
              <w:spacing w:line="276" w:lineRule="auto"/>
              <w:jc w:val="center"/>
              <w:rPr>
                <w:sz w:val="24"/>
                <w:szCs w:val="24"/>
              </w:rPr>
            </w:pPr>
            <w:r>
              <w:rPr>
                <w:sz w:val="24"/>
                <w:szCs w:val="24"/>
              </w:rPr>
              <w:t>П’ятниця:9:00-16:00.</w:t>
            </w:r>
          </w:p>
          <w:p w:rsidR="00D16CD3" w:rsidRPr="00026537" w:rsidRDefault="00D16CD3" w:rsidP="00192BDE">
            <w:pPr>
              <w:pStyle w:val="af1"/>
              <w:spacing w:line="276" w:lineRule="auto"/>
              <w:jc w:val="center"/>
              <w:rPr>
                <w:sz w:val="24"/>
                <w:szCs w:val="24"/>
                <w:lang w:eastAsia="uk-UA" w:bidi="uk-UA"/>
              </w:rPr>
            </w:pPr>
            <w:r w:rsidRPr="00C00348">
              <w:rPr>
                <w:sz w:val="24"/>
                <w:szCs w:val="24"/>
              </w:rPr>
              <w:t>субота, неділя - вихідні дні.</w:t>
            </w:r>
          </w:p>
        </w:tc>
        <w:tc>
          <w:tcPr>
            <w:tcW w:w="1378" w:type="pct"/>
            <w:tcBorders>
              <w:top w:val="outset" w:sz="6" w:space="0" w:color="000000"/>
              <w:left w:val="single" w:sz="4" w:space="0" w:color="auto"/>
              <w:bottom w:val="outset" w:sz="6" w:space="0" w:color="000000"/>
              <w:right w:val="outset" w:sz="6" w:space="0" w:color="000000"/>
            </w:tcBorders>
          </w:tcPr>
          <w:p w:rsidR="000039EF" w:rsidRDefault="00192BDE" w:rsidP="00192BDE">
            <w:pPr>
              <w:pStyle w:val="af1"/>
              <w:spacing w:line="276" w:lineRule="auto"/>
              <w:jc w:val="center"/>
              <w:rPr>
                <w:sz w:val="24"/>
                <w:szCs w:val="24"/>
              </w:rPr>
            </w:pPr>
            <w:r>
              <w:rPr>
                <w:sz w:val="24"/>
                <w:szCs w:val="24"/>
              </w:rPr>
              <w:t>+38</w:t>
            </w:r>
            <w:r w:rsidR="000039EF">
              <w:rPr>
                <w:sz w:val="24"/>
                <w:szCs w:val="24"/>
              </w:rPr>
              <w:t>0675560597</w:t>
            </w:r>
          </w:p>
          <w:p w:rsidR="00BB5F12" w:rsidRPr="00C75791" w:rsidRDefault="000039EF" w:rsidP="00BB5F12">
            <w:pPr>
              <w:pStyle w:val="af1"/>
              <w:jc w:val="center"/>
              <w:rPr>
                <w:color w:val="000000" w:themeColor="text1"/>
                <w:sz w:val="24"/>
                <w:szCs w:val="24"/>
              </w:rPr>
            </w:pPr>
            <w:proofErr w:type="spellStart"/>
            <w:r w:rsidRPr="00C75791">
              <w:rPr>
                <w:color w:val="000000" w:themeColor="text1"/>
                <w:sz w:val="24"/>
                <w:szCs w:val="24"/>
                <w:lang w:val="en-US" w:bidi="en-US"/>
              </w:rPr>
              <w:t>cnapovadne</w:t>
            </w:r>
            <w:proofErr w:type="spellEnd"/>
            <w:r w:rsidRPr="00C75791">
              <w:rPr>
                <w:color w:val="000000" w:themeColor="text1"/>
                <w:sz w:val="24"/>
                <w:szCs w:val="24"/>
                <w:lang w:bidi="en-US"/>
              </w:rPr>
              <w:t>@</w:t>
            </w:r>
            <w:proofErr w:type="spellStart"/>
            <w:r w:rsidRPr="00C75791">
              <w:rPr>
                <w:color w:val="000000" w:themeColor="text1"/>
                <w:sz w:val="24"/>
                <w:szCs w:val="24"/>
                <w:lang w:val="en-US" w:bidi="en-US"/>
              </w:rPr>
              <w:t>ukr</w:t>
            </w:r>
            <w:proofErr w:type="spellEnd"/>
            <w:r w:rsidRPr="00C75791">
              <w:rPr>
                <w:color w:val="000000" w:themeColor="text1"/>
                <w:sz w:val="24"/>
                <w:szCs w:val="24"/>
                <w:lang w:bidi="en-US"/>
              </w:rPr>
              <w:t>.</w:t>
            </w:r>
            <w:r w:rsidRPr="00C75791">
              <w:rPr>
                <w:color w:val="000000" w:themeColor="text1"/>
                <w:sz w:val="24"/>
                <w:szCs w:val="24"/>
                <w:lang w:val="en-US" w:bidi="en-US"/>
              </w:rPr>
              <w:t>net</w:t>
            </w:r>
            <w:r w:rsidRPr="00C75791">
              <w:rPr>
                <w:color w:val="000000" w:themeColor="text1"/>
                <w:sz w:val="24"/>
                <w:szCs w:val="24"/>
                <w:lang w:bidi="en-US"/>
              </w:rPr>
              <w:t xml:space="preserve"> </w:t>
            </w:r>
          </w:p>
          <w:p w:rsidR="00BB5F12" w:rsidRPr="00C75791" w:rsidRDefault="00BB5F12" w:rsidP="00BB5F12">
            <w:pPr>
              <w:pStyle w:val="af1"/>
              <w:jc w:val="center"/>
              <w:rPr>
                <w:color w:val="000000" w:themeColor="text1"/>
                <w:sz w:val="24"/>
                <w:szCs w:val="24"/>
              </w:rPr>
            </w:pPr>
          </w:p>
          <w:p w:rsidR="007448E3" w:rsidRPr="00BB5F12" w:rsidRDefault="009802F1" w:rsidP="00BB5F12">
            <w:pPr>
              <w:pStyle w:val="af1"/>
              <w:jc w:val="center"/>
              <w:rPr>
                <w:sz w:val="24"/>
                <w:szCs w:val="24"/>
                <w:lang w:eastAsia="uk-UA" w:bidi="uk-UA"/>
              </w:rPr>
            </w:pPr>
            <w:hyperlink r:id="rId12" w:history="1">
              <w:r w:rsidR="000039EF" w:rsidRPr="00C75791">
                <w:rPr>
                  <w:rStyle w:val="ac"/>
                  <w:rFonts w:eastAsiaTheme="majorEastAsia"/>
                  <w:color w:val="000000" w:themeColor="text1"/>
                  <w:sz w:val="24"/>
                  <w:szCs w:val="24"/>
                  <w:u w:val="none"/>
                  <w:lang w:val="en-US" w:bidi="en-US"/>
                </w:rPr>
                <w:t>https</w:t>
              </w:r>
              <w:r w:rsidR="000039EF" w:rsidRPr="00C75791">
                <w:rPr>
                  <w:rStyle w:val="ac"/>
                  <w:rFonts w:eastAsiaTheme="majorEastAsia"/>
                  <w:color w:val="000000" w:themeColor="text1"/>
                  <w:sz w:val="24"/>
                  <w:szCs w:val="24"/>
                  <w:u w:val="none"/>
                  <w:lang w:bidi="en-US"/>
                </w:rPr>
                <w:t>://</w:t>
              </w:r>
              <w:proofErr w:type="spellStart"/>
              <w:r w:rsidR="000039EF" w:rsidRPr="00C75791">
                <w:rPr>
                  <w:rStyle w:val="ac"/>
                  <w:rFonts w:eastAsiaTheme="majorEastAsia"/>
                  <w:color w:val="000000" w:themeColor="text1"/>
                  <w:sz w:val="24"/>
                  <w:szCs w:val="24"/>
                  <w:u w:val="none"/>
                  <w:lang w:val="en-US" w:bidi="en-US"/>
                </w:rPr>
                <w:t>ovadnivska</w:t>
              </w:r>
              <w:proofErr w:type="spellEnd"/>
              <w:r w:rsidR="000039EF" w:rsidRPr="00C75791">
                <w:rPr>
                  <w:rStyle w:val="ac"/>
                  <w:rFonts w:eastAsiaTheme="majorEastAsia"/>
                  <w:color w:val="000000" w:themeColor="text1"/>
                  <w:sz w:val="24"/>
                  <w:szCs w:val="24"/>
                  <w:u w:val="none"/>
                  <w:lang w:bidi="en-US"/>
                </w:rPr>
                <w:t>-</w:t>
              </w:r>
              <w:proofErr w:type="spellStart"/>
              <w:r w:rsidR="000039EF" w:rsidRPr="00C75791">
                <w:rPr>
                  <w:rStyle w:val="ac"/>
                  <w:rFonts w:eastAsiaTheme="majorEastAsia"/>
                  <w:color w:val="000000" w:themeColor="text1"/>
                  <w:sz w:val="24"/>
                  <w:szCs w:val="24"/>
                  <w:u w:val="none"/>
                  <w:lang w:val="en-US" w:bidi="en-US"/>
                </w:rPr>
                <w:t>gromada</w:t>
              </w:r>
              <w:proofErr w:type="spellEnd"/>
              <w:r w:rsidR="000039EF" w:rsidRPr="00C75791">
                <w:rPr>
                  <w:rStyle w:val="ac"/>
                  <w:rFonts w:eastAsiaTheme="majorEastAsia"/>
                  <w:color w:val="000000" w:themeColor="text1"/>
                  <w:sz w:val="24"/>
                  <w:szCs w:val="24"/>
                  <w:u w:val="none"/>
                  <w:lang w:bidi="en-US"/>
                </w:rPr>
                <w:t>.</w:t>
              </w:r>
              <w:proofErr w:type="spellStart"/>
              <w:r w:rsidR="000039EF" w:rsidRPr="00C75791">
                <w:rPr>
                  <w:rStyle w:val="ac"/>
                  <w:rFonts w:eastAsiaTheme="majorEastAsia"/>
                  <w:color w:val="000000" w:themeColor="text1"/>
                  <w:sz w:val="24"/>
                  <w:szCs w:val="24"/>
                  <w:u w:val="none"/>
                  <w:lang w:val="en-US" w:bidi="en-US"/>
                </w:rPr>
                <w:t>gov</w:t>
              </w:r>
              <w:proofErr w:type="spellEnd"/>
              <w:r w:rsidR="000039EF" w:rsidRPr="00C75791">
                <w:rPr>
                  <w:rStyle w:val="ac"/>
                  <w:rFonts w:eastAsiaTheme="majorEastAsia"/>
                  <w:color w:val="000000" w:themeColor="text1"/>
                  <w:sz w:val="24"/>
                  <w:szCs w:val="24"/>
                  <w:u w:val="none"/>
                  <w:lang w:bidi="en-US"/>
                </w:rPr>
                <w:t>.</w:t>
              </w:r>
              <w:proofErr w:type="spellStart"/>
              <w:r w:rsidR="000039EF" w:rsidRPr="00C75791">
                <w:rPr>
                  <w:rStyle w:val="ac"/>
                  <w:rFonts w:eastAsiaTheme="majorEastAsia"/>
                  <w:color w:val="000000" w:themeColor="text1"/>
                  <w:sz w:val="24"/>
                  <w:szCs w:val="24"/>
                  <w:u w:val="none"/>
                  <w:lang w:val="en-US" w:bidi="en-US"/>
                </w:rPr>
                <w:t>ua</w:t>
              </w:r>
              <w:proofErr w:type="spellEnd"/>
              <w:r w:rsidR="000039EF" w:rsidRPr="00C75791">
                <w:rPr>
                  <w:rStyle w:val="ac"/>
                  <w:rFonts w:eastAsiaTheme="majorEastAsia"/>
                  <w:color w:val="000000" w:themeColor="text1"/>
                  <w:sz w:val="24"/>
                  <w:szCs w:val="24"/>
                  <w:u w:val="none"/>
                  <w:lang w:bidi="en-US"/>
                </w:rPr>
                <w:t>/</w:t>
              </w:r>
            </w:hyperlink>
            <w:r w:rsidR="000039EF" w:rsidRPr="00C75791">
              <w:rPr>
                <w:color w:val="000000" w:themeColor="text1"/>
                <w:sz w:val="24"/>
                <w:szCs w:val="24"/>
                <w:lang w:bidi="en-US"/>
              </w:rPr>
              <w:t xml:space="preserve"> </w:t>
            </w:r>
          </w:p>
        </w:tc>
      </w:tr>
      <w:tr w:rsidR="007448E3" w:rsidRPr="00D16C0F" w:rsidTr="001B4765">
        <w:trPr>
          <w:trHeight w:val="1969"/>
        </w:trPr>
        <w:tc>
          <w:tcPr>
            <w:tcW w:w="211" w:type="pct"/>
            <w:tcBorders>
              <w:top w:val="outset" w:sz="6" w:space="0" w:color="000000"/>
              <w:left w:val="outset" w:sz="6" w:space="0" w:color="000000"/>
              <w:bottom w:val="outset" w:sz="6" w:space="0" w:color="000000"/>
              <w:right w:val="outset" w:sz="6" w:space="0" w:color="000000"/>
            </w:tcBorders>
          </w:tcPr>
          <w:p w:rsidR="007448E3" w:rsidRDefault="007448E3" w:rsidP="000E07CF">
            <w:pPr>
              <w:ind w:left="-60" w:right="-70"/>
              <w:jc w:val="center"/>
              <w:rPr>
                <w:color w:val="000000" w:themeColor="text1"/>
                <w:sz w:val="24"/>
                <w:szCs w:val="24"/>
                <w:lang w:eastAsia="uk-UA"/>
              </w:rPr>
            </w:pPr>
            <w:r>
              <w:rPr>
                <w:color w:val="000000" w:themeColor="text1"/>
                <w:sz w:val="24"/>
                <w:szCs w:val="24"/>
                <w:lang w:eastAsia="uk-UA"/>
              </w:rPr>
              <w:t>1.4</w:t>
            </w:r>
          </w:p>
        </w:tc>
        <w:tc>
          <w:tcPr>
            <w:tcW w:w="1219" w:type="pct"/>
            <w:tcBorders>
              <w:top w:val="outset" w:sz="6" w:space="0" w:color="000000"/>
              <w:left w:val="outset" w:sz="6" w:space="0" w:color="000000"/>
              <w:bottom w:val="outset" w:sz="6" w:space="0" w:color="000000"/>
              <w:right w:val="outset" w:sz="6" w:space="0" w:color="000000"/>
            </w:tcBorders>
            <w:shd w:val="clear" w:color="auto" w:fill="FFFFFF" w:themeFill="background1"/>
          </w:tcPr>
          <w:p w:rsidR="007448E3" w:rsidRPr="00DB6B2F" w:rsidRDefault="000039EF" w:rsidP="000039EF">
            <w:pPr>
              <w:pStyle w:val="4"/>
              <w:shd w:val="clear" w:color="auto" w:fill="FFFFFF" w:themeFill="background1"/>
              <w:spacing w:before="0"/>
              <w:jc w:val="center"/>
              <w:rPr>
                <w:b w:val="0"/>
                <w:color w:val="000000" w:themeColor="text1"/>
                <w:sz w:val="24"/>
                <w:szCs w:val="24"/>
                <w:lang w:eastAsia="uk-UA"/>
              </w:rPr>
            </w:pPr>
            <w:r w:rsidRPr="00DB6B2F">
              <w:rPr>
                <w:rFonts w:ascii="Times New Roman" w:hAnsi="Times New Roman" w:cs="Times New Roman"/>
                <w:b w:val="0"/>
                <w:bCs w:val="0"/>
                <w:i w:val="0"/>
                <w:color w:val="000000"/>
                <w:sz w:val="24"/>
                <w:szCs w:val="24"/>
              </w:rPr>
              <w:t xml:space="preserve">Відділ-центр </w:t>
            </w:r>
            <w:r w:rsidRPr="00DB6B2F">
              <w:rPr>
                <w:rFonts w:ascii="Times New Roman" w:hAnsi="Times New Roman" w:cs="Times New Roman"/>
                <w:b w:val="0"/>
                <w:bCs w:val="0"/>
                <w:i w:val="0"/>
                <w:color w:val="000000"/>
                <w:sz w:val="24"/>
                <w:szCs w:val="24"/>
                <w:shd w:val="clear" w:color="auto" w:fill="FFFFFF" w:themeFill="background1"/>
              </w:rPr>
              <w:t>надання</w:t>
            </w:r>
            <w:r w:rsidRPr="00DB6B2F">
              <w:rPr>
                <w:rFonts w:ascii="Times New Roman" w:hAnsi="Times New Roman" w:cs="Times New Roman"/>
                <w:b w:val="0"/>
                <w:bCs w:val="0"/>
                <w:i w:val="0"/>
                <w:color w:val="000000"/>
                <w:sz w:val="24"/>
                <w:szCs w:val="24"/>
              </w:rPr>
              <w:t xml:space="preserve"> адміністративних послуг та державної реєстрації виконавчого комітету Локачинської селищної ради</w:t>
            </w:r>
          </w:p>
        </w:tc>
        <w:tc>
          <w:tcPr>
            <w:tcW w:w="2193" w:type="pct"/>
            <w:gridSpan w:val="2"/>
            <w:tcBorders>
              <w:top w:val="outset" w:sz="6" w:space="0" w:color="000000"/>
              <w:left w:val="outset" w:sz="6" w:space="0" w:color="000000"/>
              <w:bottom w:val="outset" w:sz="6" w:space="0" w:color="000000"/>
              <w:right w:val="single" w:sz="4" w:space="0" w:color="auto"/>
            </w:tcBorders>
          </w:tcPr>
          <w:p w:rsidR="000039EF" w:rsidRDefault="00B01FA3" w:rsidP="007448E3">
            <w:pPr>
              <w:pStyle w:val="af1"/>
              <w:jc w:val="center"/>
              <w:rPr>
                <w:sz w:val="24"/>
                <w:szCs w:val="24"/>
                <w:lang w:eastAsia="uk-UA" w:bidi="uk-UA"/>
              </w:rPr>
            </w:pPr>
            <w:r>
              <w:rPr>
                <w:sz w:val="24"/>
                <w:szCs w:val="24"/>
                <w:lang w:eastAsia="uk-UA" w:bidi="uk-UA"/>
              </w:rPr>
              <w:t xml:space="preserve">45500, смт </w:t>
            </w:r>
            <w:r w:rsidR="000039EF">
              <w:rPr>
                <w:sz w:val="24"/>
                <w:szCs w:val="24"/>
                <w:lang w:eastAsia="uk-UA" w:bidi="uk-UA"/>
              </w:rPr>
              <w:t>Локачі, вул. Миру,37</w:t>
            </w:r>
          </w:p>
          <w:p w:rsidR="000039EF" w:rsidRPr="00026537" w:rsidRDefault="000039EF" w:rsidP="000039EF">
            <w:pPr>
              <w:pStyle w:val="af1"/>
              <w:jc w:val="center"/>
              <w:rPr>
                <w:sz w:val="24"/>
                <w:szCs w:val="24"/>
              </w:rPr>
            </w:pPr>
            <w:r w:rsidRPr="00026537">
              <w:rPr>
                <w:sz w:val="24"/>
                <w:szCs w:val="24"/>
              </w:rPr>
              <w:t>Понеділок,</w:t>
            </w:r>
            <w:r>
              <w:rPr>
                <w:sz w:val="24"/>
                <w:szCs w:val="24"/>
              </w:rPr>
              <w:t xml:space="preserve"> вівтор</w:t>
            </w:r>
            <w:r w:rsidR="00E1059B">
              <w:rPr>
                <w:sz w:val="24"/>
                <w:szCs w:val="24"/>
              </w:rPr>
              <w:t>о</w:t>
            </w:r>
            <w:r>
              <w:rPr>
                <w:sz w:val="24"/>
                <w:szCs w:val="24"/>
              </w:rPr>
              <w:t>к</w:t>
            </w:r>
            <w:r w:rsidRPr="00026537">
              <w:rPr>
                <w:sz w:val="24"/>
                <w:szCs w:val="24"/>
              </w:rPr>
              <w:t>,</w:t>
            </w:r>
            <w:r>
              <w:rPr>
                <w:sz w:val="24"/>
                <w:szCs w:val="24"/>
              </w:rPr>
              <w:t xml:space="preserve"> четвер: 9:00 - 16:0</w:t>
            </w:r>
            <w:r w:rsidRPr="00026537">
              <w:rPr>
                <w:sz w:val="24"/>
                <w:szCs w:val="24"/>
              </w:rPr>
              <w:t>0;</w:t>
            </w:r>
          </w:p>
          <w:p w:rsidR="000039EF" w:rsidRPr="00026537" w:rsidRDefault="000039EF" w:rsidP="000039EF">
            <w:pPr>
              <w:pStyle w:val="af1"/>
              <w:jc w:val="center"/>
              <w:rPr>
                <w:sz w:val="24"/>
                <w:szCs w:val="24"/>
              </w:rPr>
            </w:pPr>
            <w:r>
              <w:rPr>
                <w:sz w:val="24"/>
                <w:szCs w:val="24"/>
              </w:rPr>
              <w:t>Середа: 8:00 – 20:00</w:t>
            </w:r>
            <w:r w:rsidRPr="00026537">
              <w:rPr>
                <w:sz w:val="24"/>
                <w:szCs w:val="24"/>
              </w:rPr>
              <w:t>;</w:t>
            </w:r>
          </w:p>
          <w:p w:rsidR="000039EF" w:rsidRDefault="000039EF" w:rsidP="000039EF">
            <w:pPr>
              <w:pStyle w:val="af1"/>
              <w:jc w:val="center"/>
              <w:rPr>
                <w:sz w:val="24"/>
                <w:szCs w:val="24"/>
              </w:rPr>
            </w:pPr>
            <w:r>
              <w:rPr>
                <w:sz w:val="24"/>
                <w:szCs w:val="24"/>
              </w:rPr>
              <w:t>П’ятниця: 9:00-15</w:t>
            </w:r>
            <w:r w:rsidRPr="00026537">
              <w:rPr>
                <w:sz w:val="24"/>
                <w:szCs w:val="24"/>
              </w:rPr>
              <w:t>:00;</w:t>
            </w:r>
          </w:p>
          <w:p w:rsidR="007448E3" w:rsidRPr="000039EF" w:rsidRDefault="00D16CD3" w:rsidP="00875927">
            <w:pPr>
              <w:pStyle w:val="af1"/>
              <w:jc w:val="center"/>
              <w:rPr>
                <w:lang w:eastAsia="uk-UA" w:bidi="uk-UA"/>
              </w:rPr>
            </w:pPr>
            <w:r w:rsidRPr="00C00348">
              <w:rPr>
                <w:sz w:val="24"/>
                <w:szCs w:val="24"/>
              </w:rPr>
              <w:t>субота, неділя - вихідні дні</w:t>
            </w:r>
          </w:p>
        </w:tc>
        <w:tc>
          <w:tcPr>
            <w:tcW w:w="1378" w:type="pct"/>
            <w:tcBorders>
              <w:top w:val="outset" w:sz="6" w:space="0" w:color="000000"/>
              <w:left w:val="single" w:sz="4" w:space="0" w:color="auto"/>
              <w:bottom w:val="outset" w:sz="6" w:space="0" w:color="000000"/>
              <w:right w:val="outset" w:sz="6" w:space="0" w:color="000000"/>
            </w:tcBorders>
            <w:shd w:val="clear" w:color="auto" w:fill="FFFFFF" w:themeFill="background1"/>
          </w:tcPr>
          <w:p w:rsidR="000039EF" w:rsidRPr="00C75791" w:rsidRDefault="000039EF" w:rsidP="001F2B71">
            <w:pPr>
              <w:pStyle w:val="af1"/>
              <w:jc w:val="center"/>
              <w:rPr>
                <w:rFonts w:ascii="e-ukraine" w:hAnsi="e-ukraine"/>
                <w:color w:val="000000"/>
                <w:sz w:val="24"/>
                <w:szCs w:val="24"/>
                <w:shd w:val="clear" w:color="auto" w:fill="E7EEF3"/>
              </w:rPr>
            </w:pPr>
            <w:r w:rsidRPr="00C75791">
              <w:rPr>
                <w:rFonts w:ascii="e-ukraine" w:hAnsi="e-ukraine"/>
                <w:color w:val="000000"/>
                <w:sz w:val="24"/>
                <w:szCs w:val="24"/>
                <w:shd w:val="clear" w:color="auto" w:fill="FFFFFF" w:themeFill="background1"/>
              </w:rPr>
              <w:t>+380683236900</w:t>
            </w:r>
          </w:p>
          <w:p w:rsidR="001F2B71" w:rsidRPr="00C75791" w:rsidRDefault="000039EF" w:rsidP="001F2B71">
            <w:pPr>
              <w:pStyle w:val="af1"/>
              <w:jc w:val="center"/>
              <w:rPr>
                <w:sz w:val="24"/>
                <w:szCs w:val="24"/>
                <w:lang w:eastAsia="uk-UA" w:bidi="uk-UA"/>
              </w:rPr>
            </w:pPr>
            <w:r w:rsidRPr="00C75791">
              <w:rPr>
                <w:rFonts w:ascii="e-ukraine" w:hAnsi="e-ukraine"/>
                <w:color w:val="000000"/>
                <w:sz w:val="24"/>
                <w:szCs w:val="24"/>
                <w:shd w:val="clear" w:color="auto" w:fill="FFFFFF" w:themeFill="background1"/>
              </w:rPr>
              <w:t>cnapgromada@gmail.com</w:t>
            </w:r>
          </w:p>
          <w:p w:rsidR="001F2B71" w:rsidRPr="00C75791" w:rsidRDefault="001F2B71" w:rsidP="001F2B71">
            <w:pPr>
              <w:jc w:val="center"/>
              <w:rPr>
                <w:sz w:val="24"/>
                <w:szCs w:val="24"/>
                <w:lang w:eastAsia="uk-UA" w:bidi="uk-UA"/>
              </w:rPr>
            </w:pPr>
          </w:p>
          <w:p w:rsidR="007448E3" w:rsidRPr="001F2B71" w:rsidRDefault="001F2B71" w:rsidP="001F2B71">
            <w:pPr>
              <w:jc w:val="center"/>
              <w:rPr>
                <w:sz w:val="24"/>
                <w:szCs w:val="24"/>
                <w:lang w:eastAsia="uk-UA" w:bidi="uk-UA"/>
              </w:rPr>
            </w:pPr>
            <w:r w:rsidRPr="00C75791">
              <w:rPr>
                <w:sz w:val="24"/>
                <w:szCs w:val="24"/>
                <w:lang w:eastAsia="uk-UA" w:bidi="uk-UA"/>
              </w:rPr>
              <w:t>https://lokachynska-gromada.gov.ua/</w:t>
            </w:r>
          </w:p>
        </w:tc>
      </w:tr>
      <w:tr w:rsidR="007448E3" w:rsidRPr="00D16C0F" w:rsidTr="001B4765">
        <w:tc>
          <w:tcPr>
            <w:tcW w:w="211" w:type="pct"/>
            <w:tcBorders>
              <w:top w:val="outset" w:sz="6" w:space="0" w:color="000000"/>
              <w:left w:val="outset" w:sz="6" w:space="0" w:color="000000"/>
              <w:bottom w:val="outset" w:sz="6" w:space="0" w:color="000000"/>
              <w:right w:val="outset" w:sz="6" w:space="0" w:color="000000"/>
            </w:tcBorders>
          </w:tcPr>
          <w:p w:rsidR="007448E3" w:rsidRDefault="007448E3" w:rsidP="000E07CF">
            <w:pPr>
              <w:ind w:left="-60" w:right="-70"/>
              <w:jc w:val="center"/>
              <w:rPr>
                <w:color w:val="000000" w:themeColor="text1"/>
                <w:sz w:val="24"/>
                <w:szCs w:val="24"/>
                <w:lang w:eastAsia="uk-UA"/>
              </w:rPr>
            </w:pPr>
            <w:r>
              <w:rPr>
                <w:color w:val="000000" w:themeColor="text1"/>
                <w:sz w:val="24"/>
                <w:szCs w:val="24"/>
                <w:lang w:eastAsia="uk-UA"/>
              </w:rPr>
              <w:t>1.5</w:t>
            </w:r>
          </w:p>
        </w:tc>
        <w:tc>
          <w:tcPr>
            <w:tcW w:w="1219" w:type="pct"/>
            <w:tcBorders>
              <w:top w:val="outset" w:sz="6" w:space="0" w:color="000000"/>
              <w:left w:val="outset" w:sz="6" w:space="0" w:color="000000"/>
              <w:bottom w:val="outset" w:sz="6" w:space="0" w:color="000000"/>
              <w:right w:val="outset" w:sz="6" w:space="0" w:color="000000"/>
            </w:tcBorders>
          </w:tcPr>
          <w:p w:rsidR="007448E3" w:rsidRPr="00DB6B2F" w:rsidRDefault="000039EF" w:rsidP="007448E3">
            <w:pPr>
              <w:jc w:val="center"/>
              <w:rPr>
                <w:color w:val="000000" w:themeColor="text1"/>
                <w:sz w:val="24"/>
                <w:szCs w:val="24"/>
                <w:lang w:eastAsia="uk-UA"/>
              </w:rPr>
            </w:pPr>
            <w:r w:rsidRPr="00DB6B2F">
              <w:rPr>
                <w:color w:val="000000" w:themeColor="text1"/>
                <w:sz w:val="24"/>
                <w:szCs w:val="24"/>
                <w:lang w:eastAsia="uk-UA"/>
              </w:rPr>
              <w:t>Центр надання адміністративних послуг</w:t>
            </w:r>
            <w:r w:rsidR="00104873" w:rsidRPr="00DB6B2F">
              <w:rPr>
                <w:color w:val="000000" w:themeColor="text1"/>
                <w:sz w:val="24"/>
                <w:szCs w:val="24"/>
                <w:lang w:eastAsia="uk-UA"/>
              </w:rPr>
              <w:t xml:space="preserve"> Затурців</w:t>
            </w:r>
            <w:r w:rsidR="001C3AD3" w:rsidRPr="00DB6B2F">
              <w:rPr>
                <w:color w:val="000000" w:themeColor="text1"/>
                <w:sz w:val="24"/>
                <w:szCs w:val="24"/>
                <w:lang w:eastAsia="uk-UA"/>
              </w:rPr>
              <w:t xml:space="preserve">ської </w:t>
            </w:r>
            <w:r w:rsidR="001C3AD3" w:rsidRPr="00DB6B2F">
              <w:rPr>
                <w:color w:val="000000" w:themeColor="text1"/>
                <w:sz w:val="24"/>
                <w:szCs w:val="24"/>
                <w:lang w:eastAsia="uk-UA"/>
              </w:rPr>
              <w:lastRenderedPageBreak/>
              <w:t>сільської ради</w:t>
            </w:r>
          </w:p>
        </w:tc>
        <w:tc>
          <w:tcPr>
            <w:tcW w:w="2193" w:type="pct"/>
            <w:gridSpan w:val="2"/>
            <w:tcBorders>
              <w:top w:val="outset" w:sz="6" w:space="0" w:color="000000"/>
              <w:left w:val="outset" w:sz="6" w:space="0" w:color="000000"/>
              <w:bottom w:val="outset" w:sz="6" w:space="0" w:color="000000"/>
              <w:right w:val="single" w:sz="4" w:space="0" w:color="auto"/>
            </w:tcBorders>
          </w:tcPr>
          <w:p w:rsidR="007448E3" w:rsidRPr="00F567A4" w:rsidRDefault="004363D0" w:rsidP="004363D0">
            <w:pPr>
              <w:pStyle w:val="af1"/>
              <w:jc w:val="center"/>
              <w:rPr>
                <w:sz w:val="24"/>
                <w:szCs w:val="24"/>
                <w:shd w:val="clear" w:color="auto" w:fill="FFFFFF"/>
              </w:rPr>
            </w:pPr>
            <w:r w:rsidRPr="00F567A4">
              <w:rPr>
                <w:sz w:val="24"/>
                <w:szCs w:val="24"/>
                <w:shd w:val="clear" w:color="auto" w:fill="FFFFFF"/>
              </w:rPr>
              <w:lastRenderedPageBreak/>
              <w:t xml:space="preserve">45523 с. Затурці, вул. </w:t>
            </w:r>
            <w:proofErr w:type="spellStart"/>
            <w:r w:rsidR="00B01FA3" w:rsidRPr="00F567A4">
              <w:rPr>
                <w:sz w:val="24"/>
                <w:szCs w:val="24"/>
                <w:shd w:val="clear" w:color="auto" w:fill="FFFFFF"/>
              </w:rPr>
              <w:t>Липинського</w:t>
            </w:r>
            <w:proofErr w:type="spellEnd"/>
            <w:r w:rsidR="00B01FA3" w:rsidRPr="00F567A4">
              <w:rPr>
                <w:sz w:val="24"/>
                <w:szCs w:val="24"/>
                <w:shd w:val="clear" w:color="auto" w:fill="FFFFFF"/>
              </w:rPr>
              <w:t xml:space="preserve"> буд.</w:t>
            </w:r>
            <w:r w:rsidR="00E20F60">
              <w:rPr>
                <w:sz w:val="24"/>
                <w:szCs w:val="24"/>
                <w:shd w:val="clear" w:color="auto" w:fill="FFFFFF"/>
              </w:rPr>
              <w:t xml:space="preserve"> </w:t>
            </w:r>
            <w:r w:rsidR="00B01FA3" w:rsidRPr="00F567A4">
              <w:rPr>
                <w:sz w:val="24"/>
                <w:szCs w:val="24"/>
                <w:shd w:val="clear" w:color="auto" w:fill="FFFFFF"/>
              </w:rPr>
              <w:t>66</w:t>
            </w:r>
          </w:p>
          <w:p w:rsidR="004363D0" w:rsidRDefault="00E1059B" w:rsidP="004363D0">
            <w:pPr>
              <w:pStyle w:val="af1"/>
              <w:jc w:val="center"/>
              <w:rPr>
                <w:sz w:val="24"/>
                <w:szCs w:val="24"/>
                <w:shd w:val="clear" w:color="auto" w:fill="FFFFFF"/>
              </w:rPr>
            </w:pPr>
            <w:r>
              <w:rPr>
                <w:sz w:val="24"/>
                <w:szCs w:val="24"/>
                <w:shd w:val="clear" w:color="auto" w:fill="FFFFFF"/>
              </w:rPr>
              <w:t>П</w:t>
            </w:r>
            <w:r w:rsidR="004363D0" w:rsidRPr="00F567A4">
              <w:rPr>
                <w:sz w:val="24"/>
                <w:szCs w:val="24"/>
                <w:shd w:val="clear" w:color="auto" w:fill="FFFFFF"/>
              </w:rPr>
              <w:t xml:space="preserve">онеділок, середа, четвер: 9:00 - 16:30, </w:t>
            </w:r>
            <w:r w:rsidR="004363D0" w:rsidRPr="00F567A4">
              <w:rPr>
                <w:sz w:val="24"/>
                <w:szCs w:val="24"/>
                <w:shd w:val="clear" w:color="auto" w:fill="FFFFFF"/>
              </w:rPr>
              <w:lastRenderedPageBreak/>
              <w:t>без перерви;</w:t>
            </w:r>
            <w:r w:rsidR="004363D0" w:rsidRPr="00F567A4">
              <w:rPr>
                <w:sz w:val="24"/>
                <w:szCs w:val="24"/>
              </w:rPr>
              <w:br/>
            </w:r>
            <w:r w:rsidR="004363D0" w:rsidRPr="00F567A4">
              <w:rPr>
                <w:sz w:val="24"/>
                <w:szCs w:val="24"/>
                <w:shd w:val="clear" w:color="auto" w:fill="FFFFFF"/>
              </w:rPr>
              <w:t>вівторок:</w:t>
            </w:r>
            <w:r w:rsidR="00CE5682" w:rsidRPr="00F567A4">
              <w:rPr>
                <w:sz w:val="24"/>
                <w:szCs w:val="24"/>
                <w:shd w:val="clear" w:color="auto" w:fill="FFFFFF"/>
              </w:rPr>
              <w:t xml:space="preserve"> </w:t>
            </w:r>
            <w:r w:rsidR="004363D0" w:rsidRPr="00F567A4">
              <w:rPr>
                <w:sz w:val="24"/>
                <w:szCs w:val="24"/>
                <w:shd w:val="clear" w:color="auto" w:fill="FFFFFF"/>
              </w:rPr>
              <w:t>9:00 - 20:00, без перерви;</w:t>
            </w:r>
            <w:r w:rsidR="004363D0" w:rsidRPr="00F567A4">
              <w:rPr>
                <w:sz w:val="24"/>
                <w:szCs w:val="24"/>
              </w:rPr>
              <w:br/>
            </w:r>
            <w:r w:rsidR="004363D0" w:rsidRPr="00F567A4">
              <w:rPr>
                <w:sz w:val="24"/>
                <w:szCs w:val="24"/>
                <w:shd w:val="clear" w:color="auto" w:fill="FFFFFF"/>
              </w:rPr>
              <w:t>п'ятниця 9:00 - 16:00 без перерви; </w:t>
            </w:r>
          </w:p>
          <w:p w:rsidR="00D16CD3" w:rsidRPr="00F567A4" w:rsidRDefault="00D16CD3" w:rsidP="004363D0">
            <w:pPr>
              <w:pStyle w:val="af1"/>
              <w:jc w:val="center"/>
              <w:rPr>
                <w:sz w:val="24"/>
                <w:szCs w:val="24"/>
                <w:lang w:eastAsia="uk-UA" w:bidi="uk-UA"/>
              </w:rPr>
            </w:pPr>
            <w:r w:rsidRPr="00C00348">
              <w:rPr>
                <w:sz w:val="24"/>
                <w:szCs w:val="24"/>
              </w:rPr>
              <w:t>субота, неділя - вихідні дні.</w:t>
            </w:r>
          </w:p>
        </w:tc>
        <w:tc>
          <w:tcPr>
            <w:tcW w:w="1378" w:type="pct"/>
            <w:tcBorders>
              <w:top w:val="outset" w:sz="6" w:space="0" w:color="000000"/>
              <w:left w:val="single" w:sz="4" w:space="0" w:color="auto"/>
              <w:bottom w:val="outset" w:sz="6" w:space="0" w:color="000000"/>
              <w:right w:val="outset" w:sz="6" w:space="0" w:color="000000"/>
            </w:tcBorders>
          </w:tcPr>
          <w:p w:rsidR="00933D85" w:rsidRPr="00C75791" w:rsidRDefault="004363D0" w:rsidP="00BB5F12">
            <w:pPr>
              <w:pStyle w:val="af1"/>
              <w:jc w:val="center"/>
              <w:rPr>
                <w:sz w:val="24"/>
                <w:szCs w:val="24"/>
                <w:lang w:eastAsia="uk-UA" w:bidi="uk-UA"/>
              </w:rPr>
            </w:pPr>
            <w:r w:rsidRPr="00C75791">
              <w:rPr>
                <w:sz w:val="24"/>
                <w:szCs w:val="24"/>
                <w:shd w:val="clear" w:color="auto" w:fill="FFFFFF"/>
              </w:rPr>
              <w:lastRenderedPageBreak/>
              <w:t>(03374) 9-73-31</w:t>
            </w:r>
          </w:p>
          <w:p w:rsidR="00933D85" w:rsidRPr="00C75791" w:rsidRDefault="00933D85" w:rsidP="00BB5F12">
            <w:pPr>
              <w:jc w:val="center"/>
              <w:rPr>
                <w:bCs/>
                <w:sz w:val="24"/>
                <w:szCs w:val="24"/>
                <w:bdr w:val="none" w:sz="0" w:space="0" w:color="auto" w:frame="1"/>
                <w:shd w:val="clear" w:color="auto" w:fill="FFFFFF"/>
              </w:rPr>
            </w:pPr>
            <w:r w:rsidRPr="00C75791">
              <w:rPr>
                <w:bCs/>
                <w:sz w:val="24"/>
                <w:szCs w:val="24"/>
                <w:bdr w:val="none" w:sz="0" w:space="0" w:color="auto" w:frame="1"/>
                <w:shd w:val="clear" w:color="auto" w:fill="FFFFFF"/>
              </w:rPr>
              <w:t>+380937466017</w:t>
            </w:r>
          </w:p>
          <w:p w:rsidR="00BB5F12" w:rsidRPr="009F0138" w:rsidRDefault="009802F1" w:rsidP="00BB5F12">
            <w:pPr>
              <w:jc w:val="center"/>
              <w:rPr>
                <w:sz w:val="24"/>
                <w:szCs w:val="24"/>
                <w:lang w:eastAsia="uk-UA" w:bidi="uk-UA"/>
              </w:rPr>
            </w:pPr>
            <w:hyperlink r:id="rId13" w:history="1">
              <w:r w:rsidR="009F0138" w:rsidRPr="009F0138">
                <w:rPr>
                  <w:rStyle w:val="ac"/>
                  <w:color w:val="auto"/>
                  <w:sz w:val="24"/>
                  <w:szCs w:val="24"/>
                  <w:u w:val="none"/>
                  <w:lang w:eastAsia="uk-UA" w:bidi="uk-UA"/>
                </w:rPr>
                <w:t>zaturtsi.tcnap@gmail.com</w:t>
              </w:r>
            </w:hyperlink>
          </w:p>
          <w:p w:rsidR="009F0138" w:rsidRPr="009F0138" w:rsidRDefault="009F0138" w:rsidP="00BB5F12">
            <w:pPr>
              <w:jc w:val="center"/>
              <w:rPr>
                <w:sz w:val="24"/>
                <w:szCs w:val="24"/>
                <w:lang w:eastAsia="uk-UA" w:bidi="uk-UA"/>
              </w:rPr>
            </w:pPr>
          </w:p>
          <w:p w:rsidR="007448E3" w:rsidRPr="00933D85" w:rsidRDefault="00933D85" w:rsidP="00BB5F12">
            <w:pPr>
              <w:jc w:val="center"/>
              <w:rPr>
                <w:lang w:eastAsia="uk-UA" w:bidi="uk-UA"/>
              </w:rPr>
            </w:pPr>
            <w:r w:rsidRPr="00BB5F12">
              <w:rPr>
                <w:sz w:val="24"/>
                <w:szCs w:val="24"/>
                <w:lang w:eastAsia="uk-UA" w:bidi="uk-UA"/>
              </w:rPr>
              <w:t>https://zaturcivska-gromada.gov.ua/</w:t>
            </w:r>
          </w:p>
        </w:tc>
      </w:tr>
      <w:tr w:rsidR="007448E3" w:rsidRPr="00D16C0F" w:rsidTr="001B4765">
        <w:tc>
          <w:tcPr>
            <w:tcW w:w="211" w:type="pct"/>
            <w:tcBorders>
              <w:top w:val="outset" w:sz="6" w:space="0" w:color="000000"/>
              <w:left w:val="outset" w:sz="6" w:space="0" w:color="000000"/>
              <w:bottom w:val="outset" w:sz="6" w:space="0" w:color="000000"/>
              <w:right w:val="outset" w:sz="6" w:space="0" w:color="000000"/>
            </w:tcBorders>
          </w:tcPr>
          <w:p w:rsidR="007448E3" w:rsidRDefault="007448E3" w:rsidP="000E07CF">
            <w:pPr>
              <w:ind w:left="-60" w:right="-70"/>
              <w:jc w:val="center"/>
              <w:rPr>
                <w:color w:val="000000" w:themeColor="text1"/>
                <w:sz w:val="24"/>
                <w:szCs w:val="24"/>
                <w:lang w:eastAsia="uk-UA"/>
              </w:rPr>
            </w:pPr>
            <w:r>
              <w:rPr>
                <w:color w:val="000000" w:themeColor="text1"/>
                <w:sz w:val="24"/>
                <w:szCs w:val="24"/>
                <w:lang w:eastAsia="uk-UA"/>
              </w:rPr>
              <w:lastRenderedPageBreak/>
              <w:t>1.6</w:t>
            </w:r>
          </w:p>
        </w:tc>
        <w:tc>
          <w:tcPr>
            <w:tcW w:w="1219" w:type="pct"/>
            <w:tcBorders>
              <w:top w:val="outset" w:sz="6" w:space="0" w:color="000000"/>
              <w:left w:val="outset" w:sz="6" w:space="0" w:color="000000"/>
              <w:bottom w:val="outset" w:sz="6" w:space="0" w:color="000000"/>
              <w:right w:val="outset" w:sz="6" w:space="0" w:color="000000"/>
            </w:tcBorders>
          </w:tcPr>
          <w:p w:rsidR="007448E3" w:rsidRPr="00DB6B2F" w:rsidRDefault="000039EF" w:rsidP="007448E3">
            <w:pPr>
              <w:jc w:val="center"/>
              <w:rPr>
                <w:color w:val="000000" w:themeColor="text1"/>
                <w:sz w:val="24"/>
                <w:szCs w:val="24"/>
                <w:lang w:eastAsia="uk-UA"/>
              </w:rPr>
            </w:pPr>
            <w:r w:rsidRPr="00DB6B2F">
              <w:rPr>
                <w:color w:val="000000" w:themeColor="text1"/>
                <w:sz w:val="24"/>
                <w:szCs w:val="24"/>
                <w:lang w:eastAsia="uk-UA"/>
              </w:rPr>
              <w:t>Центр надання адміністративних послуг</w:t>
            </w:r>
            <w:r w:rsidR="003C34A1" w:rsidRPr="00DB6B2F">
              <w:rPr>
                <w:color w:val="000000" w:themeColor="text1"/>
                <w:sz w:val="24"/>
                <w:szCs w:val="24"/>
                <w:lang w:eastAsia="uk-UA"/>
              </w:rPr>
              <w:t xml:space="preserve"> </w:t>
            </w:r>
            <w:proofErr w:type="spellStart"/>
            <w:r w:rsidR="007E01AB" w:rsidRPr="00DB6B2F">
              <w:rPr>
                <w:color w:val="000000" w:themeColor="text1"/>
                <w:sz w:val="24"/>
                <w:szCs w:val="24"/>
                <w:lang w:eastAsia="uk-UA"/>
              </w:rPr>
              <w:t>Іваничівської</w:t>
            </w:r>
            <w:proofErr w:type="spellEnd"/>
            <w:r w:rsidR="001E680E" w:rsidRPr="00DB6B2F">
              <w:rPr>
                <w:color w:val="000000" w:themeColor="text1"/>
                <w:sz w:val="24"/>
                <w:szCs w:val="24"/>
                <w:lang w:eastAsia="uk-UA"/>
              </w:rPr>
              <w:t xml:space="preserve"> селищної ради</w:t>
            </w:r>
          </w:p>
        </w:tc>
        <w:tc>
          <w:tcPr>
            <w:tcW w:w="2193" w:type="pct"/>
            <w:gridSpan w:val="2"/>
            <w:tcBorders>
              <w:top w:val="outset" w:sz="6" w:space="0" w:color="000000"/>
              <w:left w:val="outset" w:sz="6" w:space="0" w:color="000000"/>
              <w:bottom w:val="outset" w:sz="6" w:space="0" w:color="000000"/>
              <w:right w:val="single" w:sz="4" w:space="0" w:color="auto"/>
            </w:tcBorders>
          </w:tcPr>
          <w:p w:rsidR="00EC236B" w:rsidRPr="00E1059B" w:rsidRDefault="00EC236B" w:rsidP="00EC236B">
            <w:pPr>
              <w:pStyle w:val="af1"/>
              <w:jc w:val="center"/>
              <w:rPr>
                <w:color w:val="212529"/>
                <w:sz w:val="24"/>
                <w:szCs w:val="24"/>
                <w:shd w:val="clear" w:color="auto" w:fill="FFFFFF"/>
              </w:rPr>
            </w:pPr>
            <w:r>
              <w:rPr>
                <w:color w:val="212529"/>
                <w:sz w:val="24"/>
                <w:szCs w:val="24"/>
                <w:shd w:val="clear" w:color="auto" w:fill="FFFFFF"/>
              </w:rPr>
              <w:t>45300,</w:t>
            </w:r>
            <w:r w:rsidRPr="00E1059B">
              <w:rPr>
                <w:color w:val="212529"/>
                <w:sz w:val="24"/>
                <w:szCs w:val="24"/>
                <w:shd w:val="clear" w:color="auto" w:fill="FFFFFF"/>
              </w:rPr>
              <w:t xml:space="preserve"> </w:t>
            </w:r>
            <w:r w:rsidR="00E20F60">
              <w:rPr>
                <w:color w:val="212529"/>
                <w:sz w:val="24"/>
                <w:szCs w:val="24"/>
                <w:shd w:val="clear" w:color="auto" w:fill="FFFFFF"/>
              </w:rPr>
              <w:t>смт</w:t>
            </w:r>
            <w:r w:rsidRPr="00E1059B">
              <w:rPr>
                <w:color w:val="212529"/>
                <w:sz w:val="24"/>
                <w:szCs w:val="24"/>
                <w:shd w:val="clear" w:color="auto" w:fill="FFFFFF"/>
              </w:rPr>
              <w:t xml:space="preserve"> Івани</w:t>
            </w:r>
            <w:r>
              <w:rPr>
                <w:color w:val="212529"/>
                <w:sz w:val="24"/>
                <w:szCs w:val="24"/>
                <w:shd w:val="clear" w:color="auto" w:fill="FFFFFF"/>
              </w:rPr>
              <w:t>чі, вул. Грушевського, буд.</w:t>
            </w:r>
            <w:r w:rsidRPr="00E1059B">
              <w:rPr>
                <w:color w:val="212529"/>
                <w:sz w:val="24"/>
                <w:szCs w:val="24"/>
                <w:shd w:val="clear" w:color="auto" w:fill="FFFFFF"/>
              </w:rPr>
              <w:t xml:space="preserve"> 23</w:t>
            </w:r>
          </w:p>
          <w:p w:rsidR="00E1059B" w:rsidRPr="00E1059B" w:rsidRDefault="00EC236B" w:rsidP="00EC236B">
            <w:pPr>
              <w:pStyle w:val="af1"/>
              <w:jc w:val="center"/>
              <w:rPr>
                <w:sz w:val="24"/>
                <w:szCs w:val="24"/>
                <w:lang w:eastAsia="uk-UA" w:bidi="uk-UA"/>
              </w:rPr>
            </w:pPr>
            <w:r w:rsidRPr="00E1059B">
              <w:rPr>
                <w:sz w:val="24"/>
                <w:szCs w:val="24"/>
              </w:rPr>
              <w:t>Понеділок, ві</w:t>
            </w:r>
            <w:r>
              <w:rPr>
                <w:sz w:val="24"/>
                <w:szCs w:val="24"/>
              </w:rPr>
              <w:t>второк, середа – з 8.00 до 17.15</w:t>
            </w:r>
            <w:r w:rsidRPr="00E1059B">
              <w:rPr>
                <w:sz w:val="24"/>
                <w:szCs w:val="24"/>
              </w:rPr>
              <w:t xml:space="preserve"> год., без перерви; четвер – з 8.00 до 20.00 год., без пер</w:t>
            </w:r>
            <w:r>
              <w:rPr>
                <w:sz w:val="24"/>
                <w:szCs w:val="24"/>
              </w:rPr>
              <w:t>ерви; п’ятниця - з 8.00 до 16.15</w:t>
            </w:r>
            <w:r w:rsidRPr="00E1059B">
              <w:rPr>
                <w:sz w:val="24"/>
                <w:szCs w:val="24"/>
              </w:rPr>
              <w:t xml:space="preserve"> год., без перерви; субота, неділя - вихідні дні.</w:t>
            </w:r>
          </w:p>
        </w:tc>
        <w:tc>
          <w:tcPr>
            <w:tcW w:w="1378" w:type="pct"/>
            <w:tcBorders>
              <w:top w:val="outset" w:sz="6" w:space="0" w:color="000000"/>
              <w:left w:val="single" w:sz="4" w:space="0" w:color="auto"/>
              <w:bottom w:val="outset" w:sz="6" w:space="0" w:color="000000"/>
              <w:right w:val="outset" w:sz="6" w:space="0" w:color="000000"/>
            </w:tcBorders>
          </w:tcPr>
          <w:p w:rsidR="00EC236B" w:rsidRDefault="00EC236B" w:rsidP="00EC236B">
            <w:pPr>
              <w:pStyle w:val="af1"/>
              <w:jc w:val="center"/>
              <w:rPr>
                <w:sz w:val="24"/>
                <w:szCs w:val="24"/>
              </w:rPr>
            </w:pPr>
            <w:r w:rsidRPr="009F0138">
              <w:rPr>
                <w:sz w:val="24"/>
                <w:szCs w:val="24"/>
              </w:rPr>
              <w:t>+38</w:t>
            </w:r>
            <w:r>
              <w:rPr>
                <w:sz w:val="24"/>
                <w:szCs w:val="24"/>
              </w:rPr>
              <w:t>0969429460</w:t>
            </w:r>
          </w:p>
          <w:p w:rsidR="00EC236B" w:rsidRDefault="00EC236B" w:rsidP="00EC236B">
            <w:pPr>
              <w:pStyle w:val="af1"/>
              <w:jc w:val="center"/>
              <w:rPr>
                <w:sz w:val="24"/>
                <w:szCs w:val="24"/>
              </w:rPr>
            </w:pPr>
            <w:r w:rsidRPr="008831FA">
              <w:rPr>
                <w:sz w:val="24"/>
                <w:szCs w:val="24"/>
              </w:rPr>
              <w:t>cnap_ivaselrada@ukr.net</w:t>
            </w:r>
          </w:p>
          <w:p w:rsidR="009F0138" w:rsidRDefault="009F0138" w:rsidP="00EC236B">
            <w:pPr>
              <w:pStyle w:val="af1"/>
              <w:jc w:val="center"/>
              <w:rPr>
                <w:sz w:val="24"/>
                <w:szCs w:val="24"/>
                <w:lang w:eastAsia="uk-UA" w:bidi="uk-UA"/>
              </w:rPr>
            </w:pPr>
          </w:p>
          <w:p w:rsidR="00764942" w:rsidRPr="00E1059B" w:rsidRDefault="00EC236B" w:rsidP="00EC236B">
            <w:pPr>
              <w:pStyle w:val="af1"/>
              <w:jc w:val="center"/>
              <w:rPr>
                <w:sz w:val="24"/>
                <w:szCs w:val="24"/>
                <w:lang w:eastAsia="uk-UA" w:bidi="uk-UA"/>
              </w:rPr>
            </w:pPr>
            <w:r w:rsidRPr="00200022">
              <w:rPr>
                <w:sz w:val="24"/>
                <w:szCs w:val="24"/>
                <w:lang w:eastAsia="uk-UA" w:bidi="uk-UA"/>
              </w:rPr>
              <w:t>https://</w:t>
            </w:r>
            <w:proofErr w:type="spellStart"/>
            <w:r>
              <w:rPr>
                <w:sz w:val="24"/>
                <w:szCs w:val="24"/>
                <w:lang w:val="en-US" w:eastAsia="uk-UA" w:bidi="uk-UA"/>
              </w:rPr>
              <w:t>ivaselrada</w:t>
            </w:r>
            <w:proofErr w:type="spellEnd"/>
            <w:r w:rsidRPr="009F0138">
              <w:rPr>
                <w:sz w:val="24"/>
                <w:szCs w:val="24"/>
                <w:lang w:eastAsia="uk-UA" w:bidi="uk-UA"/>
              </w:rPr>
              <w:t>.</w:t>
            </w:r>
            <w:proofErr w:type="spellStart"/>
            <w:r w:rsidRPr="00200022">
              <w:rPr>
                <w:sz w:val="24"/>
                <w:szCs w:val="24"/>
                <w:lang w:val="en-US" w:eastAsia="uk-UA" w:bidi="uk-UA"/>
              </w:rPr>
              <w:t>gov</w:t>
            </w:r>
            <w:proofErr w:type="spellEnd"/>
            <w:r w:rsidRPr="009F0138">
              <w:rPr>
                <w:sz w:val="24"/>
                <w:szCs w:val="24"/>
                <w:lang w:eastAsia="uk-UA" w:bidi="uk-UA"/>
              </w:rPr>
              <w:t>.</w:t>
            </w:r>
            <w:proofErr w:type="spellStart"/>
            <w:r w:rsidRPr="00200022">
              <w:rPr>
                <w:sz w:val="24"/>
                <w:szCs w:val="24"/>
                <w:lang w:val="en-US" w:eastAsia="uk-UA" w:bidi="uk-UA"/>
              </w:rPr>
              <w:t>ua</w:t>
            </w:r>
            <w:proofErr w:type="spellEnd"/>
            <w:r w:rsidRPr="00E1059B">
              <w:rPr>
                <w:sz w:val="24"/>
                <w:szCs w:val="24"/>
                <w:lang w:eastAsia="uk-UA" w:bidi="uk-UA"/>
              </w:rPr>
              <w:t xml:space="preserve"> </w:t>
            </w:r>
          </w:p>
        </w:tc>
      </w:tr>
      <w:tr w:rsidR="007448E3" w:rsidRPr="00D16C0F" w:rsidTr="001B4765">
        <w:tc>
          <w:tcPr>
            <w:tcW w:w="211" w:type="pct"/>
            <w:tcBorders>
              <w:top w:val="outset" w:sz="6" w:space="0" w:color="000000"/>
              <w:left w:val="outset" w:sz="6" w:space="0" w:color="000000"/>
              <w:bottom w:val="outset" w:sz="6" w:space="0" w:color="000000"/>
              <w:right w:val="outset" w:sz="6" w:space="0" w:color="000000"/>
            </w:tcBorders>
          </w:tcPr>
          <w:p w:rsidR="007448E3" w:rsidRPr="00C00348" w:rsidRDefault="007448E3" w:rsidP="000E07CF">
            <w:pPr>
              <w:ind w:left="-60" w:right="-70"/>
              <w:jc w:val="center"/>
              <w:rPr>
                <w:color w:val="000000" w:themeColor="text1"/>
                <w:sz w:val="24"/>
                <w:szCs w:val="24"/>
                <w:lang w:eastAsia="uk-UA"/>
              </w:rPr>
            </w:pPr>
            <w:r w:rsidRPr="00C00348">
              <w:rPr>
                <w:color w:val="000000" w:themeColor="text1"/>
                <w:sz w:val="24"/>
                <w:szCs w:val="24"/>
                <w:lang w:eastAsia="uk-UA"/>
              </w:rPr>
              <w:t>1.7</w:t>
            </w:r>
          </w:p>
        </w:tc>
        <w:tc>
          <w:tcPr>
            <w:tcW w:w="1219" w:type="pct"/>
            <w:tcBorders>
              <w:top w:val="outset" w:sz="6" w:space="0" w:color="000000"/>
              <w:left w:val="outset" w:sz="6" w:space="0" w:color="000000"/>
              <w:bottom w:val="outset" w:sz="6" w:space="0" w:color="000000"/>
              <w:right w:val="outset" w:sz="6" w:space="0" w:color="000000"/>
            </w:tcBorders>
          </w:tcPr>
          <w:p w:rsidR="007448E3" w:rsidRPr="00DB6B2F" w:rsidRDefault="000039EF" w:rsidP="007448E3">
            <w:pPr>
              <w:jc w:val="center"/>
              <w:rPr>
                <w:color w:val="000000" w:themeColor="text1"/>
                <w:sz w:val="24"/>
                <w:szCs w:val="24"/>
                <w:lang w:eastAsia="uk-UA"/>
              </w:rPr>
            </w:pPr>
            <w:r w:rsidRPr="00DB6B2F">
              <w:rPr>
                <w:color w:val="000000" w:themeColor="text1"/>
                <w:sz w:val="24"/>
                <w:szCs w:val="24"/>
                <w:lang w:eastAsia="uk-UA"/>
              </w:rPr>
              <w:t>Центр надання адміністративних послуг</w:t>
            </w:r>
            <w:r w:rsidR="007E01AB" w:rsidRPr="00DB6B2F">
              <w:rPr>
                <w:color w:val="000000" w:themeColor="text1"/>
                <w:sz w:val="24"/>
                <w:szCs w:val="24"/>
                <w:lang w:eastAsia="uk-UA"/>
              </w:rPr>
              <w:t xml:space="preserve"> </w:t>
            </w:r>
            <w:proofErr w:type="spellStart"/>
            <w:r w:rsidR="007E01AB" w:rsidRPr="00DB6B2F">
              <w:rPr>
                <w:color w:val="000000" w:themeColor="text1"/>
                <w:sz w:val="24"/>
                <w:szCs w:val="24"/>
                <w:lang w:eastAsia="uk-UA"/>
              </w:rPr>
              <w:t>Павлівської</w:t>
            </w:r>
            <w:proofErr w:type="spellEnd"/>
            <w:r w:rsidR="00A04261" w:rsidRPr="00DB6B2F">
              <w:rPr>
                <w:color w:val="000000" w:themeColor="text1"/>
                <w:sz w:val="24"/>
                <w:szCs w:val="24"/>
                <w:lang w:eastAsia="uk-UA"/>
              </w:rPr>
              <w:t xml:space="preserve"> сільської ради</w:t>
            </w:r>
          </w:p>
        </w:tc>
        <w:tc>
          <w:tcPr>
            <w:tcW w:w="2193" w:type="pct"/>
            <w:gridSpan w:val="2"/>
            <w:tcBorders>
              <w:top w:val="outset" w:sz="6" w:space="0" w:color="000000"/>
              <w:left w:val="outset" w:sz="6" w:space="0" w:color="000000"/>
              <w:bottom w:val="outset" w:sz="6" w:space="0" w:color="000000"/>
              <w:right w:val="single" w:sz="4" w:space="0" w:color="auto"/>
            </w:tcBorders>
          </w:tcPr>
          <w:p w:rsidR="007448E3" w:rsidRPr="00C00348" w:rsidRDefault="00C00348" w:rsidP="007448E3">
            <w:pPr>
              <w:pStyle w:val="af1"/>
              <w:jc w:val="center"/>
              <w:rPr>
                <w:sz w:val="24"/>
                <w:szCs w:val="24"/>
              </w:rPr>
            </w:pPr>
            <w:r>
              <w:rPr>
                <w:sz w:val="24"/>
                <w:szCs w:val="24"/>
              </w:rPr>
              <w:t>45342</w:t>
            </w:r>
            <w:r w:rsidR="00E1059B" w:rsidRPr="00C00348">
              <w:rPr>
                <w:sz w:val="24"/>
                <w:szCs w:val="24"/>
              </w:rPr>
              <w:t>, с.</w:t>
            </w:r>
            <w:r>
              <w:rPr>
                <w:sz w:val="24"/>
                <w:szCs w:val="24"/>
              </w:rPr>
              <w:t xml:space="preserve"> </w:t>
            </w:r>
            <w:r w:rsidR="00E1059B" w:rsidRPr="00C00348">
              <w:rPr>
                <w:sz w:val="24"/>
                <w:szCs w:val="24"/>
              </w:rPr>
              <w:t>Павлівка, вул. Незалежності, 12</w:t>
            </w:r>
          </w:p>
          <w:p w:rsidR="00C00348" w:rsidRDefault="00841109" w:rsidP="007448E3">
            <w:pPr>
              <w:pStyle w:val="af1"/>
              <w:jc w:val="center"/>
              <w:rPr>
                <w:sz w:val="24"/>
                <w:szCs w:val="24"/>
              </w:rPr>
            </w:pPr>
            <w:r w:rsidRPr="00C00348">
              <w:rPr>
                <w:sz w:val="24"/>
                <w:szCs w:val="24"/>
              </w:rPr>
              <w:t xml:space="preserve">Понеділок- п’ятниця: 9.00 – 16.00 год., без перерви; </w:t>
            </w:r>
          </w:p>
          <w:p w:rsidR="00841109" w:rsidRPr="00C00348" w:rsidRDefault="00841109" w:rsidP="007448E3">
            <w:pPr>
              <w:pStyle w:val="af1"/>
              <w:jc w:val="center"/>
              <w:rPr>
                <w:sz w:val="24"/>
                <w:szCs w:val="24"/>
                <w:lang w:eastAsia="uk-UA" w:bidi="uk-UA"/>
              </w:rPr>
            </w:pPr>
            <w:r w:rsidRPr="00C00348">
              <w:rPr>
                <w:sz w:val="24"/>
                <w:szCs w:val="24"/>
              </w:rPr>
              <w:t>субота, неділя - вихідні дні</w:t>
            </w:r>
          </w:p>
        </w:tc>
        <w:tc>
          <w:tcPr>
            <w:tcW w:w="1378" w:type="pct"/>
            <w:tcBorders>
              <w:top w:val="outset" w:sz="6" w:space="0" w:color="000000"/>
              <w:left w:val="single" w:sz="4" w:space="0" w:color="auto"/>
              <w:bottom w:val="outset" w:sz="6" w:space="0" w:color="000000"/>
              <w:right w:val="outset" w:sz="6" w:space="0" w:color="000000"/>
            </w:tcBorders>
          </w:tcPr>
          <w:p w:rsidR="00EC236B" w:rsidRDefault="001145B6" w:rsidP="00EC236B">
            <w:pPr>
              <w:pStyle w:val="af1"/>
              <w:jc w:val="center"/>
              <w:rPr>
                <w:sz w:val="24"/>
                <w:szCs w:val="24"/>
              </w:rPr>
            </w:pPr>
            <w:r w:rsidRPr="00C00348">
              <w:rPr>
                <w:sz w:val="24"/>
                <w:szCs w:val="24"/>
              </w:rPr>
              <w:t xml:space="preserve"> (03372) 93-1-31 </w:t>
            </w:r>
          </w:p>
          <w:p w:rsidR="00EC236B" w:rsidRDefault="00EC236B" w:rsidP="00EC236B">
            <w:pPr>
              <w:pStyle w:val="af1"/>
              <w:jc w:val="center"/>
              <w:rPr>
                <w:sz w:val="24"/>
                <w:szCs w:val="24"/>
              </w:rPr>
            </w:pPr>
            <w:r w:rsidRPr="00C432D6">
              <w:rPr>
                <w:sz w:val="24"/>
                <w:szCs w:val="24"/>
              </w:rPr>
              <w:t>znap-pavliv@ukr.net</w:t>
            </w:r>
          </w:p>
          <w:p w:rsidR="00EC236B" w:rsidRPr="00192BDE" w:rsidRDefault="009802F1" w:rsidP="00EC236B">
            <w:pPr>
              <w:pStyle w:val="af1"/>
              <w:jc w:val="center"/>
              <w:rPr>
                <w:color w:val="000000" w:themeColor="text1"/>
                <w:sz w:val="24"/>
                <w:szCs w:val="24"/>
              </w:rPr>
            </w:pPr>
            <w:hyperlink r:id="rId14" w:history="1">
              <w:r w:rsidR="00EC236B" w:rsidRPr="00192BDE">
                <w:rPr>
                  <w:rStyle w:val="ac"/>
                  <w:color w:val="000000" w:themeColor="text1"/>
                  <w:sz w:val="24"/>
                  <w:szCs w:val="24"/>
                  <w:u w:val="none"/>
                </w:rPr>
                <w:t>pavliv-rada@ukr.net</w:t>
              </w:r>
            </w:hyperlink>
          </w:p>
          <w:p w:rsidR="00271D43" w:rsidRPr="00C00348" w:rsidRDefault="00EC236B" w:rsidP="00EC236B">
            <w:pPr>
              <w:pStyle w:val="af1"/>
              <w:jc w:val="center"/>
              <w:rPr>
                <w:sz w:val="24"/>
                <w:szCs w:val="24"/>
                <w:lang w:eastAsia="uk-UA" w:bidi="uk-UA"/>
              </w:rPr>
            </w:pPr>
            <w:r w:rsidRPr="003A4720">
              <w:rPr>
                <w:sz w:val="24"/>
                <w:szCs w:val="24"/>
                <w:lang w:eastAsia="uk-UA" w:bidi="uk-UA"/>
              </w:rPr>
              <w:t>https://pavlivska-gromada.gov.ua/cnap-1526904369/</w:t>
            </w:r>
          </w:p>
        </w:tc>
      </w:tr>
      <w:tr w:rsidR="007448E3" w:rsidRPr="00D16C0F" w:rsidTr="001B4765">
        <w:tc>
          <w:tcPr>
            <w:tcW w:w="211" w:type="pct"/>
            <w:tcBorders>
              <w:top w:val="outset" w:sz="6" w:space="0" w:color="000000"/>
              <w:left w:val="outset" w:sz="6" w:space="0" w:color="000000"/>
              <w:bottom w:val="outset" w:sz="6" w:space="0" w:color="000000"/>
              <w:right w:val="outset" w:sz="6" w:space="0" w:color="000000"/>
            </w:tcBorders>
          </w:tcPr>
          <w:p w:rsidR="007448E3" w:rsidRPr="00C00348" w:rsidRDefault="007448E3" w:rsidP="000E07CF">
            <w:pPr>
              <w:ind w:left="-60" w:right="-70"/>
              <w:jc w:val="center"/>
              <w:rPr>
                <w:color w:val="000000" w:themeColor="text1"/>
                <w:sz w:val="24"/>
                <w:szCs w:val="24"/>
                <w:lang w:eastAsia="uk-UA"/>
              </w:rPr>
            </w:pPr>
            <w:r w:rsidRPr="00C00348">
              <w:rPr>
                <w:color w:val="000000" w:themeColor="text1"/>
                <w:sz w:val="24"/>
                <w:szCs w:val="24"/>
                <w:lang w:eastAsia="uk-UA"/>
              </w:rPr>
              <w:t>1.8</w:t>
            </w:r>
          </w:p>
        </w:tc>
        <w:tc>
          <w:tcPr>
            <w:tcW w:w="1219" w:type="pct"/>
            <w:tcBorders>
              <w:top w:val="outset" w:sz="6" w:space="0" w:color="000000"/>
              <w:left w:val="outset" w:sz="6" w:space="0" w:color="000000"/>
              <w:bottom w:val="outset" w:sz="6" w:space="0" w:color="000000"/>
              <w:right w:val="outset" w:sz="6" w:space="0" w:color="000000"/>
            </w:tcBorders>
          </w:tcPr>
          <w:p w:rsidR="007448E3" w:rsidRPr="00DB6B2F" w:rsidRDefault="000039EF" w:rsidP="007448E3">
            <w:pPr>
              <w:jc w:val="center"/>
              <w:rPr>
                <w:color w:val="000000" w:themeColor="text1"/>
                <w:sz w:val="24"/>
                <w:szCs w:val="24"/>
                <w:lang w:eastAsia="uk-UA"/>
              </w:rPr>
            </w:pPr>
            <w:r w:rsidRPr="00DB6B2F">
              <w:rPr>
                <w:color w:val="000000" w:themeColor="text1"/>
                <w:sz w:val="24"/>
                <w:szCs w:val="24"/>
                <w:lang w:eastAsia="uk-UA"/>
              </w:rPr>
              <w:t>Центр надання адміністративних послуг</w:t>
            </w:r>
            <w:r w:rsidR="007E01AB" w:rsidRPr="00DB6B2F">
              <w:rPr>
                <w:color w:val="000000" w:themeColor="text1"/>
                <w:sz w:val="24"/>
                <w:szCs w:val="24"/>
                <w:lang w:eastAsia="uk-UA"/>
              </w:rPr>
              <w:t xml:space="preserve"> </w:t>
            </w:r>
            <w:proofErr w:type="spellStart"/>
            <w:r w:rsidR="007E01AB" w:rsidRPr="00DB6B2F">
              <w:rPr>
                <w:color w:val="000000" w:themeColor="text1"/>
                <w:sz w:val="24"/>
                <w:szCs w:val="24"/>
                <w:lang w:eastAsia="uk-UA"/>
              </w:rPr>
              <w:t>Поромівської</w:t>
            </w:r>
            <w:proofErr w:type="spellEnd"/>
            <w:r w:rsidR="00A04261" w:rsidRPr="00DB6B2F">
              <w:rPr>
                <w:color w:val="000000" w:themeColor="text1"/>
                <w:sz w:val="24"/>
                <w:szCs w:val="24"/>
                <w:lang w:eastAsia="uk-UA"/>
              </w:rPr>
              <w:t xml:space="preserve"> сільської ради</w:t>
            </w:r>
          </w:p>
        </w:tc>
        <w:tc>
          <w:tcPr>
            <w:tcW w:w="2193" w:type="pct"/>
            <w:gridSpan w:val="2"/>
            <w:tcBorders>
              <w:top w:val="outset" w:sz="6" w:space="0" w:color="000000"/>
              <w:left w:val="outset" w:sz="6" w:space="0" w:color="000000"/>
              <w:bottom w:val="outset" w:sz="6" w:space="0" w:color="000000"/>
              <w:right w:val="single" w:sz="4" w:space="0" w:color="auto"/>
            </w:tcBorders>
          </w:tcPr>
          <w:p w:rsidR="00EC236B" w:rsidRDefault="00EC236B" w:rsidP="00EC236B">
            <w:pPr>
              <w:pStyle w:val="af1"/>
              <w:jc w:val="center"/>
              <w:rPr>
                <w:sz w:val="24"/>
                <w:szCs w:val="24"/>
                <w:lang w:eastAsia="uk-UA" w:bidi="uk-UA"/>
              </w:rPr>
            </w:pPr>
            <w:r>
              <w:rPr>
                <w:sz w:val="24"/>
                <w:szCs w:val="24"/>
                <w:lang w:eastAsia="uk-UA" w:bidi="uk-UA"/>
              </w:rPr>
              <w:t>45311, с. Поромів ,вул. Центральна 1Б</w:t>
            </w:r>
          </w:p>
          <w:p w:rsidR="00EC236B" w:rsidRDefault="00EC236B" w:rsidP="00EC236B">
            <w:pPr>
              <w:pStyle w:val="af1"/>
              <w:jc w:val="center"/>
              <w:rPr>
                <w:sz w:val="24"/>
                <w:szCs w:val="24"/>
                <w:lang w:eastAsia="uk-UA" w:bidi="uk-UA"/>
              </w:rPr>
            </w:pPr>
            <w:r w:rsidRPr="00731858">
              <w:rPr>
                <w:sz w:val="24"/>
                <w:szCs w:val="24"/>
                <w:lang w:eastAsia="uk-UA" w:bidi="uk-UA"/>
              </w:rPr>
              <w:t xml:space="preserve">Понеділок- </w:t>
            </w:r>
            <w:r>
              <w:rPr>
                <w:sz w:val="24"/>
                <w:szCs w:val="24"/>
                <w:lang w:eastAsia="uk-UA" w:bidi="uk-UA"/>
              </w:rPr>
              <w:t>четвер</w:t>
            </w:r>
            <w:r w:rsidRPr="00731858">
              <w:rPr>
                <w:sz w:val="24"/>
                <w:szCs w:val="24"/>
                <w:lang w:eastAsia="uk-UA" w:bidi="uk-UA"/>
              </w:rPr>
              <w:t>: 9.00 – 16.00 год.,</w:t>
            </w:r>
          </w:p>
          <w:p w:rsidR="00EC236B" w:rsidRDefault="00EC236B" w:rsidP="00EC236B">
            <w:pPr>
              <w:pStyle w:val="af1"/>
              <w:jc w:val="center"/>
            </w:pPr>
            <w:r w:rsidRPr="00754A42">
              <w:rPr>
                <w:sz w:val="24"/>
                <w:szCs w:val="24"/>
                <w:lang w:eastAsia="uk-UA" w:bidi="uk-UA"/>
              </w:rPr>
              <w:t>п'ятниця</w:t>
            </w:r>
            <w:r>
              <w:rPr>
                <w:sz w:val="24"/>
                <w:szCs w:val="24"/>
                <w:lang w:eastAsia="uk-UA" w:bidi="uk-UA"/>
              </w:rPr>
              <w:t>: 8.00-15.00</w:t>
            </w:r>
            <w:r>
              <w:t xml:space="preserve"> </w:t>
            </w:r>
            <w:r w:rsidRPr="00134066">
              <w:t>год.</w:t>
            </w:r>
            <w:r>
              <w:t xml:space="preserve"> </w:t>
            </w:r>
            <w:r w:rsidRPr="00E50122">
              <w:t>без перерви</w:t>
            </w:r>
            <w:r w:rsidRPr="00134066">
              <w:t>,</w:t>
            </w:r>
          </w:p>
          <w:p w:rsidR="007448E3" w:rsidRPr="00C00348" w:rsidRDefault="00EC236B" w:rsidP="00EC236B">
            <w:pPr>
              <w:pStyle w:val="af1"/>
              <w:jc w:val="center"/>
              <w:rPr>
                <w:sz w:val="24"/>
                <w:szCs w:val="24"/>
                <w:lang w:eastAsia="uk-UA" w:bidi="uk-UA"/>
              </w:rPr>
            </w:pPr>
            <w:r w:rsidRPr="00754A42">
              <w:rPr>
                <w:sz w:val="24"/>
                <w:szCs w:val="24"/>
                <w:lang w:eastAsia="uk-UA" w:bidi="uk-UA"/>
              </w:rPr>
              <w:t>субота, неділя - вихідні дні.</w:t>
            </w:r>
          </w:p>
        </w:tc>
        <w:tc>
          <w:tcPr>
            <w:tcW w:w="1378" w:type="pct"/>
            <w:tcBorders>
              <w:top w:val="outset" w:sz="6" w:space="0" w:color="000000"/>
              <w:left w:val="single" w:sz="4" w:space="0" w:color="auto"/>
              <w:bottom w:val="outset" w:sz="6" w:space="0" w:color="000000"/>
              <w:right w:val="outset" w:sz="6" w:space="0" w:color="000000"/>
            </w:tcBorders>
          </w:tcPr>
          <w:p w:rsidR="00EC236B" w:rsidRPr="001E5837" w:rsidRDefault="00EC236B" w:rsidP="00EC236B">
            <w:pPr>
              <w:pStyle w:val="af1"/>
              <w:jc w:val="center"/>
              <w:rPr>
                <w:sz w:val="24"/>
                <w:szCs w:val="24"/>
                <w:lang w:eastAsia="uk-UA" w:bidi="uk-UA"/>
              </w:rPr>
            </w:pPr>
            <w:r w:rsidRPr="001E5837">
              <w:rPr>
                <w:sz w:val="24"/>
                <w:szCs w:val="24"/>
                <w:lang w:eastAsia="uk-UA" w:bidi="uk-UA"/>
              </w:rPr>
              <w:t xml:space="preserve"> (03372)96740</w:t>
            </w:r>
          </w:p>
          <w:p w:rsidR="00EC236B" w:rsidRDefault="00EC236B" w:rsidP="00EC236B">
            <w:pPr>
              <w:pStyle w:val="af1"/>
              <w:jc w:val="center"/>
              <w:rPr>
                <w:sz w:val="24"/>
                <w:szCs w:val="24"/>
                <w:lang w:eastAsia="uk-UA" w:bidi="uk-UA"/>
              </w:rPr>
            </w:pPr>
            <w:r w:rsidRPr="001E5837">
              <w:rPr>
                <w:sz w:val="24"/>
                <w:szCs w:val="24"/>
                <w:lang w:eastAsia="uk-UA" w:bidi="uk-UA"/>
              </w:rPr>
              <w:t>porom-rada@ukr.net</w:t>
            </w:r>
          </w:p>
          <w:p w:rsidR="007448E3" w:rsidRPr="00C00348" w:rsidRDefault="009802F1" w:rsidP="00192BDE">
            <w:pPr>
              <w:pStyle w:val="af1"/>
              <w:jc w:val="center"/>
              <w:rPr>
                <w:sz w:val="24"/>
                <w:szCs w:val="24"/>
                <w:lang w:eastAsia="uk-UA" w:bidi="uk-UA"/>
              </w:rPr>
            </w:pPr>
            <w:hyperlink r:id="rId15" w:history="1">
              <w:r w:rsidR="00EC236B" w:rsidRPr="00EC236B">
                <w:rPr>
                  <w:rStyle w:val="ac"/>
                  <w:color w:val="auto"/>
                  <w:sz w:val="24"/>
                  <w:szCs w:val="24"/>
                  <w:u w:val="none"/>
                  <w:lang w:eastAsia="uk-UA" w:bidi="uk-UA"/>
                </w:rPr>
                <w:t>https://poromivska-gromada.gov.ua/</w:t>
              </w:r>
            </w:hyperlink>
          </w:p>
        </w:tc>
      </w:tr>
      <w:tr w:rsidR="007448E3" w:rsidRPr="00D16C0F" w:rsidTr="001B4765">
        <w:tc>
          <w:tcPr>
            <w:tcW w:w="211" w:type="pct"/>
            <w:tcBorders>
              <w:top w:val="outset" w:sz="6" w:space="0" w:color="000000"/>
              <w:left w:val="outset" w:sz="6" w:space="0" w:color="000000"/>
              <w:bottom w:val="outset" w:sz="6" w:space="0" w:color="000000"/>
              <w:right w:val="outset" w:sz="6" w:space="0" w:color="000000"/>
            </w:tcBorders>
          </w:tcPr>
          <w:p w:rsidR="007448E3" w:rsidRPr="00C00348" w:rsidRDefault="007448E3" w:rsidP="000E07CF">
            <w:pPr>
              <w:ind w:left="-60" w:right="-70"/>
              <w:jc w:val="center"/>
              <w:rPr>
                <w:color w:val="000000" w:themeColor="text1"/>
                <w:sz w:val="24"/>
                <w:szCs w:val="24"/>
                <w:lang w:eastAsia="uk-UA"/>
              </w:rPr>
            </w:pPr>
            <w:r w:rsidRPr="00C00348">
              <w:rPr>
                <w:color w:val="000000" w:themeColor="text1"/>
                <w:sz w:val="24"/>
                <w:szCs w:val="24"/>
                <w:lang w:eastAsia="uk-UA"/>
              </w:rPr>
              <w:t>1.9</w:t>
            </w:r>
          </w:p>
        </w:tc>
        <w:tc>
          <w:tcPr>
            <w:tcW w:w="1219" w:type="pct"/>
            <w:tcBorders>
              <w:top w:val="outset" w:sz="6" w:space="0" w:color="000000"/>
              <w:left w:val="outset" w:sz="6" w:space="0" w:color="000000"/>
              <w:bottom w:val="outset" w:sz="6" w:space="0" w:color="000000"/>
              <w:right w:val="outset" w:sz="6" w:space="0" w:color="000000"/>
            </w:tcBorders>
          </w:tcPr>
          <w:p w:rsidR="007448E3" w:rsidRPr="00DB6B2F" w:rsidRDefault="000039EF" w:rsidP="007448E3">
            <w:pPr>
              <w:jc w:val="center"/>
              <w:rPr>
                <w:color w:val="000000" w:themeColor="text1"/>
                <w:sz w:val="24"/>
                <w:szCs w:val="24"/>
                <w:lang w:eastAsia="uk-UA"/>
              </w:rPr>
            </w:pPr>
            <w:r w:rsidRPr="00DB6B2F">
              <w:rPr>
                <w:color w:val="000000" w:themeColor="text1"/>
                <w:sz w:val="24"/>
                <w:szCs w:val="24"/>
                <w:lang w:eastAsia="uk-UA"/>
              </w:rPr>
              <w:t>Центр надання адміністративних послуг</w:t>
            </w:r>
            <w:r w:rsidR="001145B6" w:rsidRPr="00DB6B2F">
              <w:rPr>
                <w:color w:val="000000" w:themeColor="text1"/>
                <w:sz w:val="24"/>
                <w:szCs w:val="24"/>
                <w:lang w:eastAsia="uk-UA"/>
              </w:rPr>
              <w:t xml:space="preserve"> </w:t>
            </w:r>
            <w:proofErr w:type="spellStart"/>
            <w:r w:rsidR="001145B6" w:rsidRPr="00DB6B2F">
              <w:rPr>
                <w:color w:val="000000" w:themeColor="text1"/>
                <w:sz w:val="24"/>
                <w:szCs w:val="24"/>
                <w:lang w:eastAsia="uk-UA"/>
              </w:rPr>
              <w:t>Литовез</w:t>
            </w:r>
            <w:r w:rsidR="001E680E" w:rsidRPr="00DB6B2F">
              <w:rPr>
                <w:color w:val="000000" w:themeColor="text1"/>
                <w:sz w:val="24"/>
                <w:szCs w:val="24"/>
                <w:lang w:eastAsia="uk-UA"/>
              </w:rPr>
              <w:t>ької</w:t>
            </w:r>
            <w:proofErr w:type="spellEnd"/>
            <w:r w:rsidR="001E680E" w:rsidRPr="00DB6B2F">
              <w:rPr>
                <w:color w:val="000000" w:themeColor="text1"/>
                <w:sz w:val="24"/>
                <w:szCs w:val="24"/>
                <w:lang w:eastAsia="uk-UA"/>
              </w:rPr>
              <w:t xml:space="preserve"> </w:t>
            </w:r>
            <w:r w:rsidR="00A04261" w:rsidRPr="00DB6B2F">
              <w:rPr>
                <w:color w:val="000000" w:themeColor="text1"/>
                <w:sz w:val="24"/>
                <w:szCs w:val="24"/>
                <w:lang w:eastAsia="uk-UA"/>
              </w:rPr>
              <w:t xml:space="preserve"> сільської ради</w:t>
            </w:r>
          </w:p>
        </w:tc>
        <w:tc>
          <w:tcPr>
            <w:tcW w:w="2193" w:type="pct"/>
            <w:gridSpan w:val="2"/>
            <w:tcBorders>
              <w:top w:val="outset" w:sz="6" w:space="0" w:color="000000"/>
              <w:left w:val="outset" w:sz="6" w:space="0" w:color="000000"/>
              <w:bottom w:val="outset" w:sz="6" w:space="0" w:color="000000"/>
              <w:right w:val="single" w:sz="4" w:space="0" w:color="auto"/>
            </w:tcBorders>
          </w:tcPr>
          <w:p w:rsidR="00EC236B" w:rsidRPr="00C00348" w:rsidRDefault="00EC236B" w:rsidP="00EC236B">
            <w:pPr>
              <w:pStyle w:val="af1"/>
              <w:jc w:val="center"/>
              <w:rPr>
                <w:sz w:val="24"/>
                <w:szCs w:val="24"/>
              </w:rPr>
            </w:pPr>
            <w:r w:rsidRPr="00C00348">
              <w:rPr>
                <w:sz w:val="24"/>
                <w:szCs w:val="24"/>
              </w:rPr>
              <w:t>45325, с.</w:t>
            </w:r>
            <w:r>
              <w:rPr>
                <w:sz w:val="24"/>
                <w:szCs w:val="24"/>
              </w:rPr>
              <w:t xml:space="preserve"> </w:t>
            </w:r>
            <w:proofErr w:type="spellStart"/>
            <w:r w:rsidRPr="00C00348">
              <w:rPr>
                <w:sz w:val="24"/>
                <w:szCs w:val="24"/>
              </w:rPr>
              <w:t>Литовеж</w:t>
            </w:r>
            <w:proofErr w:type="spellEnd"/>
            <w:r w:rsidRPr="00C00348">
              <w:rPr>
                <w:sz w:val="24"/>
                <w:szCs w:val="24"/>
              </w:rPr>
              <w:t>, вул. В.</w:t>
            </w:r>
            <w:r>
              <w:rPr>
                <w:sz w:val="24"/>
                <w:szCs w:val="24"/>
              </w:rPr>
              <w:t xml:space="preserve"> </w:t>
            </w:r>
            <w:proofErr w:type="spellStart"/>
            <w:r w:rsidRPr="00C00348">
              <w:rPr>
                <w:sz w:val="24"/>
                <w:szCs w:val="24"/>
              </w:rPr>
              <w:t>Якобчука</w:t>
            </w:r>
            <w:proofErr w:type="spellEnd"/>
            <w:r w:rsidRPr="00C00348">
              <w:rPr>
                <w:sz w:val="24"/>
                <w:szCs w:val="24"/>
              </w:rPr>
              <w:t>, 11</w:t>
            </w:r>
          </w:p>
          <w:p w:rsidR="00EC236B" w:rsidRPr="00C00348" w:rsidRDefault="00EC236B" w:rsidP="00EC236B">
            <w:pPr>
              <w:pStyle w:val="af1"/>
              <w:jc w:val="center"/>
              <w:rPr>
                <w:sz w:val="24"/>
                <w:szCs w:val="24"/>
              </w:rPr>
            </w:pPr>
            <w:r w:rsidRPr="00C00348">
              <w:rPr>
                <w:sz w:val="24"/>
                <w:szCs w:val="24"/>
              </w:rPr>
              <w:t xml:space="preserve"> П</w:t>
            </w:r>
            <w:r>
              <w:rPr>
                <w:sz w:val="24"/>
                <w:szCs w:val="24"/>
              </w:rPr>
              <w:t>онеділок-</w:t>
            </w:r>
            <w:r w:rsidRPr="0073229D">
              <w:rPr>
                <w:sz w:val="24"/>
                <w:szCs w:val="24"/>
              </w:rPr>
              <w:t>п'ятниця</w:t>
            </w:r>
            <w:r>
              <w:rPr>
                <w:sz w:val="24"/>
                <w:szCs w:val="24"/>
              </w:rPr>
              <w:t>: 8</w:t>
            </w:r>
            <w:r w:rsidRPr="00C00348">
              <w:rPr>
                <w:sz w:val="24"/>
                <w:szCs w:val="24"/>
              </w:rPr>
              <w:t>.00 – 16.30 год.,</w:t>
            </w:r>
            <w:r>
              <w:rPr>
                <w:sz w:val="24"/>
                <w:szCs w:val="24"/>
              </w:rPr>
              <w:t xml:space="preserve"> обідня перерва</w:t>
            </w:r>
            <w:r w:rsidRPr="00C00348">
              <w:rPr>
                <w:sz w:val="24"/>
                <w:szCs w:val="24"/>
              </w:rPr>
              <w:t xml:space="preserve"> </w:t>
            </w:r>
            <w:r>
              <w:rPr>
                <w:sz w:val="24"/>
                <w:szCs w:val="24"/>
              </w:rPr>
              <w:t>з 13.00 до 13.30</w:t>
            </w:r>
            <w:r>
              <w:t xml:space="preserve"> </w:t>
            </w:r>
            <w:r w:rsidRPr="00512FDF">
              <w:rPr>
                <w:sz w:val="24"/>
                <w:szCs w:val="24"/>
              </w:rPr>
              <w:t>год</w:t>
            </w:r>
            <w:r>
              <w:rPr>
                <w:sz w:val="24"/>
                <w:szCs w:val="24"/>
              </w:rPr>
              <w:t xml:space="preserve"> .</w:t>
            </w:r>
          </w:p>
          <w:p w:rsidR="007448E3" w:rsidRPr="00C00348" w:rsidRDefault="00EC236B" w:rsidP="00EC236B">
            <w:pPr>
              <w:pStyle w:val="af1"/>
              <w:jc w:val="center"/>
              <w:rPr>
                <w:sz w:val="24"/>
                <w:szCs w:val="24"/>
                <w:lang w:eastAsia="uk-UA" w:bidi="uk-UA"/>
              </w:rPr>
            </w:pPr>
            <w:r w:rsidRPr="00C00348">
              <w:rPr>
                <w:sz w:val="24"/>
                <w:szCs w:val="24"/>
              </w:rPr>
              <w:t xml:space="preserve"> субота, неділя - вихідні дні.</w:t>
            </w:r>
          </w:p>
        </w:tc>
        <w:tc>
          <w:tcPr>
            <w:tcW w:w="1378" w:type="pct"/>
            <w:tcBorders>
              <w:top w:val="outset" w:sz="6" w:space="0" w:color="000000"/>
              <w:left w:val="single" w:sz="4" w:space="0" w:color="auto"/>
              <w:bottom w:val="outset" w:sz="6" w:space="0" w:color="000000"/>
              <w:right w:val="outset" w:sz="6" w:space="0" w:color="000000"/>
            </w:tcBorders>
          </w:tcPr>
          <w:p w:rsidR="00EC236B" w:rsidRDefault="00EC236B" w:rsidP="007448E3">
            <w:pPr>
              <w:pStyle w:val="af1"/>
              <w:jc w:val="center"/>
              <w:rPr>
                <w:sz w:val="24"/>
                <w:szCs w:val="24"/>
              </w:rPr>
            </w:pPr>
            <w:r w:rsidRPr="009F0138">
              <w:rPr>
                <w:sz w:val="24"/>
                <w:szCs w:val="24"/>
              </w:rPr>
              <w:t>+38</w:t>
            </w:r>
            <w:r>
              <w:rPr>
                <w:sz w:val="24"/>
                <w:szCs w:val="24"/>
              </w:rPr>
              <w:t>0977507125</w:t>
            </w:r>
            <w:r w:rsidRPr="00C00348">
              <w:rPr>
                <w:sz w:val="24"/>
                <w:szCs w:val="24"/>
              </w:rPr>
              <w:t xml:space="preserve"> </w:t>
            </w:r>
          </w:p>
          <w:p w:rsidR="00074DEB" w:rsidRDefault="001145B6" w:rsidP="007448E3">
            <w:pPr>
              <w:pStyle w:val="af1"/>
              <w:jc w:val="center"/>
              <w:rPr>
                <w:sz w:val="24"/>
                <w:szCs w:val="24"/>
                <w:lang w:eastAsia="uk-UA" w:bidi="uk-UA"/>
              </w:rPr>
            </w:pPr>
            <w:r w:rsidRPr="00C00348">
              <w:rPr>
                <w:sz w:val="24"/>
                <w:szCs w:val="24"/>
              </w:rPr>
              <w:t xml:space="preserve"> lytov-rada@ukr.net</w:t>
            </w:r>
          </w:p>
          <w:p w:rsidR="00074DEB" w:rsidRDefault="00074DEB" w:rsidP="00074DEB">
            <w:pPr>
              <w:jc w:val="center"/>
              <w:rPr>
                <w:b/>
                <w:sz w:val="24"/>
                <w:szCs w:val="24"/>
              </w:rPr>
            </w:pPr>
          </w:p>
          <w:p w:rsidR="007448E3" w:rsidRPr="00074DEB" w:rsidRDefault="00074DEB" w:rsidP="00074DEB">
            <w:pPr>
              <w:jc w:val="center"/>
              <w:rPr>
                <w:lang w:eastAsia="uk-UA" w:bidi="uk-UA"/>
              </w:rPr>
            </w:pPr>
            <w:r w:rsidRPr="00074DEB">
              <w:rPr>
                <w:sz w:val="24"/>
                <w:szCs w:val="24"/>
              </w:rPr>
              <w:t>https://lotg.gov.ua</w:t>
            </w:r>
          </w:p>
        </w:tc>
      </w:tr>
      <w:tr w:rsidR="00F94EC9" w:rsidRPr="00D16C0F" w:rsidTr="00192BDE">
        <w:tc>
          <w:tcPr>
            <w:tcW w:w="5000" w:type="pct"/>
            <w:gridSpan w:val="5"/>
            <w:tcBorders>
              <w:top w:val="outset" w:sz="6" w:space="0" w:color="000000"/>
              <w:left w:val="outset" w:sz="6" w:space="0" w:color="000000"/>
              <w:bottom w:val="outset" w:sz="6" w:space="0" w:color="000000"/>
              <w:right w:val="outset" w:sz="6" w:space="0" w:color="000000"/>
            </w:tcBorders>
            <w:hideMark/>
          </w:tcPr>
          <w:p w:rsidR="00F03E60" w:rsidRPr="00D16C0F" w:rsidRDefault="00F03E60" w:rsidP="00D73D1F">
            <w:pPr>
              <w:jc w:val="center"/>
              <w:rPr>
                <w:b/>
                <w:color w:val="000000" w:themeColor="text1"/>
                <w:sz w:val="24"/>
                <w:szCs w:val="24"/>
                <w:lang w:eastAsia="uk-UA"/>
              </w:rPr>
            </w:pPr>
            <w:r w:rsidRPr="00D16C0F">
              <w:rPr>
                <w:b/>
                <w:color w:val="000000" w:themeColor="text1"/>
                <w:sz w:val="24"/>
                <w:szCs w:val="24"/>
                <w:lang w:eastAsia="uk-UA"/>
              </w:rPr>
              <w:t>Нормативні акти, якими регламентується надання адміністративної послуги</w:t>
            </w:r>
          </w:p>
        </w:tc>
      </w:tr>
      <w:tr w:rsidR="00D16C0F" w:rsidRPr="00D16C0F" w:rsidTr="001B4765">
        <w:trPr>
          <w:trHeight w:val="509"/>
        </w:trPr>
        <w:tc>
          <w:tcPr>
            <w:tcW w:w="211" w:type="pct"/>
            <w:tcBorders>
              <w:top w:val="outset" w:sz="6" w:space="0" w:color="000000"/>
              <w:left w:val="outset" w:sz="6" w:space="0" w:color="000000"/>
              <w:bottom w:val="outset" w:sz="6" w:space="0" w:color="000000"/>
              <w:right w:val="outset" w:sz="6" w:space="0" w:color="000000"/>
            </w:tcBorders>
            <w:hideMark/>
          </w:tcPr>
          <w:p w:rsidR="00D16C0F" w:rsidRPr="00D16C0F" w:rsidRDefault="00D0719D" w:rsidP="00C74B67">
            <w:pPr>
              <w:jc w:val="center"/>
              <w:rPr>
                <w:color w:val="000000" w:themeColor="text1"/>
                <w:sz w:val="24"/>
                <w:szCs w:val="24"/>
                <w:lang w:eastAsia="uk-UA"/>
              </w:rPr>
            </w:pPr>
            <w:r>
              <w:rPr>
                <w:color w:val="000000" w:themeColor="text1"/>
                <w:sz w:val="24"/>
                <w:szCs w:val="24"/>
                <w:lang w:eastAsia="uk-UA"/>
              </w:rPr>
              <w:t>2</w:t>
            </w:r>
          </w:p>
        </w:tc>
        <w:tc>
          <w:tcPr>
            <w:tcW w:w="1595" w:type="pct"/>
            <w:gridSpan w:val="2"/>
            <w:tcBorders>
              <w:top w:val="outset" w:sz="6" w:space="0" w:color="000000"/>
              <w:left w:val="outset" w:sz="6" w:space="0" w:color="000000"/>
              <w:bottom w:val="outset" w:sz="6" w:space="0" w:color="000000"/>
              <w:right w:val="outset" w:sz="6" w:space="0" w:color="000000"/>
            </w:tcBorders>
            <w:hideMark/>
          </w:tcPr>
          <w:p w:rsidR="00D16C0F" w:rsidRPr="00D16C0F" w:rsidRDefault="00D16C0F" w:rsidP="00D2460C">
            <w:pPr>
              <w:rPr>
                <w:color w:val="000000" w:themeColor="text1"/>
                <w:sz w:val="24"/>
                <w:szCs w:val="24"/>
                <w:lang w:eastAsia="uk-UA"/>
              </w:rPr>
            </w:pPr>
            <w:r w:rsidRPr="00D16C0F">
              <w:rPr>
                <w:color w:val="000000" w:themeColor="text1"/>
                <w:sz w:val="24"/>
                <w:szCs w:val="24"/>
                <w:lang w:eastAsia="uk-UA"/>
              </w:rPr>
              <w:t>Закони України</w:t>
            </w:r>
          </w:p>
        </w:tc>
        <w:tc>
          <w:tcPr>
            <w:tcW w:w="3195" w:type="pct"/>
            <w:gridSpan w:val="2"/>
            <w:tcBorders>
              <w:top w:val="outset" w:sz="6" w:space="0" w:color="000000"/>
              <w:left w:val="outset" w:sz="6" w:space="0" w:color="000000"/>
              <w:bottom w:val="outset" w:sz="6" w:space="0" w:color="000000"/>
              <w:right w:val="outset" w:sz="6" w:space="0" w:color="000000"/>
            </w:tcBorders>
            <w:vAlign w:val="center"/>
            <w:hideMark/>
          </w:tcPr>
          <w:p w:rsidR="00D16C0F" w:rsidRPr="00D16C0F" w:rsidRDefault="00D16C0F" w:rsidP="003441B9">
            <w:pPr>
              <w:pStyle w:val="af3"/>
              <w:jc w:val="both"/>
              <w:rPr>
                <w:sz w:val="24"/>
                <w:szCs w:val="24"/>
              </w:rPr>
            </w:pPr>
            <w:r w:rsidRPr="00D16C0F">
              <w:rPr>
                <w:sz w:val="24"/>
                <w:szCs w:val="24"/>
              </w:rPr>
              <w:t>Закон України “Про статус ветеранів війни, гарантії їх соціального захисту”</w:t>
            </w:r>
          </w:p>
        </w:tc>
      </w:tr>
      <w:tr w:rsidR="00D16C0F" w:rsidRPr="00D16C0F" w:rsidTr="001B4765">
        <w:tc>
          <w:tcPr>
            <w:tcW w:w="211" w:type="pct"/>
            <w:tcBorders>
              <w:top w:val="outset" w:sz="6" w:space="0" w:color="000000"/>
              <w:left w:val="outset" w:sz="6" w:space="0" w:color="000000"/>
              <w:bottom w:val="outset" w:sz="6" w:space="0" w:color="000000"/>
              <w:right w:val="outset" w:sz="6" w:space="0" w:color="000000"/>
            </w:tcBorders>
            <w:hideMark/>
          </w:tcPr>
          <w:p w:rsidR="00D16C0F" w:rsidRPr="00D16C0F" w:rsidRDefault="00D0719D" w:rsidP="00C74B67">
            <w:pPr>
              <w:jc w:val="center"/>
              <w:rPr>
                <w:color w:val="000000" w:themeColor="text1"/>
                <w:sz w:val="24"/>
                <w:szCs w:val="24"/>
                <w:lang w:eastAsia="uk-UA"/>
              </w:rPr>
            </w:pPr>
            <w:r>
              <w:rPr>
                <w:color w:val="000000" w:themeColor="text1"/>
                <w:sz w:val="24"/>
                <w:szCs w:val="24"/>
                <w:lang w:eastAsia="uk-UA"/>
              </w:rPr>
              <w:t>3</w:t>
            </w:r>
          </w:p>
        </w:tc>
        <w:tc>
          <w:tcPr>
            <w:tcW w:w="1595" w:type="pct"/>
            <w:gridSpan w:val="2"/>
            <w:tcBorders>
              <w:top w:val="outset" w:sz="6" w:space="0" w:color="000000"/>
              <w:left w:val="outset" w:sz="6" w:space="0" w:color="000000"/>
              <w:bottom w:val="outset" w:sz="6" w:space="0" w:color="000000"/>
              <w:right w:val="outset" w:sz="6" w:space="0" w:color="000000"/>
            </w:tcBorders>
            <w:hideMark/>
          </w:tcPr>
          <w:p w:rsidR="00D16C0F" w:rsidRPr="00D16C0F" w:rsidRDefault="00D16C0F" w:rsidP="00D2460C">
            <w:pPr>
              <w:rPr>
                <w:color w:val="000000" w:themeColor="text1"/>
                <w:sz w:val="24"/>
                <w:szCs w:val="24"/>
                <w:lang w:eastAsia="uk-UA"/>
              </w:rPr>
            </w:pPr>
            <w:r w:rsidRPr="00D16C0F">
              <w:rPr>
                <w:color w:val="000000" w:themeColor="text1"/>
                <w:sz w:val="24"/>
                <w:szCs w:val="24"/>
                <w:lang w:eastAsia="uk-UA"/>
              </w:rPr>
              <w:t>Акти Кабінету Міністрів України</w:t>
            </w:r>
          </w:p>
        </w:tc>
        <w:tc>
          <w:tcPr>
            <w:tcW w:w="3195" w:type="pct"/>
            <w:gridSpan w:val="2"/>
            <w:tcBorders>
              <w:top w:val="outset" w:sz="6" w:space="0" w:color="000000"/>
              <w:left w:val="outset" w:sz="6" w:space="0" w:color="000000"/>
              <w:bottom w:val="outset" w:sz="6" w:space="0" w:color="000000"/>
              <w:right w:val="outset" w:sz="6" w:space="0" w:color="000000"/>
            </w:tcBorders>
            <w:vAlign w:val="bottom"/>
          </w:tcPr>
          <w:p w:rsidR="00D16C0F" w:rsidRPr="00D16C0F" w:rsidRDefault="00F22683" w:rsidP="004C6D7C">
            <w:pPr>
              <w:pStyle w:val="af3"/>
              <w:jc w:val="both"/>
              <w:rPr>
                <w:sz w:val="24"/>
                <w:szCs w:val="24"/>
              </w:rPr>
            </w:pPr>
            <w:r w:rsidRPr="00F22683">
              <w:rPr>
                <w:sz w:val="24"/>
                <w:szCs w:val="24"/>
              </w:rPr>
              <w:t xml:space="preserve">Постанови Кабінету Міністрів України від 21.06.2017 № 432 </w:t>
            </w:r>
            <w:r w:rsidRPr="00F34170">
              <w:rPr>
                <w:color w:val="000000" w:themeColor="text1"/>
                <w:sz w:val="24"/>
                <w:szCs w:val="24"/>
              </w:rPr>
              <w:t>«</w:t>
            </w:r>
            <w:r w:rsidRPr="00F34170">
              <w:rPr>
                <w:bCs/>
                <w:color w:val="000000" w:themeColor="text1"/>
                <w:sz w:val="24"/>
                <w:szCs w:val="24"/>
                <w:shd w:val="clear" w:color="auto" w:fill="FFFFFF"/>
              </w:rPr>
              <w:t>Про затвердження Порядку та умов забезпечення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r w:rsidRPr="00F34170">
              <w:rPr>
                <w:color w:val="000000" w:themeColor="text1"/>
                <w:sz w:val="24"/>
                <w:szCs w:val="24"/>
              </w:rPr>
              <w:t xml:space="preserve">», </w:t>
            </w:r>
            <w:r w:rsidRPr="004C6D7C">
              <w:rPr>
                <w:color w:val="000000" w:themeColor="text1"/>
                <w:sz w:val="24"/>
                <w:szCs w:val="24"/>
              </w:rPr>
              <w:t xml:space="preserve">від </w:t>
            </w:r>
            <w:r w:rsidR="004C6D7C" w:rsidRPr="004C6D7C">
              <w:rPr>
                <w:bCs/>
                <w:color w:val="000000" w:themeColor="text1"/>
                <w:sz w:val="24"/>
                <w:szCs w:val="24"/>
                <w:shd w:val="clear" w:color="auto" w:fill="FFFFFF"/>
              </w:rPr>
              <w:t>18 березня 2024 р. № 307</w:t>
            </w:r>
            <w:r w:rsidR="004C6D7C" w:rsidRPr="004C6D7C">
              <w:rPr>
                <w:color w:val="000000" w:themeColor="text1"/>
                <w:sz w:val="24"/>
                <w:szCs w:val="24"/>
              </w:rPr>
              <w:t xml:space="preserve"> </w:t>
            </w:r>
            <w:r w:rsidRPr="004C6D7C">
              <w:rPr>
                <w:color w:val="000000" w:themeColor="text1"/>
                <w:sz w:val="24"/>
                <w:szCs w:val="24"/>
              </w:rPr>
              <w:t>«</w:t>
            </w:r>
            <w:r w:rsidR="004C6D7C" w:rsidRPr="004C6D7C">
              <w:rPr>
                <w:bCs/>
                <w:color w:val="000000" w:themeColor="text1"/>
                <w:sz w:val="24"/>
                <w:szCs w:val="24"/>
                <w:shd w:val="clear" w:color="auto" w:fill="FFFFFF"/>
              </w:rPr>
              <w:t>Деякі питання ментальної, спортивної, фізичної, психологічної реабілітації та професійної адаптації ветеранів війни, членів їх сімей та деяких інших категорій осіб</w:t>
            </w:r>
            <w:r w:rsidRPr="004C6D7C">
              <w:rPr>
                <w:color w:val="000000" w:themeColor="text1"/>
                <w:sz w:val="24"/>
                <w:szCs w:val="24"/>
              </w:rPr>
              <w:t>»</w:t>
            </w:r>
          </w:p>
        </w:tc>
      </w:tr>
      <w:tr w:rsidR="00D16C0F" w:rsidRPr="00D16C0F" w:rsidTr="001B4765">
        <w:tc>
          <w:tcPr>
            <w:tcW w:w="211" w:type="pct"/>
            <w:tcBorders>
              <w:top w:val="outset" w:sz="6" w:space="0" w:color="000000"/>
              <w:left w:val="outset" w:sz="6" w:space="0" w:color="000000"/>
              <w:bottom w:val="outset" w:sz="6" w:space="0" w:color="000000"/>
              <w:right w:val="outset" w:sz="6" w:space="0" w:color="000000"/>
            </w:tcBorders>
          </w:tcPr>
          <w:p w:rsidR="00D16C0F" w:rsidRPr="00D16C0F" w:rsidRDefault="00D0719D" w:rsidP="00C74B67">
            <w:pPr>
              <w:jc w:val="center"/>
              <w:rPr>
                <w:color w:val="000000" w:themeColor="text1"/>
                <w:sz w:val="24"/>
                <w:szCs w:val="24"/>
                <w:lang w:eastAsia="uk-UA"/>
              </w:rPr>
            </w:pPr>
            <w:r>
              <w:rPr>
                <w:color w:val="000000" w:themeColor="text1"/>
                <w:sz w:val="24"/>
                <w:szCs w:val="24"/>
                <w:lang w:eastAsia="uk-UA"/>
              </w:rPr>
              <w:t>4</w:t>
            </w:r>
          </w:p>
        </w:tc>
        <w:tc>
          <w:tcPr>
            <w:tcW w:w="1595" w:type="pct"/>
            <w:gridSpan w:val="2"/>
            <w:tcBorders>
              <w:top w:val="outset" w:sz="6" w:space="0" w:color="000000"/>
              <w:left w:val="outset" w:sz="6" w:space="0" w:color="000000"/>
              <w:bottom w:val="outset" w:sz="6" w:space="0" w:color="000000"/>
              <w:right w:val="outset" w:sz="6" w:space="0" w:color="000000"/>
            </w:tcBorders>
          </w:tcPr>
          <w:p w:rsidR="00D16C0F" w:rsidRPr="00D16C0F" w:rsidRDefault="00D16C0F" w:rsidP="00D2460C">
            <w:pPr>
              <w:rPr>
                <w:color w:val="000000" w:themeColor="text1"/>
                <w:sz w:val="24"/>
                <w:szCs w:val="24"/>
                <w:lang w:eastAsia="uk-UA"/>
              </w:rPr>
            </w:pPr>
            <w:r w:rsidRPr="00D16C0F">
              <w:rPr>
                <w:sz w:val="24"/>
                <w:szCs w:val="24"/>
              </w:rPr>
              <w:t>Акти центральних органів виконавчої влади</w:t>
            </w:r>
          </w:p>
        </w:tc>
        <w:tc>
          <w:tcPr>
            <w:tcW w:w="3195" w:type="pct"/>
            <w:gridSpan w:val="2"/>
            <w:tcBorders>
              <w:top w:val="outset" w:sz="6" w:space="0" w:color="000000"/>
              <w:left w:val="outset" w:sz="6" w:space="0" w:color="000000"/>
              <w:bottom w:val="outset" w:sz="6" w:space="0" w:color="000000"/>
              <w:right w:val="outset" w:sz="6" w:space="0" w:color="000000"/>
            </w:tcBorders>
            <w:vAlign w:val="bottom"/>
          </w:tcPr>
          <w:p w:rsidR="00D16C0F" w:rsidRPr="00D16C0F" w:rsidRDefault="00D16C0F" w:rsidP="003441B9">
            <w:pPr>
              <w:pStyle w:val="af3"/>
              <w:spacing w:after="280"/>
              <w:jc w:val="both"/>
              <w:rPr>
                <w:sz w:val="24"/>
                <w:szCs w:val="24"/>
              </w:rPr>
            </w:pPr>
            <w:r w:rsidRPr="00D16C0F">
              <w:rPr>
                <w:sz w:val="24"/>
                <w:szCs w:val="24"/>
              </w:rPr>
              <w:t>-</w:t>
            </w:r>
          </w:p>
        </w:tc>
      </w:tr>
      <w:tr w:rsidR="00F94EC9" w:rsidRPr="00D16C0F" w:rsidTr="00192BDE">
        <w:tc>
          <w:tcPr>
            <w:tcW w:w="5000" w:type="pct"/>
            <w:gridSpan w:val="5"/>
            <w:tcBorders>
              <w:top w:val="outset" w:sz="6" w:space="0" w:color="000000"/>
              <w:left w:val="outset" w:sz="6" w:space="0" w:color="000000"/>
              <w:bottom w:val="outset" w:sz="6" w:space="0" w:color="000000"/>
              <w:right w:val="outset" w:sz="6" w:space="0" w:color="000000"/>
            </w:tcBorders>
            <w:hideMark/>
          </w:tcPr>
          <w:p w:rsidR="00F03E60" w:rsidRPr="00D16C0F" w:rsidRDefault="00F03E60" w:rsidP="00D73D1F">
            <w:pPr>
              <w:jc w:val="center"/>
              <w:rPr>
                <w:b/>
                <w:color w:val="000000" w:themeColor="text1"/>
                <w:sz w:val="24"/>
                <w:szCs w:val="24"/>
                <w:lang w:eastAsia="uk-UA"/>
              </w:rPr>
            </w:pPr>
            <w:r w:rsidRPr="00D16C0F">
              <w:rPr>
                <w:b/>
                <w:color w:val="000000" w:themeColor="text1"/>
                <w:sz w:val="24"/>
                <w:szCs w:val="24"/>
                <w:lang w:eastAsia="uk-UA"/>
              </w:rPr>
              <w:t>Умови отримання адміністративної послуги</w:t>
            </w:r>
          </w:p>
        </w:tc>
      </w:tr>
      <w:tr w:rsidR="00E937A2" w:rsidRPr="00D16C0F" w:rsidTr="001B4765">
        <w:tc>
          <w:tcPr>
            <w:tcW w:w="211" w:type="pct"/>
            <w:tcBorders>
              <w:top w:val="outset" w:sz="6" w:space="0" w:color="000000"/>
              <w:left w:val="outset" w:sz="6" w:space="0" w:color="000000"/>
              <w:bottom w:val="outset" w:sz="6" w:space="0" w:color="000000"/>
              <w:right w:val="outset" w:sz="6" w:space="0" w:color="000000"/>
            </w:tcBorders>
            <w:hideMark/>
          </w:tcPr>
          <w:p w:rsidR="00E937A2" w:rsidRPr="00D16C0F" w:rsidRDefault="00D0719D" w:rsidP="00F078C1">
            <w:pPr>
              <w:jc w:val="center"/>
              <w:rPr>
                <w:color w:val="000000" w:themeColor="text1"/>
                <w:sz w:val="24"/>
                <w:szCs w:val="24"/>
                <w:lang w:eastAsia="uk-UA"/>
              </w:rPr>
            </w:pPr>
            <w:r>
              <w:rPr>
                <w:color w:val="000000" w:themeColor="text1"/>
                <w:sz w:val="24"/>
                <w:szCs w:val="24"/>
                <w:lang w:eastAsia="uk-UA"/>
              </w:rPr>
              <w:t>5</w:t>
            </w:r>
          </w:p>
        </w:tc>
        <w:tc>
          <w:tcPr>
            <w:tcW w:w="1595" w:type="pct"/>
            <w:gridSpan w:val="2"/>
            <w:tcBorders>
              <w:top w:val="outset" w:sz="6" w:space="0" w:color="000000"/>
              <w:left w:val="outset" w:sz="6" w:space="0" w:color="000000"/>
              <w:bottom w:val="outset" w:sz="6" w:space="0" w:color="000000"/>
              <w:right w:val="outset" w:sz="6" w:space="0" w:color="000000"/>
            </w:tcBorders>
            <w:hideMark/>
          </w:tcPr>
          <w:p w:rsidR="00E937A2" w:rsidRPr="00D16C0F" w:rsidRDefault="00E937A2" w:rsidP="00F078C1">
            <w:pPr>
              <w:rPr>
                <w:color w:val="000000" w:themeColor="text1"/>
                <w:sz w:val="24"/>
                <w:szCs w:val="24"/>
                <w:lang w:eastAsia="uk-UA"/>
              </w:rPr>
            </w:pPr>
            <w:r w:rsidRPr="00D16C0F">
              <w:rPr>
                <w:color w:val="000000" w:themeColor="text1"/>
                <w:sz w:val="24"/>
                <w:szCs w:val="24"/>
                <w:lang w:eastAsia="uk-UA"/>
              </w:rPr>
              <w:t xml:space="preserve">Підстава для отримання </w:t>
            </w:r>
          </w:p>
        </w:tc>
        <w:tc>
          <w:tcPr>
            <w:tcW w:w="3195" w:type="pct"/>
            <w:gridSpan w:val="2"/>
            <w:tcBorders>
              <w:top w:val="outset" w:sz="6" w:space="0" w:color="000000"/>
              <w:left w:val="outset" w:sz="6" w:space="0" w:color="000000"/>
              <w:bottom w:val="outset" w:sz="6" w:space="0" w:color="000000"/>
              <w:right w:val="outset" w:sz="6" w:space="0" w:color="000000"/>
            </w:tcBorders>
            <w:hideMark/>
          </w:tcPr>
          <w:p w:rsidR="004C6D7C" w:rsidRPr="004C6D7C" w:rsidRDefault="00163626" w:rsidP="004C6D7C">
            <w:pPr>
              <w:pStyle w:val="rvps2"/>
              <w:shd w:val="clear" w:color="auto" w:fill="FFFFFF"/>
              <w:spacing w:before="0" w:beforeAutospacing="0" w:after="0" w:afterAutospacing="0"/>
              <w:ind w:firstLine="450"/>
              <w:jc w:val="both"/>
              <w:rPr>
                <w:color w:val="000000" w:themeColor="text1"/>
                <w:lang w:val="uk-UA"/>
              </w:rPr>
            </w:pPr>
            <w:r w:rsidRPr="004C6D7C">
              <w:rPr>
                <w:color w:val="000000" w:themeColor="text1"/>
                <w:lang w:val="uk-UA" w:eastAsia="uk-UA"/>
              </w:rPr>
              <w:t xml:space="preserve">Отримувачами послуг є: </w:t>
            </w:r>
            <w:r w:rsidR="004C6D7C" w:rsidRPr="004C6D7C">
              <w:rPr>
                <w:color w:val="000000" w:themeColor="text1"/>
                <w:lang w:val="uk-UA"/>
              </w:rPr>
              <w:t xml:space="preserve">особи,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w:t>
            </w:r>
            <w:r w:rsidR="004C6D7C" w:rsidRPr="004C6D7C">
              <w:rPr>
                <w:color w:val="000000" w:themeColor="text1"/>
                <w:lang w:val="uk-UA"/>
              </w:rPr>
              <w:lastRenderedPageBreak/>
              <w:t>Захисників та Захисниць України, визначених</w:t>
            </w:r>
            <w:r w:rsidR="004C6D7C" w:rsidRPr="004C6D7C">
              <w:rPr>
                <w:color w:val="000000" w:themeColor="text1"/>
              </w:rPr>
              <w:t> </w:t>
            </w:r>
            <w:hyperlink r:id="rId16" w:tgtFrame="_blank" w:history="1">
              <w:r w:rsidR="004C6D7C" w:rsidRPr="004C6D7C">
                <w:rPr>
                  <w:rStyle w:val="ac"/>
                  <w:rFonts w:eastAsiaTheme="majorEastAsia"/>
                  <w:color w:val="000000" w:themeColor="text1"/>
                  <w:u w:val="none"/>
                  <w:lang w:val="uk-UA"/>
                </w:rPr>
                <w:t>Законом України</w:t>
              </w:r>
            </w:hyperlink>
            <w:r w:rsidR="004C6D7C" w:rsidRPr="004C6D7C">
              <w:rPr>
                <w:color w:val="000000" w:themeColor="text1"/>
              </w:rPr>
              <w:t> </w:t>
            </w:r>
            <w:r w:rsidR="004C6D7C" w:rsidRPr="004C6D7C">
              <w:rPr>
                <w:color w:val="000000" w:themeColor="text1"/>
                <w:lang w:val="uk-UA"/>
              </w:rPr>
              <w:t>“Про статус ветеранів війни, гарантії їх соціального захисту”.</w:t>
            </w:r>
          </w:p>
          <w:p w:rsidR="00163626" w:rsidRPr="00F942A4" w:rsidRDefault="004C6D7C" w:rsidP="00F34170">
            <w:pPr>
              <w:pStyle w:val="rvps2"/>
              <w:shd w:val="clear" w:color="auto" w:fill="FFFFFF"/>
              <w:spacing w:before="0" w:beforeAutospacing="0" w:after="0" w:afterAutospacing="0"/>
              <w:ind w:firstLine="450"/>
              <w:jc w:val="both"/>
              <w:rPr>
                <w:color w:val="000000" w:themeColor="text1"/>
                <w:lang w:val="uk-UA" w:eastAsia="uk-UA"/>
              </w:rPr>
            </w:pPr>
            <w:bookmarkStart w:id="2" w:name="n181"/>
            <w:bookmarkEnd w:id="2"/>
            <w:r w:rsidRPr="004C6D7C">
              <w:rPr>
                <w:color w:val="000000" w:themeColor="text1"/>
                <w:lang w:val="uk-UA"/>
              </w:rPr>
              <w:t>До членів сімей осіб, які звільняються або звільнені з військової служби, з числа ветеранів війни, осіб, які мають особливі заслуги перед Батьківщиною, зазначених в абзаці першому цього пункту, належать дружина/чоловік, їх неповнолітні діти, діти, які навчаються за денною формою здобуття освіти, до закінчення ними закладів професійної (професійно-технічної) та вищої освіти, але не більш як до досягнення ними 23 років).</w:t>
            </w:r>
          </w:p>
        </w:tc>
      </w:tr>
      <w:tr w:rsidR="00E937A2" w:rsidRPr="00D16C0F" w:rsidTr="001B4765">
        <w:tc>
          <w:tcPr>
            <w:tcW w:w="211" w:type="pct"/>
            <w:tcBorders>
              <w:top w:val="outset" w:sz="6" w:space="0" w:color="000000"/>
              <w:left w:val="outset" w:sz="6" w:space="0" w:color="000000"/>
              <w:bottom w:val="outset" w:sz="6" w:space="0" w:color="000000"/>
              <w:right w:val="outset" w:sz="6" w:space="0" w:color="000000"/>
            </w:tcBorders>
            <w:hideMark/>
          </w:tcPr>
          <w:p w:rsidR="00E937A2" w:rsidRPr="00D16C0F" w:rsidRDefault="00D0719D" w:rsidP="00E937A2">
            <w:pPr>
              <w:jc w:val="center"/>
              <w:rPr>
                <w:color w:val="000000" w:themeColor="text1"/>
                <w:sz w:val="24"/>
                <w:szCs w:val="24"/>
                <w:lang w:eastAsia="uk-UA"/>
              </w:rPr>
            </w:pPr>
            <w:r>
              <w:rPr>
                <w:color w:val="000000" w:themeColor="text1"/>
                <w:sz w:val="24"/>
                <w:szCs w:val="24"/>
                <w:lang w:eastAsia="uk-UA"/>
              </w:rPr>
              <w:lastRenderedPageBreak/>
              <w:t>6</w:t>
            </w:r>
          </w:p>
        </w:tc>
        <w:tc>
          <w:tcPr>
            <w:tcW w:w="1595" w:type="pct"/>
            <w:gridSpan w:val="2"/>
            <w:tcBorders>
              <w:top w:val="outset" w:sz="6" w:space="0" w:color="000000"/>
              <w:left w:val="outset" w:sz="6" w:space="0" w:color="000000"/>
              <w:bottom w:val="outset" w:sz="6" w:space="0" w:color="000000"/>
              <w:right w:val="outset" w:sz="6" w:space="0" w:color="000000"/>
            </w:tcBorders>
            <w:hideMark/>
          </w:tcPr>
          <w:p w:rsidR="00E937A2" w:rsidRPr="00FB7976" w:rsidRDefault="001D2AE7" w:rsidP="00FA1A68">
            <w:pPr>
              <w:rPr>
                <w:color w:val="000000" w:themeColor="text1"/>
                <w:sz w:val="24"/>
                <w:szCs w:val="24"/>
                <w:lang w:eastAsia="uk-UA"/>
              </w:rPr>
            </w:pPr>
            <w:r w:rsidRPr="00FB7976">
              <w:rPr>
                <w:color w:val="000000" w:themeColor="text1"/>
                <w:sz w:val="24"/>
                <w:szCs w:val="24"/>
                <w:lang w:eastAsia="ru-RU"/>
              </w:rPr>
              <w:t xml:space="preserve">Перелік </w:t>
            </w:r>
            <w:r w:rsidR="00FA1A68" w:rsidRPr="00FB7976">
              <w:rPr>
                <w:color w:val="000000" w:themeColor="text1"/>
                <w:sz w:val="24"/>
                <w:szCs w:val="24"/>
                <w:lang w:eastAsia="ru-RU"/>
              </w:rPr>
              <w:t xml:space="preserve">необхідних </w:t>
            </w:r>
            <w:r w:rsidRPr="00FB7976">
              <w:rPr>
                <w:color w:val="000000" w:themeColor="text1"/>
                <w:sz w:val="24"/>
                <w:szCs w:val="24"/>
                <w:lang w:eastAsia="ru-RU"/>
              </w:rPr>
              <w:t>документів</w:t>
            </w:r>
          </w:p>
        </w:tc>
        <w:tc>
          <w:tcPr>
            <w:tcW w:w="3195" w:type="pct"/>
            <w:gridSpan w:val="2"/>
            <w:tcBorders>
              <w:top w:val="outset" w:sz="6" w:space="0" w:color="000000"/>
              <w:left w:val="outset" w:sz="6" w:space="0" w:color="000000"/>
              <w:bottom w:val="outset" w:sz="6" w:space="0" w:color="000000"/>
              <w:right w:val="outset" w:sz="6" w:space="0" w:color="000000"/>
            </w:tcBorders>
            <w:hideMark/>
          </w:tcPr>
          <w:p w:rsidR="00E87404" w:rsidRPr="00F34170" w:rsidRDefault="00E87404" w:rsidP="00B20F50">
            <w:pPr>
              <w:shd w:val="clear" w:color="auto" w:fill="FFFFFF"/>
              <w:rPr>
                <w:color w:val="000000" w:themeColor="text1"/>
                <w:sz w:val="24"/>
                <w:szCs w:val="24"/>
                <w:lang w:eastAsia="uk-UA"/>
              </w:rPr>
            </w:pPr>
            <w:bookmarkStart w:id="3" w:name="n506"/>
            <w:bookmarkEnd w:id="3"/>
            <w:r w:rsidRPr="00F34170">
              <w:rPr>
                <w:color w:val="000000" w:themeColor="text1"/>
                <w:sz w:val="24"/>
                <w:szCs w:val="24"/>
                <w:lang w:eastAsia="uk-UA"/>
              </w:rPr>
              <w:t>Заява</w:t>
            </w:r>
            <w:r w:rsidR="00B34A3F">
              <w:rPr>
                <w:color w:val="000000" w:themeColor="text1"/>
                <w:sz w:val="24"/>
                <w:szCs w:val="24"/>
                <w:lang w:eastAsia="uk-UA"/>
              </w:rPr>
              <w:t xml:space="preserve"> за формою</w:t>
            </w:r>
            <w:r w:rsidR="00F34170" w:rsidRPr="00F34170">
              <w:rPr>
                <w:color w:val="000000" w:themeColor="text1"/>
                <w:sz w:val="24"/>
                <w:szCs w:val="24"/>
                <w:shd w:val="clear" w:color="auto" w:fill="FFFFFF"/>
              </w:rPr>
              <w:t> згідно з </w:t>
            </w:r>
            <w:hyperlink r:id="rId17" w:anchor="n63" w:history="1">
              <w:r w:rsidR="00F34170" w:rsidRPr="00F34170">
                <w:rPr>
                  <w:rStyle w:val="ac"/>
                  <w:rFonts w:eastAsiaTheme="majorEastAsia"/>
                  <w:color w:val="000000" w:themeColor="text1"/>
                  <w:sz w:val="24"/>
                  <w:szCs w:val="24"/>
                  <w:u w:val="none"/>
                  <w:shd w:val="clear" w:color="auto" w:fill="FFFFFF"/>
                </w:rPr>
                <w:t>додатком 1</w:t>
              </w:r>
            </w:hyperlink>
            <w:r w:rsidR="00F34170" w:rsidRPr="00F34170">
              <w:rPr>
                <w:color w:val="000000" w:themeColor="text1"/>
                <w:sz w:val="24"/>
                <w:szCs w:val="24"/>
              </w:rPr>
              <w:t xml:space="preserve"> до Порядку</w:t>
            </w:r>
            <w:r w:rsidR="00F34170">
              <w:rPr>
                <w:color w:val="000000" w:themeColor="text1"/>
                <w:sz w:val="24"/>
                <w:szCs w:val="24"/>
              </w:rPr>
              <w:t xml:space="preserve"> затвердженого постановою КМУ</w:t>
            </w:r>
            <w:r w:rsidR="00F34170" w:rsidRPr="00F34170">
              <w:rPr>
                <w:color w:val="000000" w:themeColor="text1"/>
                <w:sz w:val="24"/>
                <w:szCs w:val="24"/>
              </w:rPr>
              <w:t xml:space="preserve"> від 21.06.2017 № 432</w:t>
            </w:r>
            <w:r w:rsidR="00B34A3F">
              <w:rPr>
                <w:color w:val="000000" w:themeColor="text1"/>
                <w:sz w:val="24"/>
                <w:szCs w:val="24"/>
                <w:lang w:eastAsia="uk-UA"/>
              </w:rPr>
              <w:t>.</w:t>
            </w:r>
          </w:p>
          <w:p w:rsidR="00B34A3F" w:rsidRPr="00B34A3F" w:rsidRDefault="00B34A3F" w:rsidP="00B34A3F">
            <w:pPr>
              <w:pStyle w:val="rvps2"/>
              <w:shd w:val="clear" w:color="auto" w:fill="FFFFFF"/>
              <w:spacing w:before="0" w:beforeAutospacing="0" w:after="0" w:afterAutospacing="0"/>
              <w:jc w:val="both"/>
              <w:rPr>
                <w:color w:val="000000" w:themeColor="text1"/>
                <w:lang w:val="uk-UA"/>
              </w:rPr>
            </w:pPr>
            <w:r w:rsidRPr="00B34A3F">
              <w:rPr>
                <w:color w:val="000000" w:themeColor="text1"/>
                <w:lang w:val="uk-UA"/>
              </w:rPr>
              <w:t>До заяви додається (додаються) засвідчена (засвідчені) в установленому порядку копія (копії)/сканована копія (скановані копії)/фотокопія (фотокопії):</w:t>
            </w:r>
          </w:p>
          <w:p w:rsidR="00B34A3F" w:rsidRPr="00B34A3F" w:rsidRDefault="00B34A3F" w:rsidP="00B34A3F">
            <w:pPr>
              <w:pStyle w:val="rvps2"/>
              <w:numPr>
                <w:ilvl w:val="0"/>
                <w:numId w:val="7"/>
              </w:numPr>
              <w:shd w:val="clear" w:color="auto" w:fill="FFFFFF"/>
              <w:spacing w:before="0" w:beforeAutospacing="0" w:after="0" w:afterAutospacing="0"/>
              <w:ind w:left="41" w:firstLine="0"/>
              <w:jc w:val="both"/>
              <w:rPr>
                <w:color w:val="000000" w:themeColor="text1"/>
                <w:lang w:val="uk-UA"/>
              </w:rPr>
            </w:pPr>
            <w:bookmarkStart w:id="4" w:name="n213"/>
            <w:bookmarkEnd w:id="4"/>
            <w:r w:rsidRPr="00B34A3F">
              <w:rPr>
                <w:color w:val="000000" w:themeColor="text1"/>
                <w:lang w:val="uk-UA"/>
              </w:rPr>
              <w:t>посвідчення, що підтверджує наявність одного із статусів, визначених </w:t>
            </w:r>
            <w:hyperlink r:id="rId18" w:anchor="n180" w:history="1">
              <w:r w:rsidRPr="00B34A3F">
                <w:rPr>
                  <w:rStyle w:val="ac"/>
                  <w:rFonts w:eastAsiaTheme="majorEastAsia"/>
                  <w:color w:val="000000" w:themeColor="text1"/>
                  <w:lang w:val="uk-UA"/>
                </w:rPr>
                <w:t>пунктом 1</w:t>
              </w:r>
            </w:hyperlink>
            <w:r w:rsidRPr="00B34A3F">
              <w:rPr>
                <w:color w:val="000000" w:themeColor="text1"/>
                <w:lang w:val="uk-UA"/>
              </w:rPr>
              <w:t> цих Порядку та умов;</w:t>
            </w:r>
          </w:p>
          <w:p w:rsidR="00843355" w:rsidRPr="00B34A3F" w:rsidRDefault="00B34A3F" w:rsidP="00B34A3F">
            <w:pPr>
              <w:pStyle w:val="rvps2"/>
              <w:numPr>
                <w:ilvl w:val="0"/>
                <w:numId w:val="7"/>
              </w:numPr>
              <w:shd w:val="clear" w:color="auto" w:fill="FFFFFF"/>
              <w:spacing w:before="0" w:beforeAutospacing="0" w:after="0" w:afterAutospacing="0"/>
              <w:ind w:left="41" w:firstLine="0"/>
              <w:jc w:val="both"/>
              <w:rPr>
                <w:lang w:val="uk-UA"/>
              </w:rPr>
            </w:pPr>
            <w:bookmarkStart w:id="5" w:name="n214"/>
            <w:bookmarkEnd w:id="5"/>
            <w:r w:rsidRPr="00B34A3F">
              <w:rPr>
                <w:color w:val="000000" w:themeColor="text1"/>
                <w:lang w:val="uk-UA"/>
              </w:rPr>
              <w:t>свідоцтва про шлюб, для дітей - свідоцтва про народження (для членів сімей осіб, які звільняються або звільнені з військової служби, з числа ветеранів війни, осіб, які мають особливі заслуги перед Батьківщиною)</w:t>
            </w:r>
            <w:r>
              <w:rPr>
                <w:color w:val="000000" w:themeColor="text1"/>
                <w:lang w:val="uk-UA"/>
              </w:rPr>
              <w:t>;</w:t>
            </w:r>
          </w:p>
          <w:p w:rsidR="00B34A3F" w:rsidRPr="00B34A3F" w:rsidRDefault="00B34A3F" w:rsidP="00B34A3F">
            <w:pPr>
              <w:pStyle w:val="rvps2"/>
              <w:numPr>
                <w:ilvl w:val="0"/>
                <w:numId w:val="7"/>
              </w:numPr>
              <w:shd w:val="clear" w:color="auto" w:fill="FFFFFF"/>
              <w:spacing w:before="0" w:beforeAutospacing="0" w:after="0" w:afterAutospacing="0"/>
              <w:ind w:left="41" w:firstLine="0"/>
              <w:jc w:val="both"/>
              <w:rPr>
                <w:lang w:val="uk-UA"/>
              </w:rPr>
            </w:pPr>
            <w:r w:rsidRPr="00B34A3F">
              <w:rPr>
                <w:color w:val="000000" w:themeColor="text1"/>
                <w:shd w:val="clear" w:color="auto" w:fill="FFFFFF"/>
                <w:lang w:val="uk-UA"/>
              </w:rPr>
              <w:t>індивідуальної програми реабілітації (для осіб з інвалідністю, дітей з інвалідністю).</w:t>
            </w:r>
          </w:p>
        </w:tc>
      </w:tr>
      <w:tr w:rsidR="007D3524" w:rsidRPr="00D16C0F" w:rsidTr="001B4765">
        <w:trPr>
          <w:trHeight w:val="621"/>
        </w:trPr>
        <w:tc>
          <w:tcPr>
            <w:tcW w:w="211" w:type="pct"/>
            <w:tcBorders>
              <w:top w:val="outset" w:sz="6" w:space="0" w:color="000000"/>
              <w:left w:val="outset" w:sz="6" w:space="0" w:color="000000"/>
              <w:bottom w:val="outset" w:sz="6" w:space="0" w:color="000000"/>
              <w:right w:val="outset" w:sz="6" w:space="0" w:color="000000"/>
            </w:tcBorders>
            <w:hideMark/>
          </w:tcPr>
          <w:p w:rsidR="007D3524" w:rsidRPr="00D16C0F" w:rsidRDefault="00D0719D" w:rsidP="00E937A2">
            <w:pPr>
              <w:jc w:val="center"/>
              <w:rPr>
                <w:color w:val="000000" w:themeColor="text1"/>
                <w:sz w:val="24"/>
                <w:szCs w:val="24"/>
                <w:lang w:eastAsia="uk-UA"/>
              </w:rPr>
            </w:pPr>
            <w:r>
              <w:rPr>
                <w:color w:val="000000" w:themeColor="text1"/>
                <w:sz w:val="24"/>
                <w:szCs w:val="24"/>
                <w:lang w:eastAsia="uk-UA"/>
              </w:rPr>
              <w:t>7</w:t>
            </w:r>
          </w:p>
        </w:tc>
        <w:tc>
          <w:tcPr>
            <w:tcW w:w="1595" w:type="pct"/>
            <w:gridSpan w:val="2"/>
            <w:tcBorders>
              <w:top w:val="outset" w:sz="6" w:space="0" w:color="000000"/>
              <w:left w:val="outset" w:sz="6" w:space="0" w:color="000000"/>
              <w:bottom w:val="outset" w:sz="6" w:space="0" w:color="000000"/>
              <w:right w:val="outset" w:sz="6" w:space="0" w:color="000000"/>
            </w:tcBorders>
            <w:hideMark/>
          </w:tcPr>
          <w:p w:rsidR="007D3524" w:rsidRPr="00D16C0F" w:rsidRDefault="007D3524" w:rsidP="005D3F99">
            <w:pPr>
              <w:rPr>
                <w:color w:val="000000" w:themeColor="text1"/>
                <w:sz w:val="24"/>
                <w:szCs w:val="24"/>
                <w:lang w:eastAsia="uk-UA"/>
              </w:rPr>
            </w:pPr>
            <w:r w:rsidRPr="00D16C0F">
              <w:rPr>
                <w:color w:val="000000" w:themeColor="text1"/>
                <w:sz w:val="24"/>
                <w:szCs w:val="24"/>
                <w:lang w:eastAsia="uk-UA"/>
              </w:rPr>
              <w:t>Спосіб подання документів</w:t>
            </w:r>
          </w:p>
        </w:tc>
        <w:tc>
          <w:tcPr>
            <w:tcW w:w="3195" w:type="pct"/>
            <w:gridSpan w:val="2"/>
            <w:tcBorders>
              <w:top w:val="outset" w:sz="6" w:space="0" w:color="000000"/>
              <w:left w:val="outset" w:sz="6" w:space="0" w:color="000000"/>
              <w:bottom w:val="outset" w:sz="6" w:space="0" w:color="000000"/>
              <w:right w:val="outset" w:sz="6" w:space="0" w:color="000000"/>
            </w:tcBorders>
            <w:vAlign w:val="bottom"/>
            <w:hideMark/>
          </w:tcPr>
          <w:p w:rsidR="007D3524" w:rsidRPr="00611F69" w:rsidRDefault="007D3524" w:rsidP="00CA12F3">
            <w:pPr>
              <w:pStyle w:val="af3"/>
              <w:jc w:val="both"/>
              <w:rPr>
                <w:sz w:val="24"/>
                <w:szCs w:val="24"/>
              </w:rPr>
            </w:pPr>
            <w:r w:rsidRPr="00611F69">
              <w:rPr>
                <w:color w:val="000000" w:themeColor="text1"/>
                <w:sz w:val="24"/>
                <w:szCs w:val="24"/>
              </w:rPr>
              <w:t>Особисто або уповноваженою особою через центр надання адміністративних послуг</w:t>
            </w:r>
            <w:r w:rsidR="00611F69" w:rsidRPr="00611F69">
              <w:rPr>
                <w:color w:val="000000" w:themeColor="text1"/>
                <w:sz w:val="24"/>
                <w:szCs w:val="24"/>
              </w:rPr>
              <w:t xml:space="preserve">, поштою до управління за </w:t>
            </w:r>
            <w:r w:rsidR="00611F69" w:rsidRPr="00611F69">
              <w:rPr>
                <w:color w:val="000000" w:themeColor="text1"/>
                <w:sz w:val="24"/>
                <w:szCs w:val="24"/>
                <w:shd w:val="clear" w:color="auto" w:fill="FFFFFF"/>
              </w:rPr>
              <w:t xml:space="preserve"> </w:t>
            </w:r>
            <w:proofErr w:type="spellStart"/>
            <w:r w:rsidR="00611F69" w:rsidRPr="00611F69">
              <w:rPr>
                <w:color w:val="000000" w:themeColor="text1"/>
                <w:sz w:val="24"/>
                <w:szCs w:val="24"/>
                <w:shd w:val="clear" w:color="auto" w:fill="FFFFFF"/>
              </w:rPr>
              <w:t>адресою</w:t>
            </w:r>
            <w:proofErr w:type="spellEnd"/>
            <w:r w:rsidR="00611F69" w:rsidRPr="00611F69">
              <w:rPr>
                <w:color w:val="000000" w:themeColor="text1"/>
                <w:sz w:val="24"/>
                <w:szCs w:val="24"/>
                <w:shd w:val="clear" w:color="auto" w:fill="FFFFFF"/>
              </w:rPr>
              <w:t xml:space="preserve"> задекларованого/зареєстрованого місця проживання (перебування) або за місцем фактичного проживання (перебування).</w:t>
            </w:r>
          </w:p>
        </w:tc>
      </w:tr>
      <w:tr w:rsidR="007D3524" w:rsidRPr="00D16C0F" w:rsidTr="001B4765">
        <w:tc>
          <w:tcPr>
            <w:tcW w:w="211" w:type="pct"/>
            <w:tcBorders>
              <w:top w:val="outset" w:sz="6" w:space="0" w:color="000000"/>
              <w:left w:val="outset" w:sz="6" w:space="0" w:color="000000"/>
              <w:bottom w:val="outset" w:sz="6" w:space="0" w:color="000000"/>
              <w:right w:val="outset" w:sz="6" w:space="0" w:color="000000"/>
            </w:tcBorders>
            <w:hideMark/>
          </w:tcPr>
          <w:p w:rsidR="007D3524" w:rsidRPr="00D16C0F" w:rsidRDefault="00D0719D" w:rsidP="00E937A2">
            <w:pPr>
              <w:jc w:val="center"/>
              <w:rPr>
                <w:color w:val="000000" w:themeColor="text1"/>
                <w:sz w:val="24"/>
                <w:szCs w:val="24"/>
                <w:lang w:eastAsia="uk-UA"/>
              </w:rPr>
            </w:pPr>
            <w:r>
              <w:rPr>
                <w:color w:val="000000" w:themeColor="text1"/>
                <w:sz w:val="24"/>
                <w:szCs w:val="24"/>
                <w:lang w:eastAsia="uk-UA"/>
              </w:rPr>
              <w:t>8</w:t>
            </w:r>
          </w:p>
        </w:tc>
        <w:tc>
          <w:tcPr>
            <w:tcW w:w="1595" w:type="pct"/>
            <w:gridSpan w:val="2"/>
            <w:tcBorders>
              <w:top w:val="outset" w:sz="6" w:space="0" w:color="000000"/>
              <w:left w:val="outset" w:sz="6" w:space="0" w:color="000000"/>
              <w:bottom w:val="outset" w:sz="6" w:space="0" w:color="000000"/>
              <w:right w:val="outset" w:sz="6" w:space="0" w:color="000000"/>
            </w:tcBorders>
            <w:hideMark/>
          </w:tcPr>
          <w:p w:rsidR="007D3524" w:rsidRPr="00D16C0F" w:rsidRDefault="007D3524" w:rsidP="00A739DD">
            <w:pPr>
              <w:rPr>
                <w:color w:val="000000" w:themeColor="text1"/>
                <w:sz w:val="24"/>
                <w:szCs w:val="24"/>
                <w:highlight w:val="yellow"/>
                <w:lang w:eastAsia="uk-UA"/>
              </w:rPr>
            </w:pPr>
            <w:r w:rsidRPr="00D16C0F">
              <w:rPr>
                <w:color w:val="000000" w:themeColor="text1"/>
                <w:sz w:val="24"/>
                <w:szCs w:val="24"/>
                <w:lang w:eastAsia="uk-UA"/>
              </w:rPr>
              <w:t xml:space="preserve">Платність (безоплатність) надання </w:t>
            </w:r>
          </w:p>
        </w:tc>
        <w:tc>
          <w:tcPr>
            <w:tcW w:w="3195" w:type="pct"/>
            <w:gridSpan w:val="2"/>
            <w:tcBorders>
              <w:top w:val="outset" w:sz="6" w:space="0" w:color="000000"/>
              <w:left w:val="outset" w:sz="6" w:space="0" w:color="000000"/>
              <w:bottom w:val="outset" w:sz="6" w:space="0" w:color="000000"/>
              <w:right w:val="outset" w:sz="6" w:space="0" w:color="000000"/>
            </w:tcBorders>
            <w:hideMark/>
          </w:tcPr>
          <w:p w:rsidR="007D3524" w:rsidRPr="00B20F50" w:rsidRDefault="007D3524" w:rsidP="003441B9">
            <w:pPr>
              <w:pStyle w:val="af3"/>
              <w:jc w:val="both"/>
              <w:rPr>
                <w:sz w:val="24"/>
                <w:szCs w:val="24"/>
              </w:rPr>
            </w:pPr>
            <w:r w:rsidRPr="00B20F50">
              <w:rPr>
                <w:sz w:val="24"/>
                <w:szCs w:val="24"/>
              </w:rPr>
              <w:t>Безоплатно</w:t>
            </w:r>
          </w:p>
        </w:tc>
      </w:tr>
      <w:tr w:rsidR="007D3524" w:rsidRPr="00D16C0F" w:rsidTr="001B4765">
        <w:trPr>
          <w:trHeight w:val="342"/>
        </w:trPr>
        <w:tc>
          <w:tcPr>
            <w:tcW w:w="211" w:type="pct"/>
            <w:tcBorders>
              <w:top w:val="outset" w:sz="6" w:space="0" w:color="000000"/>
              <w:left w:val="outset" w:sz="6" w:space="0" w:color="000000"/>
              <w:bottom w:val="outset" w:sz="6" w:space="0" w:color="000000"/>
              <w:right w:val="outset" w:sz="6" w:space="0" w:color="000000"/>
            </w:tcBorders>
          </w:tcPr>
          <w:p w:rsidR="007D3524" w:rsidRPr="00D16C0F" w:rsidRDefault="00D0719D" w:rsidP="006D3299">
            <w:pPr>
              <w:jc w:val="center"/>
              <w:rPr>
                <w:color w:val="000000" w:themeColor="text1"/>
                <w:sz w:val="24"/>
                <w:szCs w:val="24"/>
                <w:lang w:eastAsia="uk-UA"/>
              </w:rPr>
            </w:pPr>
            <w:r>
              <w:rPr>
                <w:color w:val="000000" w:themeColor="text1"/>
                <w:sz w:val="24"/>
                <w:szCs w:val="24"/>
                <w:lang w:eastAsia="uk-UA"/>
              </w:rPr>
              <w:t>9</w:t>
            </w:r>
          </w:p>
        </w:tc>
        <w:tc>
          <w:tcPr>
            <w:tcW w:w="1595" w:type="pct"/>
            <w:gridSpan w:val="2"/>
            <w:tcBorders>
              <w:top w:val="outset" w:sz="6" w:space="0" w:color="000000"/>
              <w:left w:val="outset" w:sz="6" w:space="0" w:color="000000"/>
              <w:bottom w:val="outset" w:sz="6" w:space="0" w:color="000000"/>
              <w:right w:val="outset" w:sz="6" w:space="0" w:color="000000"/>
            </w:tcBorders>
          </w:tcPr>
          <w:p w:rsidR="007D3524" w:rsidRPr="00D16C0F" w:rsidRDefault="007D3524" w:rsidP="00A739DD">
            <w:pPr>
              <w:rPr>
                <w:color w:val="000000" w:themeColor="text1"/>
                <w:sz w:val="24"/>
                <w:szCs w:val="24"/>
                <w:lang w:eastAsia="uk-UA"/>
              </w:rPr>
            </w:pPr>
            <w:r w:rsidRPr="00D16C0F">
              <w:rPr>
                <w:color w:val="000000" w:themeColor="text1"/>
                <w:sz w:val="24"/>
                <w:szCs w:val="24"/>
                <w:lang w:eastAsia="uk-UA"/>
              </w:rPr>
              <w:t>Строк надання</w:t>
            </w:r>
          </w:p>
        </w:tc>
        <w:tc>
          <w:tcPr>
            <w:tcW w:w="3195" w:type="pct"/>
            <w:gridSpan w:val="2"/>
            <w:tcBorders>
              <w:top w:val="outset" w:sz="6" w:space="0" w:color="000000"/>
              <w:left w:val="outset" w:sz="6" w:space="0" w:color="000000"/>
              <w:bottom w:val="outset" w:sz="6" w:space="0" w:color="000000"/>
              <w:right w:val="outset" w:sz="6" w:space="0" w:color="000000"/>
            </w:tcBorders>
            <w:vAlign w:val="center"/>
          </w:tcPr>
          <w:p w:rsidR="007D3524" w:rsidRPr="00B20F50" w:rsidRDefault="00F22683" w:rsidP="003441B9">
            <w:pPr>
              <w:pStyle w:val="af3"/>
              <w:jc w:val="both"/>
              <w:rPr>
                <w:sz w:val="24"/>
                <w:szCs w:val="24"/>
              </w:rPr>
            </w:pPr>
            <w:r w:rsidRPr="00B20F50">
              <w:rPr>
                <w:sz w:val="24"/>
                <w:szCs w:val="24"/>
              </w:rPr>
              <w:t>В порядку черговості подання заяв із всіма необхідними документами в межах кошторисних призначень</w:t>
            </w:r>
          </w:p>
          <w:p w:rsidR="003F7373" w:rsidRPr="00B20F50" w:rsidRDefault="003F7373" w:rsidP="003441B9">
            <w:pPr>
              <w:pStyle w:val="af3"/>
              <w:jc w:val="both"/>
              <w:rPr>
                <w:sz w:val="24"/>
                <w:szCs w:val="24"/>
              </w:rPr>
            </w:pPr>
            <w:r w:rsidRPr="00B20F50">
              <w:rPr>
                <w:sz w:val="24"/>
                <w:szCs w:val="24"/>
              </w:rPr>
              <w:t>Строк професійної адаптації осіб встановлюється на основі строків передбачених для здобуття відповідного рівня освіти.</w:t>
            </w:r>
          </w:p>
        </w:tc>
      </w:tr>
      <w:tr w:rsidR="007D3524" w:rsidRPr="00D16C0F" w:rsidTr="001B4765">
        <w:trPr>
          <w:trHeight w:val="324"/>
        </w:trPr>
        <w:tc>
          <w:tcPr>
            <w:tcW w:w="211" w:type="pct"/>
            <w:tcBorders>
              <w:top w:val="outset" w:sz="6" w:space="0" w:color="000000"/>
              <w:left w:val="outset" w:sz="6" w:space="0" w:color="000000"/>
              <w:bottom w:val="outset" w:sz="6" w:space="0" w:color="000000"/>
              <w:right w:val="outset" w:sz="6" w:space="0" w:color="000000"/>
            </w:tcBorders>
          </w:tcPr>
          <w:p w:rsidR="007D3524" w:rsidRPr="00D16C0F" w:rsidRDefault="00D0719D" w:rsidP="00EE61F0">
            <w:pPr>
              <w:jc w:val="center"/>
              <w:rPr>
                <w:color w:val="000000" w:themeColor="text1"/>
                <w:sz w:val="24"/>
                <w:szCs w:val="24"/>
                <w:lang w:eastAsia="uk-UA"/>
              </w:rPr>
            </w:pPr>
            <w:r>
              <w:rPr>
                <w:color w:val="000000" w:themeColor="text1"/>
                <w:sz w:val="24"/>
                <w:szCs w:val="24"/>
                <w:lang w:eastAsia="uk-UA"/>
              </w:rPr>
              <w:t>10</w:t>
            </w:r>
          </w:p>
        </w:tc>
        <w:tc>
          <w:tcPr>
            <w:tcW w:w="1595" w:type="pct"/>
            <w:gridSpan w:val="2"/>
            <w:tcBorders>
              <w:top w:val="outset" w:sz="6" w:space="0" w:color="000000"/>
              <w:left w:val="outset" w:sz="6" w:space="0" w:color="000000"/>
              <w:bottom w:val="outset" w:sz="6" w:space="0" w:color="000000"/>
              <w:right w:val="outset" w:sz="6" w:space="0" w:color="000000"/>
            </w:tcBorders>
          </w:tcPr>
          <w:p w:rsidR="007D3524" w:rsidRPr="00D16C0F" w:rsidRDefault="007D3524" w:rsidP="00A739DD">
            <w:pPr>
              <w:rPr>
                <w:color w:val="000000" w:themeColor="text1"/>
                <w:sz w:val="24"/>
                <w:szCs w:val="24"/>
                <w:highlight w:val="yellow"/>
                <w:lang w:eastAsia="uk-UA"/>
              </w:rPr>
            </w:pPr>
            <w:r w:rsidRPr="00D16C0F">
              <w:rPr>
                <w:color w:val="000000" w:themeColor="text1"/>
                <w:sz w:val="24"/>
                <w:szCs w:val="24"/>
                <w:lang w:eastAsia="uk-UA"/>
              </w:rPr>
              <w:t xml:space="preserve">Перелік підстав для відмови у наданні </w:t>
            </w:r>
          </w:p>
        </w:tc>
        <w:tc>
          <w:tcPr>
            <w:tcW w:w="3195" w:type="pct"/>
            <w:gridSpan w:val="2"/>
            <w:tcBorders>
              <w:top w:val="outset" w:sz="6" w:space="0" w:color="000000"/>
              <w:left w:val="outset" w:sz="6" w:space="0" w:color="000000"/>
              <w:bottom w:val="outset" w:sz="6" w:space="0" w:color="000000"/>
              <w:right w:val="outset" w:sz="6" w:space="0" w:color="000000"/>
            </w:tcBorders>
            <w:vAlign w:val="bottom"/>
          </w:tcPr>
          <w:p w:rsidR="00F22683" w:rsidRPr="00B20F50" w:rsidRDefault="00F22683" w:rsidP="00F22683">
            <w:pPr>
              <w:rPr>
                <w:sz w:val="24"/>
                <w:szCs w:val="24"/>
              </w:rPr>
            </w:pPr>
            <w:bookmarkStart w:id="6" w:name="o371"/>
            <w:bookmarkStart w:id="7" w:name="o625"/>
            <w:bookmarkStart w:id="8" w:name="o545"/>
            <w:bookmarkStart w:id="9" w:name="n899"/>
            <w:bookmarkStart w:id="10" w:name="n294"/>
            <w:bookmarkEnd w:id="6"/>
            <w:bookmarkEnd w:id="7"/>
            <w:bookmarkEnd w:id="8"/>
            <w:bookmarkEnd w:id="9"/>
            <w:bookmarkEnd w:id="10"/>
            <w:r w:rsidRPr="00B20F50">
              <w:rPr>
                <w:sz w:val="24"/>
                <w:szCs w:val="24"/>
              </w:rPr>
              <w:t xml:space="preserve">1.  Подання документів до заяви не в повному обсязі. </w:t>
            </w:r>
          </w:p>
          <w:p w:rsidR="00F22683" w:rsidRPr="00B20F50" w:rsidRDefault="00F22683" w:rsidP="00F22683">
            <w:pPr>
              <w:rPr>
                <w:sz w:val="24"/>
                <w:szCs w:val="24"/>
              </w:rPr>
            </w:pPr>
            <w:r w:rsidRPr="00B20F50">
              <w:rPr>
                <w:sz w:val="24"/>
                <w:szCs w:val="24"/>
              </w:rPr>
              <w:t>2. Заява подана особою, яка не має відповідного правового статусу для забезпечення послуги з професійного навчання.</w:t>
            </w:r>
          </w:p>
          <w:p w:rsidR="007D3524" w:rsidRDefault="00F22683" w:rsidP="00F22683">
            <w:pPr>
              <w:pStyle w:val="af3"/>
              <w:jc w:val="both"/>
              <w:rPr>
                <w:sz w:val="24"/>
                <w:szCs w:val="24"/>
              </w:rPr>
            </w:pPr>
            <w:r w:rsidRPr="00B20F50">
              <w:rPr>
                <w:sz w:val="24"/>
                <w:szCs w:val="24"/>
              </w:rPr>
              <w:t>3.Отримання особою послуги з професійного навчання</w:t>
            </w:r>
            <w:r w:rsidR="00D2766B">
              <w:rPr>
                <w:sz w:val="24"/>
                <w:szCs w:val="24"/>
              </w:rPr>
              <w:t>.</w:t>
            </w:r>
          </w:p>
          <w:p w:rsidR="00D2766B" w:rsidRPr="00D2766B" w:rsidRDefault="00D2766B" w:rsidP="00D2766B">
            <w:pPr>
              <w:pStyle w:val="af3"/>
              <w:jc w:val="both"/>
              <w:rPr>
                <w:sz w:val="24"/>
                <w:szCs w:val="24"/>
              </w:rPr>
            </w:pPr>
            <w:r>
              <w:rPr>
                <w:color w:val="333333"/>
                <w:shd w:val="clear" w:color="auto" w:fill="FFFFFF"/>
              </w:rPr>
              <w:t xml:space="preserve">4. </w:t>
            </w:r>
            <w:r w:rsidRPr="00D2766B">
              <w:rPr>
                <w:color w:val="000000" w:themeColor="text1"/>
                <w:sz w:val="24"/>
                <w:szCs w:val="24"/>
                <w:shd w:val="clear" w:color="auto" w:fill="FFFFFF"/>
              </w:rPr>
              <w:t>Проходження протягом останніх трьох років особою відповідно до </w:t>
            </w:r>
            <w:hyperlink r:id="rId19" w:tgtFrame="_blank" w:history="1">
              <w:r w:rsidRPr="00D2766B">
                <w:rPr>
                  <w:rStyle w:val="ac"/>
                  <w:rFonts w:eastAsiaTheme="majorEastAsia"/>
                  <w:color w:val="000000" w:themeColor="text1"/>
                  <w:sz w:val="24"/>
                  <w:szCs w:val="24"/>
                  <w:u w:val="none"/>
                  <w:shd w:val="clear" w:color="auto" w:fill="FFFFFF"/>
                </w:rPr>
                <w:t>Закону України</w:t>
              </w:r>
            </w:hyperlink>
            <w:r w:rsidRPr="00D2766B">
              <w:rPr>
                <w:color w:val="000000" w:themeColor="text1"/>
                <w:sz w:val="24"/>
                <w:szCs w:val="24"/>
                <w:shd w:val="clear" w:color="auto" w:fill="FFFFFF"/>
              </w:rPr>
              <w:t> “Про зайнятість населення” професійного навчання, підготовки, перепідготовки, підвищення кваліфікації, зокрема отримання ваучера відповідно до </w:t>
            </w:r>
            <w:hyperlink r:id="rId20" w:anchor="n13" w:tgtFrame="_blank" w:history="1">
              <w:r w:rsidRPr="00D2766B">
                <w:rPr>
                  <w:rStyle w:val="ac"/>
                  <w:rFonts w:eastAsiaTheme="majorEastAsia"/>
                  <w:color w:val="000000" w:themeColor="text1"/>
                  <w:sz w:val="24"/>
                  <w:szCs w:val="24"/>
                  <w:u w:val="none"/>
                  <w:shd w:val="clear" w:color="auto" w:fill="FFFFFF"/>
                </w:rPr>
                <w:t>Порядку видачі ваучерів для підтримання конкурентоспроможності деяких категорій громадян на ринку праці</w:t>
              </w:r>
            </w:hyperlink>
            <w:r w:rsidRPr="00D2766B">
              <w:rPr>
                <w:color w:val="000000" w:themeColor="text1"/>
                <w:sz w:val="24"/>
                <w:szCs w:val="24"/>
                <w:shd w:val="clear" w:color="auto" w:fill="FFFFFF"/>
              </w:rPr>
              <w:t>, затвердженого постановою Кабінету Міністрів України від 20 березня 2013 р. № 207 (Офіційний вісник України, 2013 р., № 26, ст. 867).</w:t>
            </w:r>
            <w:r w:rsidRPr="00D2766B">
              <w:rPr>
                <w:color w:val="000000" w:themeColor="text1"/>
                <w:shd w:val="clear" w:color="auto" w:fill="FFFFFF"/>
              </w:rPr>
              <w:t> </w:t>
            </w:r>
          </w:p>
        </w:tc>
      </w:tr>
      <w:tr w:rsidR="007D3524" w:rsidRPr="00D16C0F" w:rsidTr="001B4765">
        <w:tc>
          <w:tcPr>
            <w:tcW w:w="211" w:type="pct"/>
            <w:tcBorders>
              <w:top w:val="outset" w:sz="6" w:space="0" w:color="000000"/>
              <w:left w:val="outset" w:sz="6" w:space="0" w:color="000000"/>
              <w:bottom w:val="outset" w:sz="6" w:space="0" w:color="000000"/>
              <w:right w:val="outset" w:sz="6" w:space="0" w:color="000000"/>
            </w:tcBorders>
            <w:hideMark/>
          </w:tcPr>
          <w:p w:rsidR="007D3524" w:rsidRPr="00D16C0F" w:rsidRDefault="00D0719D" w:rsidP="006D3299">
            <w:pPr>
              <w:jc w:val="left"/>
              <w:rPr>
                <w:color w:val="000000" w:themeColor="text1"/>
                <w:sz w:val="24"/>
                <w:szCs w:val="24"/>
                <w:lang w:eastAsia="uk-UA"/>
              </w:rPr>
            </w:pPr>
            <w:r>
              <w:rPr>
                <w:color w:val="000000" w:themeColor="text1"/>
                <w:sz w:val="24"/>
                <w:szCs w:val="24"/>
                <w:lang w:eastAsia="uk-UA"/>
              </w:rPr>
              <w:t>11</w:t>
            </w:r>
          </w:p>
        </w:tc>
        <w:tc>
          <w:tcPr>
            <w:tcW w:w="1595" w:type="pct"/>
            <w:gridSpan w:val="2"/>
            <w:tcBorders>
              <w:top w:val="outset" w:sz="6" w:space="0" w:color="000000"/>
              <w:left w:val="outset" w:sz="6" w:space="0" w:color="000000"/>
              <w:bottom w:val="outset" w:sz="6" w:space="0" w:color="000000"/>
              <w:right w:val="outset" w:sz="6" w:space="0" w:color="000000"/>
            </w:tcBorders>
            <w:hideMark/>
          </w:tcPr>
          <w:p w:rsidR="007D3524" w:rsidRPr="00D16C0F" w:rsidRDefault="007D3524" w:rsidP="00D2460C">
            <w:pPr>
              <w:rPr>
                <w:color w:val="000000" w:themeColor="text1"/>
                <w:sz w:val="24"/>
                <w:szCs w:val="24"/>
                <w:highlight w:val="yellow"/>
                <w:lang w:eastAsia="uk-UA"/>
              </w:rPr>
            </w:pPr>
            <w:r w:rsidRPr="00D16C0F">
              <w:rPr>
                <w:color w:val="000000" w:themeColor="text1"/>
                <w:sz w:val="24"/>
                <w:szCs w:val="24"/>
                <w:lang w:eastAsia="uk-UA"/>
              </w:rPr>
              <w:t>Результат надання адміністративної послуги</w:t>
            </w:r>
          </w:p>
        </w:tc>
        <w:tc>
          <w:tcPr>
            <w:tcW w:w="3195" w:type="pct"/>
            <w:gridSpan w:val="2"/>
            <w:tcBorders>
              <w:top w:val="outset" w:sz="6" w:space="0" w:color="000000"/>
              <w:left w:val="outset" w:sz="6" w:space="0" w:color="000000"/>
              <w:bottom w:val="outset" w:sz="6" w:space="0" w:color="000000"/>
              <w:right w:val="outset" w:sz="6" w:space="0" w:color="000000"/>
            </w:tcBorders>
            <w:vAlign w:val="bottom"/>
            <w:hideMark/>
          </w:tcPr>
          <w:p w:rsidR="007D3524" w:rsidRPr="00B20F50" w:rsidRDefault="00F22683" w:rsidP="003441B9">
            <w:pPr>
              <w:pStyle w:val="af3"/>
              <w:jc w:val="both"/>
              <w:rPr>
                <w:sz w:val="24"/>
                <w:szCs w:val="24"/>
              </w:rPr>
            </w:pPr>
            <w:r w:rsidRPr="00B20F50">
              <w:rPr>
                <w:color w:val="000000"/>
                <w:sz w:val="24"/>
                <w:szCs w:val="24"/>
              </w:rPr>
              <w:t>Видача направлення для отримання послуги</w:t>
            </w:r>
            <w:r w:rsidRPr="00B20F50">
              <w:rPr>
                <w:sz w:val="24"/>
                <w:szCs w:val="24"/>
              </w:rPr>
              <w:t xml:space="preserve"> із професійної адаптації (навчання) </w:t>
            </w:r>
            <w:r w:rsidRPr="00B20F50">
              <w:rPr>
                <w:color w:val="000000"/>
                <w:sz w:val="24"/>
                <w:szCs w:val="24"/>
              </w:rPr>
              <w:t xml:space="preserve">/ відмова щодо видачі направлення для </w:t>
            </w:r>
            <w:r w:rsidRPr="00B20F50">
              <w:rPr>
                <w:color w:val="000000"/>
                <w:sz w:val="24"/>
                <w:szCs w:val="24"/>
              </w:rPr>
              <w:lastRenderedPageBreak/>
              <w:t xml:space="preserve">отримання </w:t>
            </w:r>
            <w:r w:rsidRPr="00B20F50">
              <w:rPr>
                <w:sz w:val="24"/>
                <w:szCs w:val="24"/>
              </w:rPr>
              <w:t>із професійної адаптації (навчання) для укладання договору</w:t>
            </w:r>
          </w:p>
        </w:tc>
      </w:tr>
      <w:tr w:rsidR="007D3524" w:rsidRPr="00D16C0F" w:rsidTr="001B4765">
        <w:tc>
          <w:tcPr>
            <w:tcW w:w="211" w:type="pct"/>
            <w:tcBorders>
              <w:top w:val="outset" w:sz="6" w:space="0" w:color="000000"/>
              <w:left w:val="outset" w:sz="6" w:space="0" w:color="000000"/>
              <w:bottom w:val="outset" w:sz="6" w:space="0" w:color="000000"/>
              <w:right w:val="outset" w:sz="6" w:space="0" w:color="000000"/>
            </w:tcBorders>
            <w:hideMark/>
          </w:tcPr>
          <w:p w:rsidR="007D3524" w:rsidRPr="00D16C0F" w:rsidRDefault="00D0719D" w:rsidP="00EE61F0">
            <w:pPr>
              <w:jc w:val="left"/>
              <w:rPr>
                <w:color w:val="000000" w:themeColor="text1"/>
                <w:sz w:val="24"/>
                <w:szCs w:val="24"/>
                <w:lang w:eastAsia="uk-UA"/>
              </w:rPr>
            </w:pPr>
            <w:r>
              <w:rPr>
                <w:color w:val="000000" w:themeColor="text1"/>
                <w:sz w:val="24"/>
                <w:szCs w:val="24"/>
                <w:lang w:eastAsia="uk-UA"/>
              </w:rPr>
              <w:lastRenderedPageBreak/>
              <w:t>12</w:t>
            </w:r>
          </w:p>
        </w:tc>
        <w:tc>
          <w:tcPr>
            <w:tcW w:w="1595" w:type="pct"/>
            <w:gridSpan w:val="2"/>
            <w:tcBorders>
              <w:top w:val="outset" w:sz="6" w:space="0" w:color="000000"/>
              <w:left w:val="outset" w:sz="6" w:space="0" w:color="000000"/>
              <w:bottom w:val="outset" w:sz="6" w:space="0" w:color="000000"/>
              <w:right w:val="outset" w:sz="6" w:space="0" w:color="000000"/>
            </w:tcBorders>
            <w:hideMark/>
          </w:tcPr>
          <w:p w:rsidR="007D3524" w:rsidRPr="00D16C0F" w:rsidRDefault="007D3524" w:rsidP="00D2460C">
            <w:pPr>
              <w:rPr>
                <w:color w:val="000000" w:themeColor="text1"/>
                <w:sz w:val="24"/>
                <w:szCs w:val="24"/>
                <w:highlight w:val="yellow"/>
                <w:lang w:eastAsia="uk-UA"/>
              </w:rPr>
            </w:pPr>
            <w:r w:rsidRPr="00D16C0F">
              <w:rPr>
                <w:color w:val="000000" w:themeColor="text1"/>
                <w:sz w:val="24"/>
                <w:szCs w:val="24"/>
                <w:lang w:eastAsia="uk-UA"/>
              </w:rPr>
              <w:t>Способи отримання відповіді (результату)</w:t>
            </w:r>
          </w:p>
        </w:tc>
        <w:tc>
          <w:tcPr>
            <w:tcW w:w="3195" w:type="pct"/>
            <w:gridSpan w:val="2"/>
            <w:tcBorders>
              <w:top w:val="outset" w:sz="6" w:space="0" w:color="000000"/>
              <w:left w:val="outset" w:sz="6" w:space="0" w:color="000000"/>
              <w:bottom w:val="outset" w:sz="6" w:space="0" w:color="000000"/>
              <w:right w:val="outset" w:sz="6" w:space="0" w:color="000000"/>
            </w:tcBorders>
            <w:hideMark/>
          </w:tcPr>
          <w:p w:rsidR="007D3524" w:rsidRPr="00B20F50" w:rsidRDefault="00F22683" w:rsidP="00D051AC">
            <w:pPr>
              <w:pStyle w:val="af3"/>
              <w:ind w:firstLine="43"/>
              <w:rPr>
                <w:sz w:val="24"/>
                <w:szCs w:val="24"/>
              </w:rPr>
            </w:pPr>
            <w:bookmarkStart w:id="11" w:name="o638"/>
            <w:bookmarkStart w:id="12" w:name="n424"/>
            <w:bookmarkEnd w:id="11"/>
            <w:bookmarkEnd w:id="12"/>
            <w:r w:rsidRPr="00B20F50">
              <w:rPr>
                <w:sz w:val="24"/>
                <w:szCs w:val="24"/>
              </w:rPr>
              <w:t>Особисто або поштою</w:t>
            </w:r>
          </w:p>
        </w:tc>
      </w:tr>
    </w:tbl>
    <w:p w:rsidR="00597F42" w:rsidRDefault="00597F42" w:rsidP="007043FC">
      <w:pPr>
        <w:rPr>
          <w:color w:val="000000" w:themeColor="text1"/>
          <w:sz w:val="24"/>
          <w:szCs w:val="24"/>
        </w:rPr>
      </w:pPr>
      <w:bookmarkStart w:id="13" w:name="n43"/>
      <w:bookmarkEnd w:id="13"/>
    </w:p>
    <w:sectPr w:rsidR="00597F42" w:rsidSect="009A7D70">
      <w:headerReference w:type="default" r:id="rId21"/>
      <w:pgSz w:w="11906" w:h="16838"/>
      <w:pgMar w:top="397" w:right="567" w:bottom="567" w:left="1701" w:header="425"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2F1" w:rsidRDefault="009802F1">
      <w:r>
        <w:separator/>
      </w:r>
    </w:p>
  </w:endnote>
  <w:endnote w:type="continuationSeparator" w:id="0">
    <w:p w:rsidR="009802F1" w:rsidRDefault="00980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entury Gothic"/>
    <w:panose1 w:val="00000000000000000000"/>
    <w:charset w:val="00"/>
    <w:family w:val="swiss"/>
    <w:notTrueType/>
    <w:pitch w:val="variable"/>
    <w:sig w:usb0="00000003" w:usb1="00000000" w:usb2="00000000" w:usb3="00000000" w:csb0="00000001" w:csb1="00000000"/>
  </w:font>
  <w:font w:name="Verdana">
    <w:altName w:val=" Arial"/>
    <w:panose1 w:val="020B0604030504040204"/>
    <w:charset w:val="CC"/>
    <w:family w:val="swiss"/>
    <w:pitch w:val="variable"/>
    <w:sig w:usb0="A10006FF" w:usb1="4000205B" w:usb2="00000010" w:usb3="00000000" w:csb0="0000019F" w:csb1="00000000"/>
  </w:font>
  <w:font w:name="e-ukraine">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2F1" w:rsidRDefault="009802F1">
      <w:r>
        <w:separator/>
      </w:r>
    </w:p>
  </w:footnote>
  <w:footnote w:type="continuationSeparator" w:id="0">
    <w:p w:rsidR="009802F1" w:rsidRDefault="00980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05F" w:rsidRPr="003945B6" w:rsidRDefault="00AB3202">
    <w:pPr>
      <w:pStyle w:val="a4"/>
      <w:jc w:val="center"/>
      <w:rPr>
        <w:sz w:val="24"/>
        <w:szCs w:val="24"/>
      </w:rPr>
    </w:pPr>
    <w:r w:rsidRPr="003945B6">
      <w:rPr>
        <w:sz w:val="24"/>
        <w:szCs w:val="24"/>
      </w:rPr>
      <w:fldChar w:fldCharType="begin"/>
    </w:r>
    <w:r w:rsidR="0068705F" w:rsidRPr="003945B6">
      <w:rPr>
        <w:sz w:val="24"/>
        <w:szCs w:val="24"/>
      </w:rPr>
      <w:instrText>PAGE   \* MERGEFORMAT</w:instrText>
    </w:r>
    <w:r w:rsidRPr="003945B6">
      <w:rPr>
        <w:sz w:val="24"/>
        <w:szCs w:val="24"/>
      </w:rPr>
      <w:fldChar w:fldCharType="separate"/>
    </w:r>
    <w:r w:rsidR="000A49D3" w:rsidRPr="000A49D3">
      <w:rPr>
        <w:noProof/>
        <w:sz w:val="24"/>
        <w:szCs w:val="24"/>
        <w:lang w:val="ru-RU"/>
      </w:rPr>
      <w:t>4</w:t>
    </w:r>
    <w:r w:rsidRPr="003945B6">
      <w:rPr>
        <w:sz w:val="24"/>
        <w:szCs w:val="24"/>
      </w:rPr>
      <w:fldChar w:fldCharType="end"/>
    </w:r>
  </w:p>
  <w:p w:rsidR="0068705F" w:rsidRDefault="0068705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nsid w:val="02094FD1"/>
    <w:multiLevelType w:val="multilevel"/>
    <w:tmpl w:val="FD74D5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3567EA"/>
    <w:multiLevelType w:val="hybridMultilevel"/>
    <w:tmpl w:val="21E81A7A"/>
    <w:lvl w:ilvl="0" w:tplc="72664414">
      <w:start w:val="1"/>
      <w:numFmt w:val="decimal"/>
      <w:lvlText w:val="%1)"/>
      <w:lvlJc w:val="left"/>
      <w:pPr>
        <w:ind w:left="380" w:hanging="360"/>
      </w:pPr>
      <w:rPr>
        <w:rFonts w:cs="Times New Roman" w:hint="default"/>
      </w:rPr>
    </w:lvl>
    <w:lvl w:ilvl="1" w:tplc="04220019" w:tentative="1">
      <w:start w:val="1"/>
      <w:numFmt w:val="lowerLetter"/>
      <w:lvlText w:val="%2."/>
      <w:lvlJc w:val="left"/>
      <w:pPr>
        <w:ind w:left="1100" w:hanging="360"/>
      </w:pPr>
      <w:rPr>
        <w:rFonts w:cs="Times New Roman"/>
      </w:rPr>
    </w:lvl>
    <w:lvl w:ilvl="2" w:tplc="0422001B" w:tentative="1">
      <w:start w:val="1"/>
      <w:numFmt w:val="lowerRoman"/>
      <w:lvlText w:val="%3."/>
      <w:lvlJc w:val="right"/>
      <w:pPr>
        <w:ind w:left="1820" w:hanging="180"/>
      </w:pPr>
      <w:rPr>
        <w:rFonts w:cs="Times New Roman"/>
      </w:rPr>
    </w:lvl>
    <w:lvl w:ilvl="3" w:tplc="0422000F" w:tentative="1">
      <w:start w:val="1"/>
      <w:numFmt w:val="decimal"/>
      <w:lvlText w:val="%4."/>
      <w:lvlJc w:val="left"/>
      <w:pPr>
        <w:ind w:left="2540" w:hanging="360"/>
      </w:pPr>
      <w:rPr>
        <w:rFonts w:cs="Times New Roman"/>
      </w:rPr>
    </w:lvl>
    <w:lvl w:ilvl="4" w:tplc="04220019" w:tentative="1">
      <w:start w:val="1"/>
      <w:numFmt w:val="lowerLetter"/>
      <w:lvlText w:val="%5."/>
      <w:lvlJc w:val="left"/>
      <w:pPr>
        <w:ind w:left="3260" w:hanging="360"/>
      </w:pPr>
      <w:rPr>
        <w:rFonts w:cs="Times New Roman"/>
      </w:rPr>
    </w:lvl>
    <w:lvl w:ilvl="5" w:tplc="0422001B" w:tentative="1">
      <w:start w:val="1"/>
      <w:numFmt w:val="lowerRoman"/>
      <w:lvlText w:val="%6."/>
      <w:lvlJc w:val="right"/>
      <w:pPr>
        <w:ind w:left="3980" w:hanging="180"/>
      </w:pPr>
      <w:rPr>
        <w:rFonts w:cs="Times New Roman"/>
      </w:rPr>
    </w:lvl>
    <w:lvl w:ilvl="6" w:tplc="0422000F" w:tentative="1">
      <w:start w:val="1"/>
      <w:numFmt w:val="decimal"/>
      <w:lvlText w:val="%7."/>
      <w:lvlJc w:val="left"/>
      <w:pPr>
        <w:ind w:left="4700" w:hanging="360"/>
      </w:pPr>
      <w:rPr>
        <w:rFonts w:cs="Times New Roman"/>
      </w:rPr>
    </w:lvl>
    <w:lvl w:ilvl="7" w:tplc="04220019" w:tentative="1">
      <w:start w:val="1"/>
      <w:numFmt w:val="lowerLetter"/>
      <w:lvlText w:val="%8."/>
      <w:lvlJc w:val="left"/>
      <w:pPr>
        <w:ind w:left="5420" w:hanging="360"/>
      </w:pPr>
      <w:rPr>
        <w:rFonts w:cs="Times New Roman"/>
      </w:rPr>
    </w:lvl>
    <w:lvl w:ilvl="8" w:tplc="0422001B" w:tentative="1">
      <w:start w:val="1"/>
      <w:numFmt w:val="lowerRoman"/>
      <w:lvlText w:val="%9."/>
      <w:lvlJc w:val="right"/>
      <w:pPr>
        <w:ind w:left="6140" w:hanging="180"/>
      </w:pPr>
      <w:rPr>
        <w:rFonts w:cs="Times New Roman"/>
      </w:rPr>
    </w:lvl>
  </w:abstractNum>
  <w:abstractNum w:abstractNumId="3">
    <w:nsid w:val="2A263235"/>
    <w:multiLevelType w:val="hybridMultilevel"/>
    <w:tmpl w:val="C96E2D4A"/>
    <w:lvl w:ilvl="0" w:tplc="243A22F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37341707"/>
    <w:multiLevelType w:val="multilevel"/>
    <w:tmpl w:val="CAF00604"/>
    <w:lvl w:ilvl="0">
      <w:start w:val="3"/>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553D5A41"/>
    <w:multiLevelType w:val="hybridMultilevel"/>
    <w:tmpl w:val="53E04E86"/>
    <w:lvl w:ilvl="0" w:tplc="A29EF908">
      <w:start w:val="37"/>
      <w:numFmt w:val="bullet"/>
      <w:lvlText w:val="-"/>
      <w:lvlJc w:val="left"/>
      <w:pPr>
        <w:ind w:left="664" w:hanging="360"/>
      </w:pPr>
      <w:rPr>
        <w:rFonts w:ascii="Times New Roman" w:eastAsia="Times New Roman" w:hAnsi="Times New Roman" w:hint="default"/>
      </w:rPr>
    </w:lvl>
    <w:lvl w:ilvl="1" w:tplc="04220003" w:tentative="1">
      <w:start w:val="1"/>
      <w:numFmt w:val="bullet"/>
      <w:lvlText w:val="o"/>
      <w:lvlJc w:val="left"/>
      <w:pPr>
        <w:ind w:left="1384" w:hanging="360"/>
      </w:pPr>
      <w:rPr>
        <w:rFonts w:ascii="Courier New" w:hAnsi="Courier New" w:hint="default"/>
      </w:rPr>
    </w:lvl>
    <w:lvl w:ilvl="2" w:tplc="04220005" w:tentative="1">
      <w:start w:val="1"/>
      <w:numFmt w:val="bullet"/>
      <w:lvlText w:val=""/>
      <w:lvlJc w:val="left"/>
      <w:pPr>
        <w:ind w:left="2104" w:hanging="360"/>
      </w:pPr>
      <w:rPr>
        <w:rFonts w:ascii="Wingdings" w:hAnsi="Wingdings" w:hint="default"/>
      </w:rPr>
    </w:lvl>
    <w:lvl w:ilvl="3" w:tplc="04220001" w:tentative="1">
      <w:start w:val="1"/>
      <w:numFmt w:val="bullet"/>
      <w:lvlText w:val=""/>
      <w:lvlJc w:val="left"/>
      <w:pPr>
        <w:ind w:left="2824" w:hanging="360"/>
      </w:pPr>
      <w:rPr>
        <w:rFonts w:ascii="Symbol" w:hAnsi="Symbol" w:hint="default"/>
      </w:rPr>
    </w:lvl>
    <w:lvl w:ilvl="4" w:tplc="04220003" w:tentative="1">
      <w:start w:val="1"/>
      <w:numFmt w:val="bullet"/>
      <w:lvlText w:val="o"/>
      <w:lvlJc w:val="left"/>
      <w:pPr>
        <w:ind w:left="3544" w:hanging="360"/>
      </w:pPr>
      <w:rPr>
        <w:rFonts w:ascii="Courier New" w:hAnsi="Courier New" w:hint="default"/>
      </w:rPr>
    </w:lvl>
    <w:lvl w:ilvl="5" w:tplc="04220005" w:tentative="1">
      <w:start w:val="1"/>
      <w:numFmt w:val="bullet"/>
      <w:lvlText w:val=""/>
      <w:lvlJc w:val="left"/>
      <w:pPr>
        <w:ind w:left="4264" w:hanging="360"/>
      </w:pPr>
      <w:rPr>
        <w:rFonts w:ascii="Wingdings" w:hAnsi="Wingdings" w:hint="default"/>
      </w:rPr>
    </w:lvl>
    <w:lvl w:ilvl="6" w:tplc="04220001" w:tentative="1">
      <w:start w:val="1"/>
      <w:numFmt w:val="bullet"/>
      <w:lvlText w:val=""/>
      <w:lvlJc w:val="left"/>
      <w:pPr>
        <w:ind w:left="4984" w:hanging="360"/>
      </w:pPr>
      <w:rPr>
        <w:rFonts w:ascii="Symbol" w:hAnsi="Symbol" w:hint="default"/>
      </w:rPr>
    </w:lvl>
    <w:lvl w:ilvl="7" w:tplc="04220003" w:tentative="1">
      <w:start w:val="1"/>
      <w:numFmt w:val="bullet"/>
      <w:lvlText w:val="o"/>
      <w:lvlJc w:val="left"/>
      <w:pPr>
        <w:ind w:left="5704" w:hanging="360"/>
      </w:pPr>
      <w:rPr>
        <w:rFonts w:ascii="Courier New" w:hAnsi="Courier New" w:hint="default"/>
      </w:rPr>
    </w:lvl>
    <w:lvl w:ilvl="8" w:tplc="04220005" w:tentative="1">
      <w:start w:val="1"/>
      <w:numFmt w:val="bullet"/>
      <w:lvlText w:val=""/>
      <w:lvlJc w:val="left"/>
      <w:pPr>
        <w:ind w:left="6424" w:hanging="360"/>
      </w:pPr>
      <w:rPr>
        <w:rFonts w:ascii="Wingdings" w:hAnsi="Wingdings" w:hint="default"/>
      </w:rPr>
    </w:lvl>
  </w:abstractNum>
  <w:abstractNum w:abstractNumId="6">
    <w:nsid w:val="7A43425D"/>
    <w:multiLevelType w:val="hybridMultilevel"/>
    <w:tmpl w:val="4D484E76"/>
    <w:lvl w:ilvl="0" w:tplc="95E8870C">
      <w:start w:val="1"/>
      <w:numFmt w:val="bullet"/>
      <w:lvlText w:val=""/>
      <w:lvlJc w:val="left"/>
      <w:pPr>
        <w:ind w:left="556" w:hanging="360"/>
      </w:pPr>
      <w:rPr>
        <w:rFonts w:ascii="Symbol" w:eastAsia="Times New Roman" w:hAnsi="Symbol" w:hint="default"/>
      </w:rPr>
    </w:lvl>
    <w:lvl w:ilvl="1" w:tplc="04220003" w:tentative="1">
      <w:start w:val="1"/>
      <w:numFmt w:val="bullet"/>
      <w:lvlText w:val="o"/>
      <w:lvlJc w:val="left"/>
      <w:pPr>
        <w:ind w:left="1276" w:hanging="360"/>
      </w:pPr>
      <w:rPr>
        <w:rFonts w:ascii="Courier New" w:hAnsi="Courier New" w:hint="default"/>
      </w:rPr>
    </w:lvl>
    <w:lvl w:ilvl="2" w:tplc="04220005" w:tentative="1">
      <w:start w:val="1"/>
      <w:numFmt w:val="bullet"/>
      <w:lvlText w:val=""/>
      <w:lvlJc w:val="left"/>
      <w:pPr>
        <w:ind w:left="1996" w:hanging="360"/>
      </w:pPr>
      <w:rPr>
        <w:rFonts w:ascii="Wingdings" w:hAnsi="Wingdings" w:hint="default"/>
      </w:rPr>
    </w:lvl>
    <w:lvl w:ilvl="3" w:tplc="04220001" w:tentative="1">
      <w:start w:val="1"/>
      <w:numFmt w:val="bullet"/>
      <w:lvlText w:val=""/>
      <w:lvlJc w:val="left"/>
      <w:pPr>
        <w:ind w:left="2716" w:hanging="360"/>
      </w:pPr>
      <w:rPr>
        <w:rFonts w:ascii="Symbol" w:hAnsi="Symbol" w:hint="default"/>
      </w:rPr>
    </w:lvl>
    <w:lvl w:ilvl="4" w:tplc="04220003" w:tentative="1">
      <w:start w:val="1"/>
      <w:numFmt w:val="bullet"/>
      <w:lvlText w:val="o"/>
      <w:lvlJc w:val="left"/>
      <w:pPr>
        <w:ind w:left="3436" w:hanging="360"/>
      </w:pPr>
      <w:rPr>
        <w:rFonts w:ascii="Courier New" w:hAnsi="Courier New" w:hint="default"/>
      </w:rPr>
    </w:lvl>
    <w:lvl w:ilvl="5" w:tplc="04220005" w:tentative="1">
      <w:start w:val="1"/>
      <w:numFmt w:val="bullet"/>
      <w:lvlText w:val=""/>
      <w:lvlJc w:val="left"/>
      <w:pPr>
        <w:ind w:left="4156" w:hanging="360"/>
      </w:pPr>
      <w:rPr>
        <w:rFonts w:ascii="Wingdings" w:hAnsi="Wingdings" w:hint="default"/>
      </w:rPr>
    </w:lvl>
    <w:lvl w:ilvl="6" w:tplc="04220001" w:tentative="1">
      <w:start w:val="1"/>
      <w:numFmt w:val="bullet"/>
      <w:lvlText w:val=""/>
      <w:lvlJc w:val="left"/>
      <w:pPr>
        <w:ind w:left="4876" w:hanging="360"/>
      </w:pPr>
      <w:rPr>
        <w:rFonts w:ascii="Symbol" w:hAnsi="Symbol" w:hint="default"/>
      </w:rPr>
    </w:lvl>
    <w:lvl w:ilvl="7" w:tplc="04220003" w:tentative="1">
      <w:start w:val="1"/>
      <w:numFmt w:val="bullet"/>
      <w:lvlText w:val="o"/>
      <w:lvlJc w:val="left"/>
      <w:pPr>
        <w:ind w:left="5596" w:hanging="360"/>
      </w:pPr>
      <w:rPr>
        <w:rFonts w:ascii="Courier New" w:hAnsi="Courier New" w:hint="default"/>
      </w:rPr>
    </w:lvl>
    <w:lvl w:ilvl="8" w:tplc="04220005" w:tentative="1">
      <w:start w:val="1"/>
      <w:numFmt w:val="bullet"/>
      <w:lvlText w:val=""/>
      <w:lvlJc w:val="left"/>
      <w:pPr>
        <w:ind w:left="6316" w:hanging="360"/>
      </w:pPr>
      <w:rPr>
        <w:rFonts w:ascii="Wingdings" w:hAnsi="Wingdings" w:hint="default"/>
      </w:r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60"/>
    <w:rsid w:val="00002D58"/>
    <w:rsid w:val="000039EF"/>
    <w:rsid w:val="00010AF8"/>
    <w:rsid w:val="00010AF9"/>
    <w:rsid w:val="00026537"/>
    <w:rsid w:val="000305AC"/>
    <w:rsid w:val="00042A7F"/>
    <w:rsid w:val="00055636"/>
    <w:rsid w:val="000605BE"/>
    <w:rsid w:val="00063512"/>
    <w:rsid w:val="000655A6"/>
    <w:rsid w:val="00066423"/>
    <w:rsid w:val="00074DEB"/>
    <w:rsid w:val="00076E74"/>
    <w:rsid w:val="00083704"/>
    <w:rsid w:val="00084C29"/>
    <w:rsid w:val="00085371"/>
    <w:rsid w:val="00090045"/>
    <w:rsid w:val="000A12D5"/>
    <w:rsid w:val="000A49D3"/>
    <w:rsid w:val="000B786B"/>
    <w:rsid w:val="000C20B5"/>
    <w:rsid w:val="000C2AFA"/>
    <w:rsid w:val="000C4798"/>
    <w:rsid w:val="000C6523"/>
    <w:rsid w:val="000C77D7"/>
    <w:rsid w:val="000E07CF"/>
    <w:rsid w:val="000E1F11"/>
    <w:rsid w:val="000E1FD6"/>
    <w:rsid w:val="000E3605"/>
    <w:rsid w:val="000F2113"/>
    <w:rsid w:val="000F52D4"/>
    <w:rsid w:val="000F6BA7"/>
    <w:rsid w:val="001038DC"/>
    <w:rsid w:val="00104873"/>
    <w:rsid w:val="00106C91"/>
    <w:rsid w:val="001105E0"/>
    <w:rsid w:val="001145B6"/>
    <w:rsid w:val="00115B24"/>
    <w:rsid w:val="0011696D"/>
    <w:rsid w:val="00117B5D"/>
    <w:rsid w:val="001243CC"/>
    <w:rsid w:val="00135AC0"/>
    <w:rsid w:val="0014298A"/>
    <w:rsid w:val="00142A11"/>
    <w:rsid w:val="00142BDB"/>
    <w:rsid w:val="00142C46"/>
    <w:rsid w:val="00146936"/>
    <w:rsid w:val="00146AA9"/>
    <w:rsid w:val="00146C85"/>
    <w:rsid w:val="00157EB2"/>
    <w:rsid w:val="001611BA"/>
    <w:rsid w:val="00163626"/>
    <w:rsid w:val="001651D9"/>
    <w:rsid w:val="00166A68"/>
    <w:rsid w:val="00182686"/>
    <w:rsid w:val="00184DCE"/>
    <w:rsid w:val="00192BDE"/>
    <w:rsid w:val="001A3106"/>
    <w:rsid w:val="001A6B75"/>
    <w:rsid w:val="001B320B"/>
    <w:rsid w:val="001B34C5"/>
    <w:rsid w:val="001B4765"/>
    <w:rsid w:val="001C3AD3"/>
    <w:rsid w:val="001C4A8F"/>
    <w:rsid w:val="001D2AE7"/>
    <w:rsid w:val="001D308E"/>
    <w:rsid w:val="001D5657"/>
    <w:rsid w:val="001D69DA"/>
    <w:rsid w:val="001E0E70"/>
    <w:rsid w:val="001E1F5F"/>
    <w:rsid w:val="001E62B8"/>
    <w:rsid w:val="001E680E"/>
    <w:rsid w:val="001F0C62"/>
    <w:rsid w:val="001F252B"/>
    <w:rsid w:val="001F2B71"/>
    <w:rsid w:val="00200BCD"/>
    <w:rsid w:val="00206244"/>
    <w:rsid w:val="00212D90"/>
    <w:rsid w:val="00215F7C"/>
    <w:rsid w:val="00216288"/>
    <w:rsid w:val="00223EFD"/>
    <w:rsid w:val="00225164"/>
    <w:rsid w:val="00230C15"/>
    <w:rsid w:val="00234BF6"/>
    <w:rsid w:val="0023746A"/>
    <w:rsid w:val="00264EFA"/>
    <w:rsid w:val="002701F6"/>
    <w:rsid w:val="00271D43"/>
    <w:rsid w:val="0029223E"/>
    <w:rsid w:val="0029264F"/>
    <w:rsid w:val="002A134F"/>
    <w:rsid w:val="002B15D1"/>
    <w:rsid w:val="002B6C94"/>
    <w:rsid w:val="002C5FE2"/>
    <w:rsid w:val="002D33E8"/>
    <w:rsid w:val="002E1A18"/>
    <w:rsid w:val="002F5180"/>
    <w:rsid w:val="002F706A"/>
    <w:rsid w:val="00302A81"/>
    <w:rsid w:val="003068DD"/>
    <w:rsid w:val="00313492"/>
    <w:rsid w:val="0031780F"/>
    <w:rsid w:val="0032232E"/>
    <w:rsid w:val="0032419D"/>
    <w:rsid w:val="00337A7C"/>
    <w:rsid w:val="003435F9"/>
    <w:rsid w:val="00345776"/>
    <w:rsid w:val="00350A8B"/>
    <w:rsid w:val="00356994"/>
    <w:rsid w:val="0036107E"/>
    <w:rsid w:val="0036223C"/>
    <w:rsid w:val="0036505C"/>
    <w:rsid w:val="003655E0"/>
    <w:rsid w:val="003667B1"/>
    <w:rsid w:val="003705E8"/>
    <w:rsid w:val="00374290"/>
    <w:rsid w:val="0038599D"/>
    <w:rsid w:val="003945B6"/>
    <w:rsid w:val="00395BBB"/>
    <w:rsid w:val="00396206"/>
    <w:rsid w:val="003A4720"/>
    <w:rsid w:val="003A5FEA"/>
    <w:rsid w:val="003B1B9E"/>
    <w:rsid w:val="003B29CB"/>
    <w:rsid w:val="003B2ACC"/>
    <w:rsid w:val="003B3D20"/>
    <w:rsid w:val="003B7F8D"/>
    <w:rsid w:val="003C34A1"/>
    <w:rsid w:val="003E6A61"/>
    <w:rsid w:val="003E6B43"/>
    <w:rsid w:val="003F24B6"/>
    <w:rsid w:val="003F2B80"/>
    <w:rsid w:val="003F7373"/>
    <w:rsid w:val="00403747"/>
    <w:rsid w:val="004044F8"/>
    <w:rsid w:val="00407DEA"/>
    <w:rsid w:val="004100EB"/>
    <w:rsid w:val="00410BB8"/>
    <w:rsid w:val="00412BBB"/>
    <w:rsid w:val="0041431B"/>
    <w:rsid w:val="00432ADF"/>
    <w:rsid w:val="0043391F"/>
    <w:rsid w:val="0043560B"/>
    <w:rsid w:val="00435732"/>
    <w:rsid w:val="004363D0"/>
    <w:rsid w:val="00442668"/>
    <w:rsid w:val="00454CF0"/>
    <w:rsid w:val="004657F7"/>
    <w:rsid w:val="00470FD0"/>
    <w:rsid w:val="004726EC"/>
    <w:rsid w:val="004823FC"/>
    <w:rsid w:val="004834D7"/>
    <w:rsid w:val="00483C4D"/>
    <w:rsid w:val="00495AA9"/>
    <w:rsid w:val="00497481"/>
    <w:rsid w:val="004B0345"/>
    <w:rsid w:val="004B708A"/>
    <w:rsid w:val="004C4CF3"/>
    <w:rsid w:val="004C6D7C"/>
    <w:rsid w:val="004D2354"/>
    <w:rsid w:val="004D677A"/>
    <w:rsid w:val="004E0545"/>
    <w:rsid w:val="004E4D37"/>
    <w:rsid w:val="004E76BC"/>
    <w:rsid w:val="004F324E"/>
    <w:rsid w:val="004F6641"/>
    <w:rsid w:val="00504A92"/>
    <w:rsid w:val="0051398D"/>
    <w:rsid w:val="00514C5B"/>
    <w:rsid w:val="00516134"/>
    <w:rsid w:val="0052271C"/>
    <w:rsid w:val="00523281"/>
    <w:rsid w:val="005349DB"/>
    <w:rsid w:val="005403D3"/>
    <w:rsid w:val="005416E0"/>
    <w:rsid w:val="0054755E"/>
    <w:rsid w:val="00552331"/>
    <w:rsid w:val="00554003"/>
    <w:rsid w:val="0055612C"/>
    <w:rsid w:val="00577485"/>
    <w:rsid w:val="00586539"/>
    <w:rsid w:val="00592154"/>
    <w:rsid w:val="0059459D"/>
    <w:rsid w:val="005959BD"/>
    <w:rsid w:val="005974C8"/>
    <w:rsid w:val="00597F42"/>
    <w:rsid w:val="005A1AFC"/>
    <w:rsid w:val="005B1B2C"/>
    <w:rsid w:val="005C41FE"/>
    <w:rsid w:val="005D2221"/>
    <w:rsid w:val="005D3F99"/>
    <w:rsid w:val="005E52B8"/>
    <w:rsid w:val="005E7FDF"/>
    <w:rsid w:val="005F4971"/>
    <w:rsid w:val="00606ADD"/>
    <w:rsid w:val="00611F69"/>
    <w:rsid w:val="00622936"/>
    <w:rsid w:val="006244E4"/>
    <w:rsid w:val="006351A3"/>
    <w:rsid w:val="006415CA"/>
    <w:rsid w:val="00647182"/>
    <w:rsid w:val="006543B6"/>
    <w:rsid w:val="006630D9"/>
    <w:rsid w:val="0066430A"/>
    <w:rsid w:val="006751F1"/>
    <w:rsid w:val="0067585A"/>
    <w:rsid w:val="00676D77"/>
    <w:rsid w:val="00683A0B"/>
    <w:rsid w:val="0068705F"/>
    <w:rsid w:val="00687468"/>
    <w:rsid w:val="00687573"/>
    <w:rsid w:val="00687933"/>
    <w:rsid w:val="00690FCC"/>
    <w:rsid w:val="00691833"/>
    <w:rsid w:val="006B21E6"/>
    <w:rsid w:val="006B47CB"/>
    <w:rsid w:val="006C1244"/>
    <w:rsid w:val="006D0E16"/>
    <w:rsid w:val="006D3299"/>
    <w:rsid w:val="006D4E28"/>
    <w:rsid w:val="006D72EA"/>
    <w:rsid w:val="006D7D9B"/>
    <w:rsid w:val="006E20E4"/>
    <w:rsid w:val="006E56CE"/>
    <w:rsid w:val="006F3EC6"/>
    <w:rsid w:val="006F6CC6"/>
    <w:rsid w:val="00703653"/>
    <w:rsid w:val="007043FC"/>
    <w:rsid w:val="00705454"/>
    <w:rsid w:val="007115D7"/>
    <w:rsid w:val="007131E3"/>
    <w:rsid w:val="00715E47"/>
    <w:rsid w:val="00722219"/>
    <w:rsid w:val="0072281E"/>
    <w:rsid w:val="00722A3F"/>
    <w:rsid w:val="007335C6"/>
    <w:rsid w:val="00734EFD"/>
    <w:rsid w:val="00736152"/>
    <w:rsid w:val="007448E3"/>
    <w:rsid w:val="00747BDD"/>
    <w:rsid w:val="00750F9B"/>
    <w:rsid w:val="00755275"/>
    <w:rsid w:val="00757CC7"/>
    <w:rsid w:val="00764200"/>
    <w:rsid w:val="00764942"/>
    <w:rsid w:val="00765406"/>
    <w:rsid w:val="00767E48"/>
    <w:rsid w:val="00775FEE"/>
    <w:rsid w:val="00777A3A"/>
    <w:rsid w:val="00783197"/>
    <w:rsid w:val="007837EB"/>
    <w:rsid w:val="00791CD5"/>
    <w:rsid w:val="007920CC"/>
    <w:rsid w:val="00794AEE"/>
    <w:rsid w:val="007A1888"/>
    <w:rsid w:val="007A660F"/>
    <w:rsid w:val="007A70C9"/>
    <w:rsid w:val="007A7278"/>
    <w:rsid w:val="007B4A2C"/>
    <w:rsid w:val="007B7B83"/>
    <w:rsid w:val="007C172C"/>
    <w:rsid w:val="007C259A"/>
    <w:rsid w:val="007C4171"/>
    <w:rsid w:val="007C46C6"/>
    <w:rsid w:val="007C4C1C"/>
    <w:rsid w:val="007C591F"/>
    <w:rsid w:val="007D3524"/>
    <w:rsid w:val="007E01AB"/>
    <w:rsid w:val="007E456B"/>
    <w:rsid w:val="007E4A66"/>
    <w:rsid w:val="007E4E51"/>
    <w:rsid w:val="007F093B"/>
    <w:rsid w:val="007F625B"/>
    <w:rsid w:val="008011E2"/>
    <w:rsid w:val="00804E60"/>
    <w:rsid w:val="00804F08"/>
    <w:rsid w:val="00805BC3"/>
    <w:rsid w:val="008064B3"/>
    <w:rsid w:val="008123DA"/>
    <w:rsid w:val="00815D3C"/>
    <w:rsid w:val="00824963"/>
    <w:rsid w:val="00827847"/>
    <w:rsid w:val="008323AE"/>
    <w:rsid w:val="008366A6"/>
    <w:rsid w:val="0083712B"/>
    <w:rsid w:val="00837174"/>
    <w:rsid w:val="00841109"/>
    <w:rsid w:val="0084251B"/>
    <w:rsid w:val="00842E04"/>
    <w:rsid w:val="00843355"/>
    <w:rsid w:val="008506E2"/>
    <w:rsid w:val="00852490"/>
    <w:rsid w:val="00856E0C"/>
    <w:rsid w:val="00857E81"/>
    <w:rsid w:val="0086093A"/>
    <w:rsid w:val="00861A85"/>
    <w:rsid w:val="00861AE4"/>
    <w:rsid w:val="00861D01"/>
    <w:rsid w:val="00862B80"/>
    <w:rsid w:val="00863078"/>
    <w:rsid w:val="00864783"/>
    <w:rsid w:val="008675F1"/>
    <w:rsid w:val="00870CA5"/>
    <w:rsid w:val="008732C0"/>
    <w:rsid w:val="00875927"/>
    <w:rsid w:val="0088562C"/>
    <w:rsid w:val="008858FA"/>
    <w:rsid w:val="00886D44"/>
    <w:rsid w:val="008909E3"/>
    <w:rsid w:val="008B1659"/>
    <w:rsid w:val="008C0A98"/>
    <w:rsid w:val="008C23C8"/>
    <w:rsid w:val="008C2F86"/>
    <w:rsid w:val="008C33FA"/>
    <w:rsid w:val="008C4F62"/>
    <w:rsid w:val="008C5AC1"/>
    <w:rsid w:val="008C7851"/>
    <w:rsid w:val="008D6F81"/>
    <w:rsid w:val="008E059F"/>
    <w:rsid w:val="008E2CA4"/>
    <w:rsid w:val="008E5795"/>
    <w:rsid w:val="008F540D"/>
    <w:rsid w:val="00905293"/>
    <w:rsid w:val="00911F85"/>
    <w:rsid w:val="00912227"/>
    <w:rsid w:val="00913CF9"/>
    <w:rsid w:val="0091624C"/>
    <w:rsid w:val="0091769D"/>
    <w:rsid w:val="00922C0C"/>
    <w:rsid w:val="00931035"/>
    <w:rsid w:val="00933D0E"/>
    <w:rsid w:val="00933D85"/>
    <w:rsid w:val="0093458A"/>
    <w:rsid w:val="00935733"/>
    <w:rsid w:val="009457D7"/>
    <w:rsid w:val="00945D2F"/>
    <w:rsid w:val="00952E61"/>
    <w:rsid w:val="00961C94"/>
    <w:rsid w:val="009620EA"/>
    <w:rsid w:val="009678F6"/>
    <w:rsid w:val="00972AE1"/>
    <w:rsid w:val="00975AB0"/>
    <w:rsid w:val="009802F1"/>
    <w:rsid w:val="00981DCD"/>
    <w:rsid w:val="009912D4"/>
    <w:rsid w:val="00991918"/>
    <w:rsid w:val="00993B92"/>
    <w:rsid w:val="009A38D3"/>
    <w:rsid w:val="009A498B"/>
    <w:rsid w:val="009A7D70"/>
    <w:rsid w:val="009B45CD"/>
    <w:rsid w:val="009B55B6"/>
    <w:rsid w:val="009C1607"/>
    <w:rsid w:val="009C7C5E"/>
    <w:rsid w:val="009D4A02"/>
    <w:rsid w:val="009E1252"/>
    <w:rsid w:val="009E5666"/>
    <w:rsid w:val="009E5A52"/>
    <w:rsid w:val="009F0138"/>
    <w:rsid w:val="009F16A3"/>
    <w:rsid w:val="009F4252"/>
    <w:rsid w:val="00A03A71"/>
    <w:rsid w:val="00A04261"/>
    <w:rsid w:val="00A042CA"/>
    <w:rsid w:val="00A07DA4"/>
    <w:rsid w:val="00A11390"/>
    <w:rsid w:val="00A1324D"/>
    <w:rsid w:val="00A2433F"/>
    <w:rsid w:val="00A25B78"/>
    <w:rsid w:val="00A3609B"/>
    <w:rsid w:val="00A37FE7"/>
    <w:rsid w:val="00A4484A"/>
    <w:rsid w:val="00A501A7"/>
    <w:rsid w:val="00A51402"/>
    <w:rsid w:val="00A54F1C"/>
    <w:rsid w:val="00A556AB"/>
    <w:rsid w:val="00A55771"/>
    <w:rsid w:val="00A564EA"/>
    <w:rsid w:val="00A61109"/>
    <w:rsid w:val="00A61171"/>
    <w:rsid w:val="00A7050D"/>
    <w:rsid w:val="00A739DD"/>
    <w:rsid w:val="00A76534"/>
    <w:rsid w:val="00A80CDC"/>
    <w:rsid w:val="00A82B8D"/>
    <w:rsid w:val="00A82E40"/>
    <w:rsid w:val="00A82FCE"/>
    <w:rsid w:val="00A93784"/>
    <w:rsid w:val="00AA0734"/>
    <w:rsid w:val="00AA25EE"/>
    <w:rsid w:val="00AA4A49"/>
    <w:rsid w:val="00AA7677"/>
    <w:rsid w:val="00AB3202"/>
    <w:rsid w:val="00AD5032"/>
    <w:rsid w:val="00AE5316"/>
    <w:rsid w:val="00AE65A0"/>
    <w:rsid w:val="00AF778B"/>
    <w:rsid w:val="00B00CF3"/>
    <w:rsid w:val="00B01FA3"/>
    <w:rsid w:val="00B20445"/>
    <w:rsid w:val="00B20F50"/>
    <w:rsid w:val="00B22818"/>
    <w:rsid w:val="00B22FA0"/>
    <w:rsid w:val="00B26E40"/>
    <w:rsid w:val="00B26E44"/>
    <w:rsid w:val="00B32FFE"/>
    <w:rsid w:val="00B34A3F"/>
    <w:rsid w:val="00B374BE"/>
    <w:rsid w:val="00B414E5"/>
    <w:rsid w:val="00B458AD"/>
    <w:rsid w:val="00B51941"/>
    <w:rsid w:val="00B540D1"/>
    <w:rsid w:val="00B56523"/>
    <w:rsid w:val="00B579ED"/>
    <w:rsid w:val="00B66F74"/>
    <w:rsid w:val="00B702DF"/>
    <w:rsid w:val="00B70BAD"/>
    <w:rsid w:val="00B817AF"/>
    <w:rsid w:val="00B877F7"/>
    <w:rsid w:val="00B936E6"/>
    <w:rsid w:val="00BA0008"/>
    <w:rsid w:val="00BA4165"/>
    <w:rsid w:val="00BB06FD"/>
    <w:rsid w:val="00BB5F12"/>
    <w:rsid w:val="00BC0043"/>
    <w:rsid w:val="00BC127A"/>
    <w:rsid w:val="00BC1CBF"/>
    <w:rsid w:val="00BE0852"/>
    <w:rsid w:val="00BE13CA"/>
    <w:rsid w:val="00BE2E04"/>
    <w:rsid w:val="00BE5E7F"/>
    <w:rsid w:val="00BF7369"/>
    <w:rsid w:val="00C00348"/>
    <w:rsid w:val="00C01AE7"/>
    <w:rsid w:val="00C02842"/>
    <w:rsid w:val="00C02FE1"/>
    <w:rsid w:val="00C063ED"/>
    <w:rsid w:val="00C15513"/>
    <w:rsid w:val="00C25C33"/>
    <w:rsid w:val="00C27C62"/>
    <w:rsid w:val="00C3419A"/>
    <w:rsid w:val="00C415B2"/>
    <w:rsid w:val="00C46828"/>
    <w:rsid w:val="00C47C56"/>
    <w:rsid w:val="00C511CA"/>
    <w:rsid w:val="00C638C2"/>
    <w:rsid w:val="00C64D67"/>
    <w:rsid w:val="00C67943"/>
    <w:rsid w:val="00C734BF"/>
    <w:rsid w:val="00C73C5C"/>
    <w:rsid w:val="00C74B67"/>
    <w:rsid w:val="00C75791"/>
    <w:rsid w:val="00C87E81"/>
    <w:rsid w:val="00C907AA"/>
    <w:rsid w:val="00C925EB"/>
    <w:rsid w:val="00C93810"/>
    <w:rsid w:val="00CA12F3"/>
    <w:rsid w:val="00CA4BFB"/>
    <w:rsid w:val="00CA5114"/>
    <w:rsid w:val="00CA56F9"/>
    <w:rsid w:val="00CA69A3"/>
    <w:rsid w:val="00CB5533"/>
    <w:rsid w:val="00CB5FC5"/>
    <w:rsid w:val="00CB63F4"/>
    <w:rsid w:val="00CC122F"/>
    <w:rsid w:val="00CC210A"/>
    <w:rsid w:val="00CC2EA2"/>
    <w:rsid w:val="00CC6C49"/>
    <w:rsid w:val="00CD0DD2"/>
    <w:rsid w:val="00CE14D9"/>
    <w:rsid w:val="00CE1797"/>
    <w:rsid w:val="00CE5682"/>
    <w:rsid w:val="00CF41F2"/>
    <w:rsid w:val="00D03D12"/>
    <w:rsid w:val="00D051AC"/>
    <w:rsid w:val="00D0719D"/>
    <w:rsid w:val="00D10A05"/>
    <w:rsid w:val="00D122AF"/>
    <w:rsid w:val="00D16275"/>
    <w:rsid w:val="00D16C0F"/>
    <w:rsid w:val="00D16CD3"/>
    <w:rsid w:val="00D2460C"/>
    <w:rsid w:val="00D262B5"/>
    <w:rsid w:val="00D27216"/>
    <w:rsid w:val="00D2766B"/>
    <w:rsid w:val="00D27758"/>
    <w:rsid w:val="00D316ED"/>
    <w:rsid w:val="00D36D97"/>
    <w:rsid w:val="00D4276D"/>
    <w:rsid w:val="00D4464D"/>
    <w:rsid w:val="00D52DF6"/>
    <w:rsid w:val="00D5544E"/>
    <w:rsid w:val="00D607C9"/>
    <w:rsid w:val="00D72575"/>
    <w:rsid w:val="00D7266B"/>
    <w:rsid w:val="00D73D1F"/>
    <w:rsid w:val="00D7695F"/>
    <w:rsid w:val="00D92F17"/>
    <w:rsid w:val="00D93A2C"/>
    <w:rsid w:val="00D948AF"/>
    <w:rsid w:val="00DA1733"/>
    <w:rsid w:val="00DB03D7"/>
    <w:rsid w:val="00DB24C8"/>
    <w:rsid w:val="00DB6B2F"/>
    <w:rsid w:val="00DC2A9F"/>
    <w:rsid w:val="00DD003D"/>
    <w:rsid w:val="00DD36A3"/>
    <w:rsid w:val="00DD599D"/>
    <w:rsid w:val="00DD6A3A"/>
    <w:rsid w:val="00DE28B3"/>
    <w:rsid w:val="00DE3728"/>
    <w:rsid w:val="00DE6CCD"/>
    <w:rsid w:val="00DF201C"/>
    <w:rsid w:val="00E016F5"/>
    <w:rsid w:val="00E01BE7"/>
    <w:rsid w:val="00E07F55"/>
    <w:rsid w:val="00E1059B"/>
    <w:rsid w:val="00E20177"/>
    <w:rsid w:val="00E20E87"/>
    <w:rsid w:val="00E20F60"/>
    <w:rsid w:val="00E2216E"/>
    <w:rsid w:val="00E321B5"/>
    <w:rsid w:val="00E3515D"/>
    <w:rsid w:val="00E41EEC"/>
    <w:rsid w:val="00E41FB5"/>
    <w:rsid w:val="00E43F0B"/>
    <w:rsid w:val="00E445C3"/>
    <w:rsid w:val="00E47811"/>
    <w:rsid w:val="00E51A6F"/>
    <w:rsid w:val="00E531F6"/>
    <w:rsid w:val="00E55BA5"/>
    <w:rsid w:val="00E57343"/>
    <w:rsid w:val="00E7008C"/>
    <w:rsid w:val="00E85933"/>
    <w:rsid w:val="00E8689A"/>
    <w:rsid w:val="00E87404"/>
    <w:rsid w:val="00E87995"/>
    <w:rsid w:val="00E90556"/>
    <w:rsid w:val="00E91551"/>
    <w:rsid w:val="00E9323A"/>
    <w:rsid w:val="00E937A2"/>
    <w:rsid w:val="00E94B1A"/>
    <w:rsid w:val="00E977C0"/>
    <w:rsid w:val="00EA36D5"/>
    <w:rsid w:val="00EB0A28"/>
    <w:rsid w:val="00EB1FB2"/>
    <w:rsid w:val="00EC236B"/>
    <w:rsid w:val="00EC550D"/>
    <w:rsid w:val="00EE1889"/>
    <w:rsid w:val="00EE23E5"/>
    <w:rsid w:val="00EE2F47"/>
    <w:rsid w:val="00EE61F0"/>
    <w:rsid w:val="00EE6F32"/>
    <w:rsid w:val="00EF1618"/>
    <w:rsid w:val="00EF4E75"/>
    <w:rsid w:val="00F025AC"/>
    <w:rsid w:val="00F02F4C"/>
    <w:rsid w:val="00F03830"/>
    <w:rsid w:val="00F03964"/>
    <w:rsid w:val="00F03E60"/>
    <w:rsid w:val="00F070C3"/>
    <w:rsid w:val="00F078C1"/>
    <w:rsid w:val="00F11C82"/>
    <w:rsid w:val="00F22683"/>
    <w:rsid w:val="00F3301F"/>
    <w:rsid w:val="00F34170"/>
    <w:rsid w:val="00F406AE"/>
    <w:rsid w:val="00F40837"/>
    <w:rsid w:val="00F45518"/>
    <w:rsid w:val="00F51415"/>
    <w:rsid w:val="00F5179D"/>
    <w:rsid w:val="00F52ADF"/>
    <w:rsid w:val="00F52D52"/>
    <w:rsid w:val="00F567A4"/>
    <w:rsid w:val="00F61953"/>
    <w:rsid w:val="00F63FC7"/>
    <w:rsid w:val="00F6662B"/>
    <w:rsid w:val="00F77549"/>
    <w:rsid w:val="00F86029"/>
    <w:rsid w:val="00F86146"/>
    <w:rsid w:val="00F868C1"/>
    <w:rsid w:val="00F942A4"/>
    <w:rsid w:val="00F94E77"/>
    <w:rsid w:val="00F94EC9"/>
    <w:rsid w:val="00FA1A68"/>
    <w:rsid w:val="00FA288F"/>
    <w:rsid w:val="00FA4BBD"/>
    <w:rsid w:val="00FA58CA"/>
    <w:rsid w:val="00FB3CA7"/>
    <w:rsid w:val="00FB3DD9"/>
    <w:rsid w:val="00FB7976"/>
    <w:rsid w:val="00FC1581"/>
    <w:rsid w:val="00FC6DEA"/>
    <w:rsid w:val="00FD318A"/>
    <w:rsid w:val="00FE0629"/>
    <w:rsid w:val="00FE100E"/>
    <w:rsid w:val="00FE6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3E60"/>
    <w:pPr>
      <w:spacing w:after="0" w:line="240" w:lineRule="auto"/>
      <w:jc w:val="both"/>
    </w:pPr>
    <w:rPr>
      <w:rFonts w:ascii="Times New Roman" w:hAnsi="Times New Roman" w:cs="Times New Roman"/>
      <w:sz w:val="28"/>
      <w:szCs w:val="28"/>
    </w:rPr>
  </w:style>
  <w:style w:type="paragraph" w:styleId="1">
    <w:name w:val="heading 1"/>
    <w:basedOn w:val="a"/>
    <w:next w:val="a"/>
    <w:link w:val="10"/>
    <w:uiPriority w:val="9"/>
    <w:qFormat/>
    <w:rsid w:val="003B7F8D"/>
    <w:pPr>
      <w:keepNext/>
      <w:keepLines/>
      <w:spacing w:before="480"/>
      <w:outlineLvl w:val="0"/>
    </w:pPr>
    <w:rPr>
      <w:rFonts w:asciiTheme="majorHAnsi" w:eastAsiaTheme="majorEastAsia" w:hAnsiTheme="majorHAnsi"/>
      <w:b/>
      <w:bCs/>
      <w:color w:val="365F91" w:themeColor="accent1" w:themeShade="BF"/>
    </w:rPr>
  </w:style>
  <w:style w:type="paragraph" w:styleId="2">
    <w:name w:val="heading 2"/>
    <w:basedOn w:val="a"/>
    <w:next w:val="a"/>
    <w:link w:val="20"/>
    <w:uiPriority w:val="9"/>
    <w:unhideWhenUsed/>
    <w:qFormat/>
    <w:rsid w:val="003655E0"/>
    <w:pPr>
      <w:keepNext/>
      <w:keepLines/>
      <w:spacing w:before="200"/>
      <w:outlineLvl w:val="1"/>
    </w:pPr>
    <w:rPr>
      <w:rFonts w:asciiTheme="majorHAnsi" w:eastAsiaTheme="majorEastAsia" w:hAnsiTheme="majorHAnsi"/>
      <w:b/>
      <w:bCs/>
      <w:color w:val="4F81BD" w:themeColor="accent1"/>
      <w:sz w:val="26"/>
      <w:szCs w:val="26"/>
    </w:rPr>
  </w:style>
  <w:style w:type="paragraph" w:styleId="4">
    <w:name w:val="heading 4"/>
    <w:basedOn w:val="a"/>
    <w:next w:val="a"/>
    <w:link w:val="40"/>
    <w:uiPriority w:val="9"/>
    <w:unhideWhenUsed/>
    <w:qFormat/>
    <w:rsid w:val="000039E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039EF"/>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3B7F8D"/>
    <w:rPr>
      <w:rFonts w:asciiTheme="majorHAnsi" w:eastAsiaTheme="majorEastAsia" w:hAnsiTheme="majorHAnsi" w:cs="Times New Roman"/>
      <w:b/>
      <w:bCs/>
      <w:color w:val="365F91" w:themeColor="accent1" w:themeShade="BF"/>
      <w:sz w:val="28"/>
      <w:szCs w:val="28"/>
    </w:rPr>
  </w:style>
  <w:style w:type="character" w:customStyle="1" w:styleId="20">
    <w:name w:val="Заголовок 2 Знак"/>
    <w:basedOn w:val="a0"/>
    <w:link w:val="2"/>
    <w:uiPriority w:val="9"/>
    <w:locked/>
    <w:rsid w:val="003655E0"/>
    <w:rPr>
      <w:rFonts w:asciiTheme="majorHAnsi" w:eastAsiaTheme="majorEastAsia" w:hAnsiTheme="majorHAnsi" w:cs="Times New Roman"/>
      <w:b/>
      <w:bCs/>
      <w:color w:val="4F81BD" w:themeColor="accent1"/>
      <w:sz w:val="26"/>
      <w:szCs w:val="26"/>
    </w:rPr>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5">
    <w:name w:val="Верхний колонтитул Знак"/>
    <w:basedOn w:val="a0"/>
    <w:link w:val="a4"/>
    <w:uiPriority w:val="99"/>
    <w:locked/>
    <w:rsid w:val="00F03E60"/>
    <w:rPr>
      <w:rFonts w:ascii="Times New Roman" w:hAnsi="Times New Roman" w:cs="Times New Roman"/>
      <w:sz w:val="28"/>
      <w:szCs w:val="28"/>
    </w:rPr>
  </w:style>
  <w:style w:type="table" w:styleId="a8">
    <w:name w:val="Table Grid"/>
    <w:basedOn w:val="a1"/>
    <w:uiPriority w:val="39"/>
    <w:rsid w:val="0059459D"/>
    <w:pPr>
      <w:spacing w:after="0" w:line="240" w:lineRule="auto"/>
    </w:pPr>
    <w:rPr>
      <w:rFonts w:cs="Times New Roman"/>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7">
    <w:name w:val="Текст выноски Знак"/>
    <w:basedOn w:val="a0"/>
    <w:link w:val="a6"/>
    <w:uiPriority w:val="99"/>
    <w:semiHidden/>
    <w:locked/>
    <w:rsid w:val="001651D9"/>
    <w:rPr>
      <w:rFonts w:ascii="Tahoma" w:hAnsi="Tahoma" w:cs="Tahoma"/>
      <w:sz w:val="16"/>
      <w:szCs w:val="16"/>
    </w:rPr>
  </w:style>
  <w:style w:type="paragraph" w:styleId="a9">
    <w:name w:val="footer"/>
    <w:basedOn w:val="a"/>
    <w:link w:val="aa"/>
    <w:uiPriority w:val="99"/>
    <w:unhideWhenUsed/>
    <w:rsid w:val="003945B6"/>
    <w:pPr>
      <w:tabs>
        <w:tab w:val="center" w:pos="4819"/>
        <w:tab w:val="right" w:pos="9639"/>
      </w:tabs>
    </w:pPr>
  </w:style>
  <w:style w:type="paragraph" w:styleId="ab">
    <w:name w:val="Normal (Web)"/>
    <w:basedOn w:val="a"/>
    <w:uiPriority w:val="99"/>
    <w:rsid w:val="00952E61"/>
    <w:pPr>
      <w:spacing w:before="100" w:beforeAutospacing="1" w:after="100" w:afterAutospacing="1"/>
      <w:jc w:val="left"/>
    </w:pPr>
    <w:rPr>
      <w:sz w:val="24"/>
      <w:szCs w:val="24"/>
      <w:lang w:eastAsia="uk-UA"/>
    </w:rPr>
  </w:style>
  <w:style w:type="character" w:customStyle="1" w:styleId="aa">
    <w:name w:val="Нижний колонтитул Знак"/>
    <w:basedOn w:val="a0"/>
    <w:link w:val="a9"/>
    <w:uiPriority w:val="99"/>
    <w:locked/>
    <w:rsid w:val="003945B6"/>
    <w:rPr>
      <w:rFonts w:ascii="Times New Roman" w:hAnsi="Times New Roman" w:cs="Times New Roman"/>
      <w:sz w:val="28"/>
      <w:szCs w:val="28"/>
    </w:rPr>
  </w:style>
  <w:style w:type="paragraph" w:styleId="HTML">
    <w:name w:val="HTML Preformatted"/>
    <w:aliases w:val="Знак,Знак Знак Знак Знак Знак Знак Знак1 Знак Знак Знак Знак"/>
    <w:basedOn w:val="a"/>
    <w:link w:val="HTML0"/>
    <w:uiPriority w:val="99"/>
    <w:rsid w:val="007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rvts23">
    <w:name w:val="rvts23"/>
    <w:basedOn w:val="a0"/>
    <w:rsid w:val="00705454"/>
    <w:rPr>
      <w:rFonts w:cs="Times New Roman"/>
    </w:rPr>
  </w:style>
  <w:style w:type="character" w:customStyle="1" w:styleId="HTML0">
    <w:name w:val="Стандартный HTML Знак"/>
    <w:aliases w:val="Знак Знак,Знак Знак Знак Знак Знак Знак Знак1 Знак Знак Знак Знак Знак"/>
    <w:basedOn w:val="a0"/>
    <w:link w:val="HTML"/>
    <w:uiPriority w:val="99"/>
    <w:locked/>
    <w:rsid w:val="00775FEE"/>
    <w:rPr>
      <w:rFonts w:ascii="Courier New" w:hAnsi="Courier New" w:cs="Courier New"/>
      <w:sz w:val="24"/>
      <w:szCs w:val="24"/>
      <w:lang w:val="ru-RU" w:eastAsia="ru-RU"/>
    </w:rPr>
  </w:style>
  <w:style w:type="character" w:customStyle="1" w:styleId="rvts44">
    <w:name w:val="rvts44"/>
    <w:basedOn w:val="a0"/>
    <w:rsid w:val="00705454"/>
    <w:rPr>
      <w:rFonts w:cs="Times New Roman"/>
    </w:rPr>
  </w:style>
  <w:style w:type="character" w:customStyle="1" w:styleId="rvts0">
    <w:name w:val="rvts0"/>
    <w:basedOn w:val="a0"/>
    <w:rsid w:val="004657F7"/>
    <w:rPr>
      <w:rFonts w:cs="Times New Roman"/>
    </w:rPr>
  </w:style>
  <w:style w:type="paragraph" w:customStyle="1" w:styleId="rvps2">
    <w:name w:val="rvps2"/>
    <w:basedOn w:val="a"/>
    <w:rsid w:val="001038DC"/>
    <w:pPr>
      <w:spacing w:before="100" w:beforeAutospacing="1" w:after="100" w:afterAutospacing="1"/>
      <w:jc w:val="left"/>
    </w:pPr>
    <w:rPr>
      <w:sz w:val="24"/>
      <w:szCs w:val="24"/>
      <w:lang w:val="ru-RU" w:eastAsia="ru-RU"/>
    </w:rPr>
  </w:style>
  <w:style w:type="character" w:customStyle="1" w:styleId="rvts46">
    <w:name w:val="rvts46"/>
    <w:basedOn w:val="a0"/>
    <w:rsid w:val="0043560B"/>
    <w:rPr>
      <w:rFonts w:cs="Times New Roman"/>
    </w:rPr>
  </w:style>
  <w:style w:type="character" w:styleId="ac">
    <w:name w:val="Hyperlink"/>
    <w:basedOn w:val="a0"/>
    <w:uiPriority w:val="99"/>
    <w:unhideWhenUsed/>
    <w:rsid w:val="0043560B"/>
    <w:rPr>
      <w:rFonts w:cs="Times New Roman"/>
      <w:color w:val="0000FF"/>
      <w:u w:val="single"/>
    </w:rPr>
  </w:style>
  <w:style w:type="paragraph" w:customStyle="1" w:styleId="rvps12">
    <w:name w:val="rvps12"/>
    <w:basedOn w:val="a"/>
    <w:rsid w:val="00D4464D"/>
    <w:pPr>
      <w:spacing w:before="100" w:beforeAutospacing="1" w:after="100" w:afterAutospacing="1"/>
      <w:jc w:val="left"/>
    </w:pPr>
    <w:rPr>
      <w:sz w:val="24"/>
      <w:szCs w:val="24"/>
      <w:lang w:eastAsia="uk-UA"/>
    </w:rPr>
  </w:style>
  <w:style w:type="character" w:customStyle="1" w:styleId="rvts9">
    <w:name w:val="rvts9"/>
    <w:basedOn w:val="a0"/>
    <w:rsid w:val="00D4464D"/>
    <w:rPr>
      <w:rFonts w:cs="Times New Roman"/>
    </w:rPr>
  </w:style>
  <w:style w:type="paragraph" w:customStyle="1" w:styleId="rvps4">
    <w:name w:val="rvps4"/>
    <w:basedOn w:val="a"/>
    <w:rsid w:val="00D4464D"/>
    <w:pPr>
      <w:spacing w:before="100" w:beforeAutospacing="1" w:after="100" w:afterAutospacing="1"/>
      <w:jc w:val="left"/>
    </w:pPr>
    <w:rPr>
      <w:sz w:val="24"/>
      <w:szCs w:val="24"/>
      <w:lang w:eastAsia="uk-UA"/>
    </w:rPr>
  </w:style>
  <w:style w:type="paragraph" w:customStyle="1" w:styleId="rvps7">
    <w:name w:val="rvps7"/>
    <w:basedOn w:val="a"/>
    <w:rsid w:val="00D4464D"/>
    <w:pPr>
      <w:spacing w:before="100" w:beforeAutospacing="1" w:after="100" w:afterAutospacing="1"/>
      <w:jc w:val="left"/>
    </w:pPr>
    <w:rPr>
      <w:sz w:val="24"/>
      <w:szCs w:val="24"/>
      <w:lang w:eastAsia="uk-UA"/>
    </w:rPr>
  </w:style>
  <w:style w:type="paragraph" w:customStyle="1" w:styleId="rvps14">
    <w:name w:val="rvps14"/>
    <w:basedOn w:val="a"/>
    <w:rsid w:val="00D4464D"/>
    <w:pPr>
      <w:spacing w:before="100" w:beforeAutospacing="1" w:after="100" w:afterAutospacing="1"/>
      <w:jc w:val="left"/>
    </w:pPr>
    <w:rPr>
      <w:sz w:val="24"/>
      <w:szCs w:val="24"/>
      <w:lang w:eastAsia="uk-UA"/>
    </w:rPr>
  </w:style>
  <w:style w:type="paragraph" w:customStyle="1" w:styleId="rvps6">
    <w:name w:val="rvps6"/>
    <w:basedOn w:val="a"/>
    <w:rsid w:val="00D4464D"/>
    <w:pPr>
      <w:spacing w:before="100" w:beforeAutospacing="1" w:after="100" w:afterAutospacing="1"/>
      <w:jc w:val="left"/>
    </w:pPr>
    <w:rPr>
      <w:sz w:val="24"/>
      <w:szCs w:val="24"/>
      <w:lang w:eastAsia="uk-UA"/>
    </w:rPr>
  </w:style>
  <w:style w:type="character" w:customStyle="1" w:styleId="rvts11">
    <w:name w:val="rvts11"/>
    <w:basedOn w:val="a0"/>
    <w:rsid w:val="002D33E8"/>
    <w:rPr>
      <w:rFonts w:cs="Times New Roman"/>
    </w:rPr>
  </w:style>
  <w:style w:type="paragraph" w:customStyle="1" w:styleId="ad">
    <w:name w:val="Назва документа"/>
    <w:basedOn w:val="a"/>
    <w:next w:val="a"/>
    <w:rsid w:val="0011696D"/>
    <w:pPr>
      <w:keepNext/>
      <w:keepLines/>
      <w:spacing w:before="240" w:after="240"/>
      <w:jc w:val="center"/>
    </w:pPr>
    <w:rPr>
      <w:rFonts w:ascii="Antiqua" w:hAnsi="Antiqua"/>
      <w:b/>
      <w:sz w:val="26"/>
      <w:szCs w:val="20"/>
      <w:lang w:eastAsia="ru-RU"/>
    </w:rPr>
  </w:style>
  <w:style w:type="paragraph" w:customStyle="1" w:styleId="ae">
    <w:name w:val="Знак Знак Знак"/>
    <w:basedOn w:val="a"/>
    <w:rsid w:val="00E977C0"/>
    <w:pPr>
      <w:jc w:val="left"/>
    </w:pPr>
    <w:rPr>
      <w:rFonts w:ascii="Verdana" w:hAnsi="Verdana" w:cs="Verdana"/>
      <w:color w:val="000000"/>
      <w:sz w:val="20"/>
      <w:szCs w:val="20"/>
      <w:lang w:val="en-US"/>
    </w:rPr>
  </w:style>
  <w:style w:type="character" w:styleId="af">
    <w:name w:val="Strong"/>
    <w:uiPriority w:val="22"/>
    <w:qFormat/>
    <w:rsid w:val="00B936E6"/>
    <w:rPr>
      <w:b/>
      <w:bCs/>
    </w:rPr>
  </w:style>
  <w:style w:type="character" w:customStyle="1" w:styleId="af0">
    <w:name w:val="Другое_"/>
    <w:basedOn w:val="a0"/>
    <w:link w:val="af1"/>
    <w:locked/>
    <w:rsid w:val="00D16C0F"/>
    <w:rPr>
      <w:rFonts w:ascii="Times New Roman" w:hAnsi="Times New Roman" w:cs="Times New Roman"/>
      <w:sz w:val="26"/>
      <w:szCs w:val="26"/>
    </w:rPr>
  </w:style>
  <w:style w:type="paragraph" w:customStyle="1" w:styleId="af1">
    <w:name w:val="Другое"/>
    <w:basedOn w:val="a"/>
    <w:link w:val="af0"/>
    <w:rsid w:val="00D16C0F"/>
    <w:pPr>
      <w:widowControl w:val="0"/>
      <w:jc w:val="left"/>
    </w:pPr>
    <w:rPr>
      <w:sz w:val="26"/>
      <w:szCs w:val="26"/>
    </w:rPr>
  </w:style>
  <w:style w:type="character" w:customStyle="1" w:styleId="af2">
    <w:name w:val="Інше_"/>
    <w:basedOn w:val="a0"/>
    <w:link w:val="af3"/>
    <w:rsid w:val="00D16C0F"/>
    <w:rPr>
      <w:rFonts w:ascii="Times New Roman" w:hAnsi="Times New Roman" w:cs="Times New Roman"/>
      <w:sz w:val="28"/>
      <w:szCs w:val="28"/>
    </w:rPr>
  </w:style>
  <w:style w:type="paragraph" w:customStyle="1" w:styleId="af3">
    <w:name w:val="Інше"/>
    <w:basedOn w:val="a"/>
    <w:link w:val="af2"/>
    <w:rsid w:val="00D16C0F"/>
    <w:pPr>
      <w:widowControl w:val="0"/>
      <w:jc w:val="left"/>
    </w:pPr>
  </w:style>
  <w:style w:type="character" w:customStyle="1" w:styleId="40">
    <w:name w:val="Заголовок 4 Знак"/>
    <w:basedOn w:val="a0"/>
    <w:link w:val="4"/>
    <w:uiPriority w:val="9"/>
    <w:rsid w:val="000039EF"/>
    <w:rPr>
      <w:rFonts w:asciiTheme="majorHAnsi" w:eastAsiaTheme="majorEastAsia" w:hAnsiTheme="majorHAnsi" w:cstheme="majorBidi"/>
      <w:b/>
      <w:bCs/>
      <w:i/>
      <w:iCs/>
      <w:color w:val="4F81BD" w:themeColor="accent1"/>
      <w:sz w:val="28"/>
      <w:szCs w:val="28"/>
    </w:rPr>
  </w:style>
  <w:style w:type="character" w:customStyle="1" w:styleId="50">
    <w:name w:val="Заголовок 5 Знак"/>
    <w:basedOn w:val="a0"/>
    <w:link w:val="5"/>
    <w:uiPriority w:val="9"/>
    <w:semiHidden/>
    <w:rsid w:val="000039EF"/>
    <w:rPr>
      <w:rFonts w:asciiTheme="majorHAnsi" w:eastAsiaTheme="majorEastAsia" w:hAnsiTheme="majorHAnsi" w:cstheme="majorBidi"/>
      <w:color w:val="243F60" w:themeColor="accent1" w:themeShade="7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3E60"/>
    <w:pPr>
      <w:spacing w:after="0" w:line="240" w:lineRule="auto"/>
      <w:jc w:val="both"/>
    </w:pPr>
    <w:rPr>
      <w:rFonts w:ascii="Times New Roman" w:hAnsi="Times New Roman" w:cs="Times New Roman"/>
      <w:sz w:val="28"/>
      <w:szCs w:val="28"/>
    </w:rPr>
  </w:style>
  <w:style w:type="paragraph" w:styleId="1">
    <w:name w:val="heading 1"/>
    <w:basedOn w:val="a"/>
    <w:next w:val="a"/>
    <w:link w:val="10"/>
    <w:uiPriority w:val="9"/>
    <w:qFormat/>
    <w:rsid w:val="003B7F8D"/>
    <w:pPr>
      <w:keepNext/>
      <w:keepLines/>
      <w:spacing w:before="480"/>
      <w:outlineLvl w:val="0"/>
    </w:pPr>
    <w:rPr>
      <w:rFonts w:asciiTheme="majorHAnsi" w:eastAsiaTheme="majorEastAsia" w:hAnsiTheme="majorHAnsi"/>
      <w:b/>
      <w:bCs/>
      <w:color w:val="365F91" w:themeColor="accent1" w:themeShade="BF"/>
    </w:rPr>
  </w:style>
  <w:style w:type="paragraph" w:styleId="2">
    <w:name w:val="heading 2"/>
    <w:basedOn w:val="a"/>
    <w:next w:val="a"/>
    <w:link w:val="20"/>
    <w:uiPriority w:val="9"/>
    <w:unhideWhenUsed/>
    <w:qFormat/>
    <w:rsid w:val="003655E0"/>
    <w:pPr>
      <w:keepNext/>
      <w:keepLines/>
      <w:spacing w:before="200"/>
      <w:outlineLvl w:val="1"/>
    </w:pPr>
    <w:rPr>
      <w:rFonts w:asciiTheme="majorHAnsi" w:eastAsiaTheme="majorEastAsia" w:hAnsiTheme="majorHAnsi"/>
      <w:b/>
      <w:bCs/>
      <w:color w:val="4F81BD" w:themeColor="accent1"/>
      <w:sz w:val="26"/>
      <w:szCs w:val="26"/>
    </w:rPr>
  </w:style>
  <w:style w:type="paragraph" w:styleId="4">
    <w:name w:val="heading 4"/>
    <w:basedOn w:val="a"/>
    <w:next w:val="a"/>
    <w:link w:val="40"/>
    <w:uiPriority w:val="9"/>
    <w:unhideWhenUsed/>
    <w:qFormat/>
    <w:rsid w:val="000039E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039EF"/>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3B7F8D"/>
    <w:rPr>
      <w:rFonts w:asciiTheme="majorHAnsi" w:eastAsiaTheme="majorEastAsia" w:hAnsiTheme="majorHAnsi" w:cs="Times New Roman"/>
      <w:b/>
      <w:bCs/>
      <w:color w:val="365F91" w:themeColor="accent1" w:themeShade="BF"/>
      <w:sz w:val="28"/>
      <w:szCs w:val="28"/>
    </w:rPr>
  </w:style>
  <w:style w:type="character" w:customStyle="1" w:styleId="20">
    <w:name w:val="Заголовок 2 Знак"/>
    <w:basedOn w:val="a0"/>
    <w:link w:val="2"/>
    <w:uiPriority w:val="9"/>
    <w:locked/>
    <w:rsid w:val="003655E0"/>
    <w:rPr>
      <w:rFonts w:asciiTheme="majorHAnsi" w:eastAsiaTheme="majorEastAsia" w:hAnsiTheme="majorHAnsi" w:cs="Times New Roman"/>
      <w:b/>
      <w:bCs/>
      <w:color w:val="4F81BD" w:themeColor="accent1"/>
      <w:sz w:val="26"/>
      <w:szCs w:val="26"/>
    </w:rPr>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5">
    <w:name w:val="Верхний колонтитул Знак"/>
    <w:basedOn w:val="a0"/>
    <w:link w:val="a4"/>
    <w:uiPriority w:val="99"/>
    <w:locked/>
    <w:rsid w:val="00F03E60"/>
    <w:rPr>
      <w:rFonts w:ascii="Times New Roman" w:hAnsi="Times New Roman" w:cs="Times New Roman"/>
      <w:sz w:val="28"/>
      <w:szCs w:val="28"/>
    </w:rPr>
  </w:style>
  <w:style w:type="table" w:styleId="a8">
    <w:name w:val="Table Grid"/>
    <w:basedOn w:val="a1"/>
    <w:uiPriority w:val="39"/>
    <w:rsid w:val="0059459D"/>
    <w:pPr>
      <w:spacing w:after="0" w:line="240" w:lineRule="auto"/>
    </w:pPr>
    <w:rPr>
      <w:rFonts w:cs="Times New Roman"/>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7">
    <w:name w:val="Текст выноски Знак"/>
    <w:basedOn w:val="a0"/>
    <w:link w:val="a6"/>
    <w:uiPriority w:val="99"/>
    <w:semiHidden/>
    <w:locked/>
    <w:rsid w:val="001651D9"/>
    <w:rPr>
      <w:rFonts w:ascii="Tahoma" w:hAnsi="Tahoma" w:cs="Tahoma"/>
      <w:sz w:val="16"/>
      <w:szCs w:val="16"/>
    </w:rPr>
  </w:style>
  <w:style w:type="paragraph" w:styleId="a9">
    <w:name w:val="footer"/>
    <w:basedOn w:val="a"/>
    <w:link w:val="aa"/>
    <w:uiPriority w:val="99"/>
    <w:unhideWhenUsed/>
    <w:rsid w:val="003945B6"/>
    <w:pPr>
      <w:tabs>
        <w:tab w:val="center" w:pos="4819"/>
        <w:tab w:val="right" w:pos="9639"/>
      </w:tabs>
    </w:pPr>
  </w:style>
  <w:style w:type="paragraph" w:styleId="ab">
    <w:name w:val="Normal (Web)"/>
    <w:basedOn w:val="a"/>
    <w:uiPriority w:val="99"/>
    <w:rsid w:val="00952E61"/>
    <w:pPr>
      <w:spacing w:before="100" w:beforeAutospacing="1" w:after="100" w:afterAutospacing="1"/>
      <w:jc w:val="left"/>
    </w:pPr>
    <w:rPr>
      <w:sz w:val="24"/>
      <w:szCs w:val="24"/>
      <w:lang w:eastAsia="uk-UA"/>
    </w:rPr>
  </w:style>
  <w:style w:type="character" w:customStyle="1" w:styleId="aa">
    <w:name w:val="Нижний колонтитул Знак"/>
    <w:basedOn w:val="a0"/>
    <w:link w:val="a9"/>
    <w:uiPriority w:val="99"/>
    <w:locked/>
    <w:rsid w:val="003945B6"/>
    <w:rPr>
      <w:rFonts w:ascii="Times New Roman" w:hAnsi="Times New Roman" w:cs="Times New Roman"/>
      <w:sz w:val="28"/>
      <w:szCs w:val="28"/>
    </w:rPr>
  </w:style>
  <w:style w:type="paragraph" w:styleId="HTML">
    <w:name w:val="HTML Preformatted"/>
    <w:aliases w:val="Знак,Знак Знак Знак Знак Знак Знак Знак1 Знак Знак Знак Знак"/>
    <w:basedOn w:val="a"/>
    <w:link w:val="HTML0"/>
    <w:uiPriority w:val="99"/>
    <w:rsid w:val="007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rvts23">
    <w:name w:val="rvts23"/>
    <w:basedOn w:val="a0"/>
    <w:rsid w:val="00705454"/>
    <w:rPr>
      <w:rFonts w:cs="Times New Roman"/>
    </w:rPr>
  </w:style>
  <w:style w:type="character" w:customStyle="1" w:styleId="HTML0">
    <w:name w:val="Стандартный HTML Знак"/>
    <w:aliases w:val="Знак Знак,Знак Знак Знак Знак Знак Знак Знак1 Знак Знак Знак Знак Знак"/>
    <w:basedOn w:val="a0"/>
    <w:link w:val="HTML"/>
    <w:uiPriority w:val="99"/>
    <w:locked/>
    <w:rsid w:val="00775FEE"/>
    <w:rPr>
      <w:rFonts w:ascii="Courier New" w:hAnsi="Courier New" w:cs="Courier New"/>
      <w:sz w:val="24"/>
      <w:szCs w:val="24"/>
      <w:lang w:val="ru-RU" w:eastAsia="ru-RU"/>
    </w:rPr>
  </w:style>
  <w:style w:type="character" w:customStyle="1" w:styleId="rvts44">
    <w:name w:val="rvts44"/>
    <w:basedOn w:val="a0"/>
    <w:rsid w:val="00705454"/>
    <w:rPr>
      <w:rFonts w:cs="Times New Roman"/>
    </w:rPr>
  </w:style>
  <w:style w:type="character" w:customStyle="1" w:styleId="rvts0">
    <w:name w:val="rvts0"/>
    <w:basedOn w:val="a0"/>
    <w:rsid w:val="004657F7"/>
    <w:rPr>
      <w:rFonts w:cs="Times New Roman"/>
    </w:rPr>
  </w:style>
  <w:style w:type="paragraph" w:customStyle="1" w:styleId="rvps2">
    <w:name w:val="rvps2"/>
    <w:basedOn w:val="a"/>
    <w:rsid w:val="001038DC"/>
    <w:pPr>
      <w:spacing w:before="100" w:beforeAutospacing="1" w:after="100" w:afterAutospacing="1"/>
      <w:jc w:val="left"/>
    </w:pPr>
    <w:rPr>
      <w:sz w:val="24"/>
      <w:szCs w:val="24"/>
      <w:lang w:val="ru-RU" w:eastAsia="ru-RU"/>
    </w:rPr>
  </w:style>
  <w:style w:type="character" w:customStyle="1" w:styleId="rvts46">
    <w:name w:val="rvts46"/>
    <w:basedOn w:val="a0"/>
    <w:rsid w:val="0043560B"/>
    <w:rPr>
      <w:rFonts w:cs="Times New Roman"/>
    </w:rPr>
  </w:style>
  <w:style w:type="character" w:styleId="ac">
    <w:name w:val="Hyperlink"/>
    <w:basedOn w:val="a0"/>
    <w:uiPriority w:val="99"/>
    <w:unhideWhenUsed/>
    <w:rsid w:val="0043560B"/>
    <w:rPr>
      <w:rFonts w:cs="Times New Roman"/>
      <w:color w:val="0000FF"/>
      <w:u w:val="single"/>
    </w:rPr>
  </w:style>
  <w:style w:type="paragraph" w:customStyle="1" w:styleId="rvps12">
    <w:name w:val="rvps12"/>
    <w:basedOn w:val="a"/>
    <w:rsid w:val="00D4464D"/>
    <w:pPr>
      <w:spacing w:before="100" w:beforeAutospacing="1" w:after="100" w:afterAutospacing="1"/>
      <w:jc w:val="left"/>
    </w:pPr>
    <w:rPr>
      <w:sz w:val="24"/>
      <w:szCs w:val="24"/>
      <w:lang w:eastAsia="uk-UA"/>
    </w:rPr>
  </w:style>
  <w:style w:type="character" w:customStyle="1" w:styleId="rvts9">
    <w:name w:val="rvts9"/>
    <w:basedOn w:val="a0"/>
    <w:rsid w:val="00D4464D"/>
    <w:rPr>
      <w:rFonts w:cs="Times New Roman"/>
    </w:rPr>
  </w:style>
  <w:style w:type="paragraph" w:customStyle="1" w:styleId="rvps4">
    <w:name w:val="rvps4"/>
    <w:basedOn w:val="a"/>
    <w:rsid w:val="00D4464D"/>
    <w:pPr>
      <w:spacing w:before="100" w:beforeAutospacing="1" w:after="100" w:afterAutospacing="1"/>
      <w:jc w:val="left"/>
    </w:pPr>
    <w:rPr>
      <w:sz w:val="24"/>
      <w:szCs w:val="24"/>
      <w:lang w:eastAsia="uk-UA"/>
    </w:rPr>
  </w:style>
  <w:style w:type="paragraph" w:customStyle="1" w:styleId="rvps7">
    <w:name w:val="rvps7"/>
    <w:basedOn w:val="a"/>
    <w:rsid w:val="00D4464D"/>
    <w:pPr>
      <w:spacing w:before="100" w:beforeAutospacing="1" w:after="100" w:afterAutospacing="1"/>
      <w:jc w:val="left"/>
    </w:pPr>
    <w:rPr>
      <w:sz w:val="24"/>
      <w:szCs w:val="24"/>
      <w:lang w:eastAsia="uk-UA"/>
    </w:rPr>
  </w:style>
  <w:style w:type="paragraph" w:customStyle="1" w:styleId="rvps14">
    <w:name w:val="rvps14"/>
    <w:basedOn w:val="a"/>
    <w:rsid w:val="00D4464D"/>
    <w:pPr>
      <w:spacing w:before="100" w:beforeAutospacing="1" w:after="100" w:afterAutospacing="1"/>
      <w:jc w:val="left"/>
    </w:pPr>
    <w:rPr>
      <w:sz w:val="24"/>
      <w:szCs w:val="24"/>
      <w:lang w:eastAsia="uk-UA"/>
    </w:rPr>
  </w:style>
  <w:style w:type="paragraph" w:customStyle="1" w:styleId="rvps6">
    <w:name w:val="rvps6"/>
    <w:basedOn w:val="a"/>
    <w:rsid w:val="00D4464D"/>
    <w:pPr>
      <w:spacing w:before="100" w:beforeAutospacing="1" w:after="100" w:afterAutospacing="1"/>
      <w:jc w:val="left"/>
    </w:pPr>
    <w:rPr>
      <w:sz w:val="24"/>
      <w:szCs w:val="24"/>
      <w:lang w:eastAsia="uk-UA"/>
    </w:rPr>
  </w:style>
  <w:style w:type="character" w:customStyle="1" w:styleId="rvts11">
    <w:name w:val="rvts11"/>
    <w:basedOn w:val="a0"/>
    <w:rsid w:val="002D33E8"/>
    <w:rPr>
      <w:rFonts w:cs="Times New Roman"/>
    </w:rPr>
  </w:style>
  <w:style w:type="paragraph" w:customStyle="1" w:styleId="ad">
    <w:name w:val="Назва документа"/>
    <w:basedOn w:val="a"/>
    <w:next w:val="a"/>
    <w:rsid w:val="0011696D"/>
    <w:pPr>
      <w:keepNext/>
      <w:keepLines/>
      <w:spacing w:before="240" w:after="240"/>
      <w:jc w:val="center"/>
    </w:pPr>
    <w:rPr>
      <w:rFonts w:ascii="Antiqua" w:hAnsi="Antiqua"/>
      <w:b/>
      <w:sz w:val="26"/>
      <w:szCs w:val="20"/>
      <w:lang w:eastAsia="ru-RU"/>
    </w:rPr>
  </w:style>
  <w:style w:type="paragraph" w:customStyle="1" w:styleId="ae">
    <w:name w:val="Знак Знак Знак"/>
    <w:basedOn w:val="a"/>
    <w:rsid w:val="00E977C0"/>
    <w:pPr>
      <w:jc w:val="left"/>
    </w:pPr>
    <w:rPr>
      <w:rFonts w:ascii="Verdana" w:hAnsi="Verdana" w:cs="Verdana"/>
      <w:color w:val="000000"/>
      <w:sz w:val="20"/>
      <w:szCs w:val="20"/>
      <w:lang w:val="en-US"/>
    </w:rPr>
  </w:style>
  <w:style w:type="character" w:styleId="af">
    <w:name w:val="Strong"/>
    <w:uiPriority w:val="22"/>
    <w:qFormat/>
    <w:rsid w:val="00B936E6"/>
    <w:rPr>
      <w:b/>
      <w:bCs/>
    </w:rPr>
  </w:style>
  <w:style w:type="character" w:customStyle="1" w:styleId="af0">
    <w:name w:val="Другое_"/>
    <w:basedOn w:val="a0"/>
    <w:link w:val="af1"/>
    <w:locked/>
    <w:rsid w:val="00D16C0F"/>
    <w:rPr>
      <w:rFonts w:ascii="Times New Roman" w:hAnsi="Times New Roman" w:cs="Times New Roman"/>
      <w:sz w:val="26"/>
      <w:szCs w:val="26"/>
    </w:rPr>
  </w:style>
  <w:style w:type="paragraph" w:customStyle="1" w:styleId="af1">
    <w:name w:val="Другое"/>
    <w:basedOn w:val="a"/>
    <w:link w:val="af0"/>
    <w:rsid w:val="00D16C0F"/>
    <w:pPr>
      <w:widowControl w:val="0"/>
      <w:jc w:val="left"/>
    </w:pPr>
    <w:rPr>
      <w:sz w:val="26"/>
      <w:szCs w:val="26"/>
    </w:rPr>
  </w:style>
  <w:style w:type="character" w:customStyle="1" w:styleId="af2">
    <w:name w:val="Інше_"/>
    <w:basedOn w:val="a0"/>
    <w:link w:val="af3"/>
    <w:rsid w:val="00D16C0F"/>
    <w:rPr>
      <w:rFonts w:ascii="Times New Roman" w:hAnsi="Times New Roman" w:cs="Times New Roman"/>
      <w:sz w:val="28"/>
      <w:szCs w:val="28"/>
    </w:rPr>
  </w:style>
  <w:style w:type="paragraph" w:customStyle="1" w:styleId="af3">
    <w:name w:val="Інше"/>
    <w:basedOn w:val="a"/>
    <w:link w:val="af2"/>
    <w:rsid w:val="00D16C0F"/>
    <w:pPr>
      <w:widowControl w:val="0"/>
      <w:jc w:val="left"/>
    </w:pPr>
  </w:style>
  <w:style w:type="character" w:customStyle="1" w:styleId="40">
    <w:name w:val="Заголовок 4 Знак"/>
    <w:basedOn w:val="a0"/>
    <w:link w:val="4"/>
    <w:uiPriority w:val="9"/>
    <w:rsid w:val="000039EF"/>
    <w:rPr>
      <w:rFonts w:asciiTheme="majorHAnsi" w:eastAsiaTheme="majorEastAsia" w:hAnsiTheme="majorHAnsi" w:cstheme="majorBidi"/>
      <w:b/>
      <w:bCs/>
      <w:i/>
      <w:iCs/>
      <w:color w:val="4F81BD" w:themeColor="accent1"/>
      <w:sz w:val="28"/>
      <w:szCs w:val="28"/>
    </w:rPr>
  </w:style>
  <w:style w:type="character" w:customStyle="1" w:styleId="50">
    <w:name w:val="Заголовок 5 Знак"/>
    <w:basedOn w:val="a0"/>
    <w:link w:val="5"/>
    <w:uiPriority w:val="9"/>
    <w:semiHidden/>
    <w:rsid w:val="000039EF"/>
    <w:rPr>
      <w:rFonts w:asciiTheme="majorHAnsi" w:eastAsiaTheme="majorEastAsia" w:hAnsiTheme="majorHAnsi" w:cstheme="majorBidi"/>
      <w:color w:val="243F60" w:themeColor="accent1" w:themeShade="7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25925">
      <w:bodyDiv w:val="1"/>
      <w:marLeft w:val="0"/>
      <w:marRight w:val="0"/>
      <w:marTop w:val="0"/>
      <w:marBottom w:val="0"/>
      <w:divBdr>
        <w:top w:val="none" w:sz="0" w:space="0" w:color="auto"/>
        <w:left w:val="none" w:sz="0" w:space="0" w:color="auto"/>
        <w:bottom w:val="none" w:sz="0" w:space="0" w:color="auto"/>
        <w:right w:val="none" w:sz="0" w:space="0" w:color="auto"/>
      </w:divBdr>
    </w:div>
    <w:div w:id="210461876">
      <w:bodyDiv w:val="1"/>
      <w:marLeft w:val="0"/>
      <w:marRight w:val="0"/>
      <w:marTop w:val="0"/>
      <w:marBottom w:val="0"/>
      <w:divBdr>
        <w:top w:val="none" w:sz="0" w:space="0" w:color="auto"/>
        <w:left w:val="none" w:sz="0" w:space="0" w:color="auto"/>
        <w:bottom w:val="none" w:sz="0" w:space="0" w:color="auto"/>
        <w:right w:val="none" w:sz="0" w:space="0" w:color="auto"/>
      </w:divBdr>
    </w:div>
    <w:div w:id="507256392">
      <w:bodyDiv w:val="1"/>
      <w:marLeft w:val="0"/>
      <w:marRight w:val="0"/>
      <w:marTop w:val="0"/>
      <w:marBottom w:val="0"/>
      <w:divBdr>
        <w:top w:val="none" w:sz="0" w:space="0" w:color="auto"/>
        <w:left w:val="none" w:sz="0" w:space="0" w:color="auto"/>
        <w:bottom w:val="none" w:sz="0" w:space="0" w:color="auto"/>
        <w:right w:val="none" w:sz="0" w:space="0" w:color="auto"/>
      </w:divBdr>
    </w:div>
    <w:div w:id="1200363172">
      <w:bodyDiv w:val="1"/>
      <w:marLeft w:val="0"/>
      <w:marRight w:val="0"/>
      <w:marTop w:val="0"/>
      <w:marBottom w:val="0"/>
      <w:divBdr>
        <w:top w:val="none" w:sz="0" w:space="0" w:color="auto"/>
        <w:left w:val="none" w:sz="0" w:space="0" w:color="auto"/>
        <w:bottom w:val="none" w:sz="0" w:space="0" w:color="auto"/>
        <w:right w:val="none" w:sz="0" w:space="0" w:color="auto"/>
      </w:divBdr>
      <w:divsChild>
        <w:div w:id="677851885">
          <w:marLeft w:val="0"/>
          <w:marRight w:val="0"/>
          <w:marTop w:val="360"/>
          <w:marBottom w:val="0"/>
          <w:divBdr>
            <w:top w:val="none" w:sz="0" w:space="0" w:color="auto"/>
            <w:left w:val="none" w:sz="0" w:space="0" w:color="auto"/>
            <w:bottom w:val="none" w:sz="0" w:space="0" w:color="auto"/>
            <w:right w:val="none" w:sz="0" w:space="0" w:color="auto"/>
          </w:divBdr>
        </w:div>
        <w:div w:id="1378317159">
          <w:marLeft w:val="0"/>
          <w:marRight w:val="0"/>
          <w:marTop w:val="360"/>
          <w:marBottom w:val="0"/>
          <w:divBdr>
            <w:top w:val="none" w:sz="0" w:space="0" w:color="auto"/>
            <w:left w:val="none" w:sz="0" w:space="0" w:color="auto"/>
            <w:bottom w:val="none" w:sz="0" w:space="0" w:color="auto"/>
            <w:right w:val="none" w:sz="0" w:space="0" w:color="auto"/>
          </w:divBdr>
        </w:div>
        <w:div w:id="1933658212">
          <w:marLeft w:val="0"/>
          <w:marRight w:val="0"/>
          <w:marTop w:val="360"/>
          <w:marBottom w:val="0"/>
          <w:divBdr>
            <w:top w:val="none" w:sz="0" w:space="0" w:color="auto"/>
            <w:left w:val="none" w:sz="0" w:space="0" w:color="auto"/>
            <w:bottom w:val="none" w:sz="0" w:space="0" w:color="auto"/>
            <w:right w:val="none" w:sz="0" w:space="0" w:color="auto"/>
          </w:divBdr>
        </w:div>
        <w:div w:id="1399211028">
          <w:marLeft w:val="0"/>
          <w:marRight w:val="0"/>
          <w:marTop w:val="360"/>
          <w:marBottom w:val="0"/>
          <w:divBdr>
            <w:top w:val="none" w:sz="0" w:space="0" w:color="auto"/>
            <w:left w:val="none" w:sz="0" w:space="0" w:color="auto"/>
            <w:bottom w:val="none" w:sz="0" w:space="0" w:color="auto"/>
            <w:right w:val="none" w:sz="0" w:space="0" w:color="auto"/>
          </w:divBdr>
        </w:div>
      </w:divsChild>
    </w:div>
    <w:div w:id="1358434964">
      <w:marLeft w:val="0"/>
      <w:marRight w:val="0"/>
      <w:marTop w:val="0"/>
      <w:marBottom w:val="0"/>
      <w:divBdr>
        <w:top w:val="none" w:sz="0" w:space="0" w:color="auto"/>
        <w:left w:val="none" w:sz="0" w:space="0" w:color="auto"/>
        <w:bottom w:val="none" w:sz="0" w:space="0" w:color="auto"/>
        <w:right w:val="none" w:sz="0" w:space="0" w:color="auto"/>
      </w:divBdr>
    </w:div>
    <w:div w:id="1358434965">
      <w:marLeft w:val="0"/>
      <w:marRight w:val="0"/>
      <w:marTop w:val="0"/>
      <w:marBottom w:val="0"/>
      <w:divBdr>
        <w:top w:val="none" w:sz="0" w:space="0" w:color="auto"/>
        <w:left w:val="none" w:sz="0" w:space="0" w:color="auto"/>
        <w:bottom w:val="none" w:sz="0" w:space="0" w:color="auto"/>
        <w:right w:val="none" w:sz="0" w:space="0" w:color="auto"/>
      </w:divBdr>
      <w:divsChild>
        <w:div w:id="1358434966">
          <w:marLeft w:val="0"/>
          <w:marRight w:val="0"/>
          <w:marTop w:val="0"/>
          <w:marBottom w:val="0"/>
          <w:divBdr>
            <w:top w:val="none" w:sz="0" w:space="0" w:color="auto"/>
            <w:left w:val="none" w:sz="0" w:space="0" w:color="auto"/>
            <w:bottom w:val="none" w:sz="0" w:space="0" w:color="auto"/>
            <w:right w:val="none" w:sz="0" w:space="0" w:color="auto"/>
          </w:divBdr>
        </w:div>
      </w:divsChild>
    </w:div>
    <w:div w:id="1358434967">
      <w:marLeft w:val="0"/>
      <w:marRight w:val="0"/>
      <w:marTop w:val="0"/>
      <w:marBottom w:val="0"/>
      <w:divBdr>
        <w:top w:val="none" w:sz="0" w:space="0" w:color="auto"/>
        <w:left w:val="none" w:sz="0" w:space="0" w:color="auto"/>
        <w:bottom w:val="none" w:sz="0" w:space="0" w:color="auto"/>
        <w:right w:val="none" w:sz="0" w:space="0" w:color="auto"/>
      </w:divBdr>
    </w:div>
    <w:div w:id="1358434968">
      <w:marLeft w:val="0"/>
      <w:marRight w:val="0"/>
      <w:marTop w:val="0"/>
      <w:marBottom w:val="0"/>
      <w:divBdr>
        <w:top w:val="none" w:sz="0" w:space="0" w:color="auto"/>
        <w:left w:val="none" w:sz="0" w:space="0" w:color="auto"/>
        <w:bottom w:val="none" w:sz="0" w:space="0" w:color="auto"/>
        <w:right w:val="none" w:sz="0" w:space="0" w:color="auto"/>
      </w:divBdr>
    </w:div>
    <w:div w:id="1358434969">
      <w:marLeft w:val="0"/>
      <w:marRight w:val="0"/>
      <w:marTop w:val="0"/>
      <w:marBottom w:val="0"/>
      <w:divBdr>
        <w:top w:val="none" w:sz="0" w:space="0" w:color="auto"/>
        <w:left w:val="none" w:sz="0" w:space="0" w:color="auto"/>
        <w:bottom w:val="none" w:sz="0" w:space="0" w:color="auto"/>
        <w:right w:val="none" w:sz="0" w:space="0" w:color="auto"/>
      </w:divBdr>
    </w:div>
    <w:div w:id="1358434970">
      <w:marLeft w:val="0"/>
      <w:marRight w:val="0"/>
      <w:marTop w:val="0"/>
      <w:marBottom w:val="0"/>
      <w:divBdr>
        <w:top w:val="none" w:sz="0" w:space="0" w:color="auto"/>
        <w:left w:val="none" w:sz="0" w:space="0" w:color="auto"/>
        <w:bottom w:val="none" w:sz="0" w:space="0" w:color="auto"/>
        <w:right w:val="none" w:sz="0" w:space="0" w:color="auto"/>
      </w:divBdr>
    </w:div>
    <w:div w:id="1358434976">
      <w:marLeft w:val="0"/>
      <w:marRight w:val="0"/>
      <w:marTop w:val="0"/>
      <w:marBottom w:val="0"/>
      <w:divBdr>
        <w:top w:val="none" w:sz="0" w:space="0" w:color="auto"/>
        <w:left w:val="none" w:sz="0" w:space="0" w:color="auto"/>
        <w:bottom w:val="none" w:sz="0" w:space="0" w:color="auto"/>
        <w:right w:val="none" w:sz="0" w:space="0" w:color="auto"/>
      </w:divBdr>
    </w:div>
    <w:div w:id="1358434977">
      <w:marLeft w:val="0"/>
      <w:marRight w:val="0"/>
      <w:marTop w:val="0"/>
      <w:marBottom w:val="0"/>
      <w:divBdr>
        <w:top w:val="none" w:sz="0" w:space="0" w:color="auto"/>
        <w:left w:val="none" w:sz="0" w:space="0" w:color="auto"/>
        <w:bottom w:val="none" w:sz="0" w:space="0" w:color="auto"/>
        <w:right w:val="none" w:sz="0" w:space="0" w:color="auto"/>
      </w:divBdr>
      <w:divsChild>
        <w:div w:id="1358434972">
          <w:marLeft w:val="0"/>
          <w:marRight w:val="0"/>
          <w:marTop w:val="100"/>
          <w:marBottom w:val="100"/>
          <w:divBdr>
            <w:top w:val="none" w:sz="0" w:space="0" w:color="auto"/>
            <w:left w:val="none" w:sz="0" w:space="0" w:color="auto"/>
            <w:bottom w:val="none" w:sz="0" w:space="0" w:color="auto"/>
            <w:right w:val="none" w:sz="0" w:space="0" w:color="auto"/>
          </w:divBdr>
          <w:divsChild>
            <w:div w:id="1358434973">
              <w:marLeft w:val="0"/>
              <w:marRight w:val="0"/>
              <w:marTop w:val="0"/>
              <w:marBottom w:val="0"/>
              <w:divBdr>
                <w:top w:val="none" w:sz="0" w:space="0" w:color="auto"/>
                <w:left w:val="none" w:sz="0" w:space="0" w:color="auto"/>
                <w:bottom w:val="none" w:sz="0" w:space="0" w:color="auto"/>
                <w:right w:val="none" w:sz="0" w:space="0" w:color="auto"/>
              </w:divBdr>
              <w:divsChild>
                <w:div w:id="1358434991">
                  <w:marLeft w:val="0"/>
                  <w:marRight w:val="0"/>
                  <w:marTop w:val="0"/>
                  <w:marBottom w:val="0"/>
                  <w:divBdr>
                    <w:top w:val="none" w:sz="0" w:space="0" w:color="auto"/>
                    <w:left w:val="none" w:sz="0" w:space="0" w:color="auto"/>
                    <w:bottom w:val="none" w:sz="0" w:space="0" w:color="auto"/>
                    <w:right w:val="none" w:sz="0" w:space="0" w:color="auto"/>
                  </w:divBdr>
                  <w:divsChild>
                    <w:div w:id="135843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434985">
      <w:marLeft w:val="0"/>
      <w:marRight w:val="0"/>
      <w:marTop w:val="0"/>
      <w:marBottom w:val="0"/>
      <w:divBdr>
        <w:top w:val="none" w:sz="0" w:space="0" w:color="auto"/>
        <w:left w:val="none" w:sz="0" w:space="0" w:color="auto"/>
        <w:bottom w:val="none" w:sz="0" w:space="0" w:color="auto"/>
        <w:right w:val="none" w:sz="0" w:space="0" w:color="auto"/>
      </w:divBdr>
      <w:divsChild>
        <w:div w:id="1358434975">
          <w:marLeft w:val="0"/>
          <w:marRight w:val="0"/>
          <w:marTop w:val="100"/>
          <w:marBottom w:val="100"/>
          <w:divBdr>
            <w:top w:val="none" w:sz="0" w:space="0" w:color="auto"/>
            <w:left w:val="none" w:sz="0" w:space="0" w:color="auto"/>
            <w:bottom w:val="none" w:sz="0" w:space="0" w:color="auto"/>
            <w:right w:val="none" w:sz="0" w:space="0" w:color="auto"/>
          </w:divBdr>
          <w:divsChild>
            <w:div w:id="1358434971">
              <w:marLeft w:val="0"/>
              <w:marRight w:val="0"/>
              <w:marTop w:val="0"/>
              <w:marBottom w:val="0"/>
              <w:divBdr>
                <w:top w:val="none" w:sz="0" w:space="0" w:color="auto"/>
                <w:left w:val="none" w:sz="0" w:space="0" w:color="auto"/>
                <w:bottom w:val="none" w:sz="0" w:space="0" w:color="auto"/>
                <w:right w:val="none" w:sz="0" w:space="0" w:color="auto"/>
              </w:divBdr>
              <w:divsChild>
                <w:div w:id="1358434974">
                  <w:marLeft w:val="0"/>
                  <w:marRight w:val="0"/>
                  <w:marTop w:val="0"/>
                  <w:marBottom w:val="0"/>
                  <w:divBdr>
                    <w:top w:val="none" w:sz="0" w:space="0" w:color="auto"/>
                    <w:left w:val="none" w:sz="0" w:space="0" w:color="auto"/>
                    <w:bottom w:val="none" w:sz="0" w:space="0" w:color="auto"/>
                    <w:right w:val="none" w:sz="0" w:space="0" w:color="auto"/>
                  </w:divBdr>
                  <w:divsChild>
                    <w:div w:id="13584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434986">
      <w:marLeft w:val="0"/>
      <w:marRight w:val="0"/>
      <w:marTop w:val="0"/>
      <w:marBottom w:val="0"/>
      <w:divBdr>
        <w:top w:val="none" w:sz="0" w:space="0" w:color="auto"/>
        <w:left w:val="none" w:sz="0" w:space="0" w:color="auto"/>
        <w:bottom w:val="none" w:sz="0" w:space="0" w:color="auto"/>
        <w:right w:val="none" w:sz="0" w:space="0" w:color="auto"/>
      </w:divBdr>
      <w:divsChild>
        <w:div w:id="1358434981">
          <w:marLeft w:val="0"/>
          <w:marRight w:val="0"/>
          <w:marTop w:val="100"/>
          <w:marBottom w:val="100"/>
          <w:divBdr>
            <w:top w:val="none" w:sz="0" w:space="0" w:color="auto"/>
            <w:left w:val="none" w:sz="0" w:space="0" w:color="auto"/>
            <w:bottom w:val="none" w:sz="0" w:space="0" w:color="auto"/>
            <w:right w:val="none" w:sz="0" w:space="0" w:color="auto"/>
          </w:divBdr>
          <w:divsChild>
            <w:div w:id="1358434978">
              <w:marLeft w:val="0"/>
              <w:marRight w:val="0"/>
              <w:marTop w:val="0"/>
              <w:marBottom w:val="0"/>
              <w:divBdr>
                <w:top w:val="none" w:sz="0" w:space="0" w:color="auto"/>
                <w:left w:val="none" w:sz="0" w:space="0" w:color="auto"/>
                <w:bottom w:val="none" w:sz="0" w:space="0" w:color="auto"/>
                <w:right w:val="none" w:sz="0" w:space="0" w:color="auto"/>
              </w:divBdr>
              <w:divsChild>
                <w:div w:id="1358434983">
                  <w:marLeft w:val="0"/>
                  <w:marRight w:val="0"/>
                  <w:marTop w:val="0"/>
                  <w:marBottom w:val="0"/>
                  <w:divBdr>
                    <w:top w:val="none" w:sz="0" w:space="0" w:color="auto"/>
                    <w:left w:val="none" w:sz="0" w:space="0" w:color="auto"/>
                    <w:bottom w:val="none" w:sz="0" w:space="0" w:color="auto"/>
                    <w:right w:val="none" w:sz="0" w:space="0" w:color="auto"/>
                  </w:divBdr>
                  <w:divsChild>
                    <w:div w:id="135843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434988">
      <w:marLeft w:val="0"/>
      <w:marRight w:val="0"/>
      <w:marTop w:val="0"/>
      <w:marBottom w:val="0"/>
      <w:divBdr>
        <w:top w:val="none" w:sz="0" w:space="0" w:color="auto"/>
        <w:left w:val="none" w:sz="0" w:space="0" w:color="auto"/>
        <w:bottom w:val="none" w:sz="0" w:space="0" w:color="auto"/>
        <w:right w:val="none" w:sz="0" w:space="0" w:color="auto"/>
      </w:divBdr>
      <w:divsChild>
        <w:div w:id="1358434980">
          <w:marLeft w:val="0"/>
          <w:marRight w:val="0"/>
          <w:marTop w:val="100"/>
          <w:marBottom w:val="100"/>
          <w:divBdr>
            <w:top w:val="none" w:sz="0" w:space="0" w:color="auto"/>
            <w:left w:val="none" w:sz="0" w:space="0" w:color="auto"/>
            <w:bottom w:val="none" w:sz="0" w:space="0" w:color="auto"/>
            <w:right w:val="none" w:sz="0" w:space="0" w:color="auto"/>
          </w:divBdr>
          <w:divsChild>
            <w:div w:id="1358434982">
              <w:marLeft w:val="0"/>
              <w:marRight w:val="0"/>
              <w:marTop w:val="0"/>
              <w:marBottom w:val="0"/>
              <w:divBdr>
                <w:top w:val="none" w:sz="0" w:space="0" w:color="auto"/>
                <w:left w:val="none" w:sz="0" w:space="0" w:color="auto"/>
                <w:bottom w:val="none" w:sz="0" w:space="0" w:color="auto"/>
                <w:right w:val="none" w:sz="0" w:space="0" w:color="auto"/>
              </w:divBdr>
              <w:divsChild>
                <w:div w:id="1358434990">
                  <w:marLeft w:val="0"/>
                  <w:marRight w:val="0"/>
                  <w:marTop w:val="0"/>
                  <w:marBottom w:val="0"/>
                  <w:divBdr>
                    <w:top w:val="none" w:sz="0" w:space="0" w:color="auto"/>
                    <w:left w:val="none" w:sz="0" w:space="0" w:color="auto"/>
                    <w:bottom w:val="none" w:sz="0" w:space="0" w:color="auto"/>
                    <w:right w:val="none" w:sz="0" w:space="0" w:color="auto"/>
                  </w:divBdr>
                  <w:divsChild>
                    <w:div w:id="135843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434992">
      <w:marLeft w:val="0"/>
      <w:marRight w:val="0"/>
      <w:marTop w:val="0"/>
      <w:marBottom w:val="0"/>
      <w:divBdr>
        <w:top w:val="none" w:sz="0" w:space="0" w:color="auto"/>
        <w:left w:val="none" w:sz="0" w:space="0" w:color="auto"/>
        <w:bottom w:val="none" w:sz="0" w:space="0" w:color="auto"/>
        <w:right w:val="none" w:sz="0" w:space="0" w:color="auto"/>
      </w:divBdr>
    </w:div>
    <w:div w:id="1358434993">
      <w:marLeft w:val="0"/>
      <w:marRight w:val="0"/>
      <w:marTop w:val="0"/>
      <w:marBottom w:val="0"/>
      <w:divBdr>
        <w:top w:val="none" w:sz="0" w:space="0" w:color="auto"/>
        <w:left w:val="none" w:sz="0" w:space="0" w:color="auto"/>
        <w:bottom w:val="none" w:sz="0" w:space="0" w:color="auto"/>
        <w:right w:val="none" w:sz="0" w:space="0" w:color="auto"/>
      </w:divBdr>
    </w:div>
    <w:div w:id="1358434994">
      <w:marLeft w:val="0"/>
      <w:marRight w:val="0"/>
      <w:marTop w:val="0"/>
      <w:marBottom w:val="0"/>
      <w:divBdr>
        <w:top w:val="none" w:sz="0" w:space="0" w:color="auto"/>
        <w:left w:val="none" w:sz="0" w:space="0" w:color="auto"/>
        <w:bottom w:val="none" w:sz="0" w:space="0" w:color="auto"/>
        <w:right w:val="none" w:sz="0" w:space="0" w:color="auto"/>
      </w:divBdr>
    </w:div>
    <w:div w:id="1358434995">
      <w:marLeft w:val="0"/>
      <w:marRight w:val="0"/>
      <w:marTop w:val="0"/>
      <w:marBottom w:val="0"/>
      <w:divBdr>
        <w:top w:val="none" w:sz="0" w:space="0" w:color="auto"/>
        <w:left w:val="none" w:sz="0" w:space="0" w:color="auto"/>
        <w:bottom w:val="none" w:sz="0" w:space="0" w:color="auto"/>
        <w:right w:val="none" w:sz="0" w:space="0" w:color="auto"/>
      </w:divBdr>
    </w:div>
    <w:div w:id="1358434996">
      <w:marLeft w:val="0"/>
      <w:marRight w:val="0"/>
      <w:marTop w:val="0"/>
      <w:marBottom w:val="0"/>
      <w:divBdr>
        <w:top w:val="none" w:sz="0" w:space="0" w:color="auto"/>
        <w:left w:val="none" w:sz="0" w:space="0" w:color="auto"/>
        <w:bottom w:val="none" w:sz="0" w:space="0" w:color="auto"/>
        <w:right w:val="none" w:sz="0" w:space="0" w:color="auto"/>
      </w:divBdr>
    </w:div>
    <w:div w:id="1358434997">
      <w:marLeft w:val="0"/>
      <w:marRight w:val="0"/>
      <w:marTop w:val="0"/>
      <w:marBottom w:val="0"/>
      <w:divBdr>
        <w:top w:val="none" w:sz="0" w:space="0" w:color="auto"/>
        <w:left w:val="none" w:sz="0" w:space="0" w:color="auto"/>
        <w:bottom w:val="none" w:sz="0" w:space="0" w:color="auto"/>
        <w:right w:val="none" w:sz="0" w:space="0" w:color="auto"/>
      </w:divBdr>
    </w:div>
    <w:div w:id="1358434998">
      <w:marLeft w:val="0"/>
      <w:marRight w:val="0"/>
      <w:marTop w:val="0"/>
      <w:marBottom w:val="0"/>
      <w:divBdr>
        <w:top w:val="none" w:sz="0" w:space="0" w:color="auto"/>
        <w:left w:val="none" w:sz="0" w:space="0" w:color="auto"/>
        <w:bottom w:val="none" w:sz="0" w:space="0" w:color="auto"/>
        <w:right w:val="none" w:sz="0" w:space="0" w:color="auto"/>
      </w:divBdr>
    </w:div>
    <w:div w:id="1358434999">
      <w:marLeft w:val="0"/>
      <w:marRight w:val="0"/>
      <w:marTop w:val="0"/>
      <w:marBottom w:val="0"/>
      <w:divBdr>
        <w:top w:val="none" w:sz="0" w:space="0" w:color="auto"/>
        <w:left w:val="none" w:sz="0" w:space="0" w:color="auto"/>
        <w:bottom w:val="none" w:sz="0" w:space="0" w:color="auto"/>
        <w:right w:val="none" w:sz="0" w:space="0" w:color="auto"/>
      </w:divBdr>
    </w:div>
    <w:div w:id="1358435000">
      <w:marLeft w:val="0"/>
      <w:marRight w:val="0"/>
      <w:marTop w:val="0"/>
      <w:marBottom w:val="0"/>
      <w:divBdr>
        <w:top w:val="none" w:sz="0" w:space="0" w:color="auto"/>
        <w:left w:val="none" w:sz="0" w:space="0" w:color="auto"/>
        <w:bottom w:val="none" w:sz="0" w:space="0" w:color="auto"/>
        <w:right w:val="none" w:sz="0" w:space="0" w:color="auto"/>
      </w:divBdr>
    </w:div>
    <w:div w:id="1358435001">
      <w:marLeft w:val="0"/>
      <w:marRight w:val="0"/>
      <w:marTop w:val="0"/>
      <w:marBottom w:val="0"/>
      <w:divBdr>
        <w:top w:val="none" w:sz="0" w:space="0" w:color="auto"/>
        <w:left w:val="none" w:sz="0" w:space="0" w:color="auto"/>
        <w:bottom w:val="none" w:sz="0" w:space="0" w:color="auto"/>
        <w:right w:val="none" w:sz="0" w:space="0" w:color="auto"/>
      </w:divBdr>
    </w:div>
    <w:div w:id="1438678338">
      <w:bodyDiv w:val="1"/>
      <w:marLeft w:val="0"/>
      <w:marRight w:val="0"/>
      <w:marTop w:val="0"/>
      <w:marBottom w:val="0"/>
      <w:divBdr>
        <w:top w:val="none" w:sz="0" w:space="0" w:color="auto"/>
        <w:left w:val="none" w:sz="0" w:space="0" w:color="auto"/>
        <w:bottom w:val="none" w:sz="0" w:space="0" w:color="auto"/>
        <w:right w:val="none" w:sz="0" w:space="0" w:color="auto"/>
      </w:divBdr>
    </w:div>
    <w:div w:id="1441489305">
      <w:bodyDiv w:val="1"/>
      <w:marLeft w:val="0"/>
      <w:marRight w:val="0"/>
      <w:marTop w:val="0"/>
      <w:marBottom w:val="0"/>
      <w:divBdr>
        <w:top w:val="none" w:sz="0" w:space="0" w:color="auto"/>
        <w:left w:val="none" w:sz="0" w:space="0" w:color="auto"/>
        <w:bottom w:val="none" w:sz="0" w:space="0" w:color="auto"/>
        <w:right w:val="none" w:sz="0" w:space="0" w:color="auto"/>
      </w:divBdr>
    </w:div>
    <w:div w:id="1467549044">
      <w:bodyDiv w:val="1"/>
      <w:marLeft w:val="0"/>
      <w:marRight w:val="0"/>
      <w:marTop w:val="0"/>
      <w:marBottom w:val="0"/>
      <w:divBdr>
        <w:top w:val="none" w:sz="0" w:space="0" w:color="auto"/>
        <w:left w:val="none" w:sz="0" w:space="0" w:color="auto"/>
        <w:bottom w:val="none" w:sz="0" w:space="0" w:color="auto"/>
        <w:right w:val="none" w:sz="0" w:space="0" w:color="auto"/>
      </w:divBdr>
    </w:div>
    <w:div w:id="1575386071">
      <w:bodyDiv w:val="1"/>
      <w:marLeft w:val="0"/>
      <w:marRight w:val="0"/>
      <w:marTop w:val="0"/>
      <w:marBottom w:val="0"/>
      <w:divBdr>
        <w:top w:val="none" w:sz="0" w:space="0" w:color="auto"/>
        <w:left w:val="none" w:sz="0" w:space="0" w:color="auto"/>
        <w:bottom w:val="none" w:sz="0" w:space="0" w:color="auto"/>
        <w:right w:val="none" w:sz="0" w:space="0" w:color="auto"/>
      </w:divBdr>
    </w:div>
    <w:div w:id="1748457881">
      <w:bodyDiv w:val="1"/>
      <w:marLeft w:val="0"/>
      <w:marRight w:val="0"/>
      <w:marTop w:val="0"/>
      <w:marBottom w:val="0"/>
      <w:divBdr>
        <w:top w:val="none" w:sz="0" w:space="0" w:color="auto"/>
        <w:left w:val="none" w:sz="0" w:space="0" w:color="auto"/>
        <w:bottom w:val="none" w:sz="0" w:space="0" w:color="auto"/>
        <w:right w:val="none" w:sz="0" w:space="0" w:color="auto"/>
      </w:divBdr>
    </w:div>
    <w:div w:id="1832982805">
      <w:bodyDiv w:val="1"/>
      <w:marLeft w:val="0"/>
      <w:marRight w:val="0"/>
      <w:marTop w:val="0"/>
      <w:marBottom w:val="0"/>
      <w:divBdr>
        <w:top w:val="none" w:sz="0" w:space="0" w:color="auto"/>
        <w:left w:val="none" w:sz="0" w:space="0" w:color="auto"/>
        <w:bottom w:val="none" w:sz="0" w:space="0" w:color="auto"/>
        <w:right w:val="none" w:sz="0" w:space="0" w:color="auto"/>
      </w:divBdr>
    </w:div>
    <w:div w:id="1976717437">
      <w:bodyDiv w:val="1"/>
      <w:marLeft w:val="0"/>
      <w:marRight w:val="0"/>
      <w:marTop w:val="0"/>
      <w:marBottom w:val="0"/>
      <w:divBdr>
        <w:top w:val="none" w:sz="0" w:space="0" w:color="auto"/>
        <w:left w:val="none" w:sz="0" w:space="0" w:color="auto"/>
        <w:bottom w:val="none" w:sz="0" w:space="0" w:color="auto"/>
        <w:right w:val="none" w:sz="0" w:space="0" w:color="auto"/>
      </w:divBdr>
    </w:div>
    <w:div w:id="2060938866">
      <w:bodyDiv w:val="1"/>
      <w:marLeft w:val="0"/>
      <w:marRight w:val="0"/>
      <w:marTop w:val="0"/>
      <w:marBottom w:val="0"/>
      <w:divBdr>
        <w:top w:val="none" w:sz="0" w:space="0" w:color="auto"/>
        <w:left w:val="none" w:sz="0" w:space="0" w:color="auto"/>
        <w:bottom w:val="none" w:sz="0" w:space="0" w:color="auto"/>
        <w:right w:val="none" w:sz="0" w:space="0" w:color="auto"/>
      </w:divBdr>
    </w:div>
    <w:div w:id="210267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aturtsi.tcnap@gmail.com" TargetMode="External"/><Relationship Id="rId18" Type="http://schemas.openxmlformats.org/officeDocument/2006/relationships/hyperlink" Target="https://zakon.rada.gov.ua/laws/show/432-2017-%D0%B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ovadnivska-gromada.gov.ua/" TargetMode="External"/><Relationship Id="rId17" Type="http://schemas.openxmlformats.org/officeDocument/2006/relationships/hyperlink" Target="https://zakon.rada.gov.ua/laws/show/432-2017-%D0%BF" TargetMode="External"/><Relationship Id="rId2" Type="http://schemas.openxmlformats.org/officeDocument/2006/relationships/numbering" Target="numbering.xml"/><Relationship Id="rId16" Type="http://schemas.openxmlformats.org/officeDocument/2006/relationships/hyperlink" Target="https://zakon.rada.gov.ua/laws/show/3551-12" TargetMode="External"/><Relationship Id="rId20" Type="http://schemas.openxmlformats.org/officeDocument/2006/relationships/hyperlink" Target="https://zakon.rada.gov.ua/laws/show/207-2013-%D0%B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ymnivska-gromada.gov.ua/" TargetMode="External"/><Relationship Id="rId5" Type="http://schemas.openxmlformats.org/officeDocument/2006/relationships/settings" Target="settings.xml"/><Relationship Id="rId15" Type="http://schemas.openxmlformats.org/officeDocument/2006/relationships/hyperlink" Target="https://poromivska-gromada.gov.ua/" TargetMode="External"/><Relationship Id="rId23" Type="http://schemas.openxmlformats.org/officeDocument/2006/relationships/theme" Target="theme/theme1.xml"/><Relationship Id="rId10" Type="http://schemas.openxmlformats.org/officeDocument/2006/relationships/hyperlink" Target="https://ustyluzka-gromada.gov.ua/" TargetMode="External"/><Relationship Id="rId19" Type="http://schemas.openxmlformats.org/officeDocument/2006/relationships/hyperlink" Target="https://zakon.rada.gov.ua/laws/show/5067-17" TargetMode="External"/><Relationship Id="rId4" Type="http://schemas.microsoft.com/office/2007/relationships/stylesWithEffects" Target="stylesWithEffects.xml"/><Relationship Id="rId9" Type="http://schemas.openxmlformats.org/officeDocument/2006/relationships/hyperlink" Target="mailto:cnap-ustylug@i.ua" TargetMode="External"/><Relationship Id="rId14" Type="http://schemas.openxmlformats.org/officeDocument/2006/relationships/hyperlink" Target="mailto:pavliv-rada@ukr.net"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C5E29-EAFB-49AB-85EC-8B36C8240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5349</Words>
  <Characters>3049</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user</cp:lastModifiedBy>
  <cp:revision>10</cp:revision>
  <cp:lastPrinted>2023-07-12T05:51:00Z</cp:lastPrinted>
  <dcterms:created xsi:type="dcterms:W3CDTF">2024-08-26T12:18:00Z</dcterms:created>
  <dcterms:modified xsi:type="dcterms:W3CDTF">2024-09-19T05:26:00Z</dcterms:modified>
</cp:coreProperties>
</file>