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C7" w:rsidRDefault="00F81DF2">
      <w:pPr>
        <w:spacing w:before="71"/>
        <w:ind w:left="7513"/>
        <w:rPr>
          <w:sz w:val="26"/>
        </w:rPr>
      </w:pPr>
      <w:r>
        <w:rPr>
          <w:sz w:val="26"/>
        </w:rPr>
        <w:t>ЗАТВЕРДЖЕНО</w:t>
      </w:r>
    </w:p>
    <w:p w:rsidR="009143C7" w:rsidRDefault="00F81DF2">
      <w:pPr>
        <w:ind w:left="7513" w:right="777"/>
        <w:rPr>
          <w:sz w:val="26"/>
        </w:rPr>
      </w:pPr>
      <w:r>
        <w:rPr>
          <w:sz w:val="26"/>
        </w:rPr>
        <w:t>Наказ Міністерства юстиції</w:t>
      </w:r>
      <w:r>
        <w:rPr>
          <w:spacing w:val="-62"/>
          <w:sz w:val="26"/>
        </w:rPr>
        <w:t xml:space="preserve"> </w:t>
      </w:r>
      <w:r>
        <w:rPr>
          <w:sz w:val="26"/>
        </w:rPr>
        <w:t>України</w:t>
      </w:r>
    </w:p>
    <w:p w:rsidR="009143C7" w:rsidRDefault="009E4B04">
      <w:pPr>
        <w:tabs>
          <w:tab w:val="left" w:pos="9132"/>
          <w:tab w:val="left" w:pos="10872"/>
        </w:tabs>
        <w:ind w:left="7513"/>
        <w:rPr>
          <w:sz w:val="26"/>
        </w:rPr>
      </w:pPr>
      <w:r>
        <w:rPr>
          <w:sz w:val="26"/>
        </w:rPr>
        <w:t xml:space="preserve">31.01.2023 </w:t>
      </w:r>
      <w:r w:rsidR="00F81DF2">
        <w:rPr>
          <w:sz w:val="26"/>
        </w:rPr>
        <w:t>року №</w:t>
      </w:r>
      <w:r w:rsidR="00F81DF2">
        <w:rPr>
          <w:spacing w:val="-1"/>
          <w:sz w:val="26"/>
        </w:rPr>
        <w:t xml:space="preserve"> </w:t>
      </w:r>
      <w:r>
        <w:rPr>
          <w:spacing w:val="-1"/>
          <w:sz w:val="26"/>
        </w:rPr>
        <w:t>412/5</w:t>
      </w:r>
    </w:p>
    <w:p w:rsidR="009143C7" w:rsidRDefault="009143C7">
      <w:pPr>
        <w:rPr>
          <w:sz w:val="20"/>
        </w:rPr>
      </w:pPr>
    </w:p>
    <w:p w:rsidR="009143C7" w:rsidRDefault="009143C7">
      <w:pPr>
        <w:spacing w:before="3"/>
        <w:rPr>
          <w:sz w:val="16"/>
        </w:rPr>
      </w:pPr>
    </w:p>
    <w:p w:rsidR="009143C7" w:rsidRDefault="00F81DF2">
      <w:pPr>
        <w:pStyle w:val="1"/>
        <w:spacing w:before="89"/>
      </w:pPr>
      <w:r>
        <w:t>ТИПОВА</w:t>
      </w:r>
      <w:r>
        <w:rPr>
          <w:spacing w:val="-3"/>
        </w:rPr>
        <w:t xml:space="preserve"> </w:t>
      </w: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9143C7" w:rsidRDefault="00F81DF2">
      <w:pPr>
        <w:ind w:left="1625" w:right="678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</w:t>
      </w:r>
    </w:p>
    <w:p w:rsidR="009143C7" w:rsidRDefault="00F81DF2">
      <w:pPr>
        <w:pStyle w:val="1"/>
      </w:pPr>
      <w:r>
        <w:t>з</w:t>
      </w:r>
      <w:r>
        <w:rPr>
          <w:spacing w:val="-4"/>
        </w:rPr>
        <w:t xml:space="preserve"> </w:t>
      </w:r>
      <w:r>
        <w:t>видачі</w:t>
      </w:r>
      <w:r>
        <w:rPr>
          <w:spacing w:val="-4"/>
        </w:rPr>
        <w:t xml:space="preserve"> </w:t>
      </w:r>
      <w:r>
        <w:t>свідоцтва</w:t>
      </w:r>
      <w:r>
        <w:rPr>
          <w:spacing w:val="-4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державну</w:t>
      </w:r>
      <w:r>
        <w:rPr>
          <w:spacing w:val="-3"/>
        </w:rPr>
        <w:t xml:space="preserve"> </w:t>
      </w:r>
      <w:r>
        <w:t>реєстрацію</w:t>
      </w:r>
      <w:r>
        <w:rPr>
          <w:spacing w:val="-3"/>
        </w:rPr>
        <w:t xml:space="preserve"> </w:t>
      </w:r>
      <w:r>
        <w:t>акту</w:t>
      </w:r>
      <w:r>
        <w:rPr>
          <w:spacing w:val="-4"/>
        </w:rPr>
        <w:t xml:space="preserve"> </w:t>
      </w:r>
      <w:r>
        <w:t>цивільного</w:t>
      </w:r>
      <w:r>
        <w:rPr>
          <w:spacing w:val="-4"/>
        </w:rPr>
        <w:t xml:space="preserve"> </w:t>
      </w:r>
      <w:r>
        <w:t>стану</w:t>
      </w:r>
      <w:r>
        <w:rPr>
          <w:spacing w:val="-3"/>
        </w:rPr>
        <w:t xml:space="preserve"> </w:t>
      </w:r>
      <w:r>
        <w:t>повторно</w:t>
      </w:r>
    </w:p>
    <w:p w:rsidR="009143C7" w:rsidRDefault="009E4B04" w:rsidP="009E4B04">
      <w:pPr>
        <w:spacing w:before="6"/>
        <w:jc w:val="center"/>
        <w:rPr>
          <w:b/>
          <w:sz w:val="23"/>
        </w:rPr>
      </w:pPr>
      <w:r w:rsidRPr="00466094">
        <w:rPr>
          <w:u w:val="single"/>
          <w:lang w:eastAsia="uk-UA"/>
        </w:rPr>
        <w:t xml:space="preserve">Центр надання адміністративних послуг у Виконавчому комітеті </w:t>
      </w:r>
      <w:proofErr w:type="spellStart"/>
      <w:r w:rsidRPr="00466094">
        <w:rPr>
          <w:u w:val="single"/>
          <w:lang w:eastAsia="uk-UA"/>
        </w:rPr>
        <w:t>Литовезької</w:t>
      </w:r>
      <w:proofErr w:type="spellEnd"/>
      <w:r w:rsidRPr="00466094">
        <w:rPr>
          <w:u w:val="single"/>
          <w:lang w:eastAsia="uk-UA"/>
        </w:rPr>
        <w:t xml:space="preserve"> сільської ради</w:t>
      </w:r>
    </w:p>
    <w:p w:rsidR="009143C7" w:rsidRDefault="00F81DF2">
      <w:pPr>
        <w:spacing w:line="202" w:lineRule="exact"/>
        <w:ind w:left="1552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:rsidR="009143C7" w:rsidRDefault="009143C7">
      <w:pPr>
        <w:spacing w:before="7"/>
        <w:rPr>
          <w:sz w:val="19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371"/>
        <w:gridCol w:w="829"/>
        <w:gridCol w:w="991"/>
        <w:gridCol w:w="6514"/>
      </w:tblGrid>
      <w:tr w:rsidR="009143C7">
        <w:trPr>
          <w:trHeight w:val="661"/>
        </w:trPr>
        <w:tc>
          <w:tcPr>
            <w:tcW w:w="10125" w:type="dxa"/>
            <w:gridSpan w:val="5"/>
          </w:tcPr>
          <w:p w:rsidR="009143C7" w:rsidRDefault="00F81DF2">
            <w:pPr>
              <w:pStyle w:val="TableParagraph"/>
              <w:spacing w:before="59"/>
              <w:ind w:left="2448" w:right="1769" w:hanging="6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9E4B04" w:rsidTr="009E4B04">
        <w:trPr>
          <w:trHeight w:val="733"/>
        </w:trPr>
        <w:tc>
          <w:tcPr>
            <w:tcW w:w="420" w:type="dxa"/>
          </w:tcPr>
          <w:p w:rsidR="009E4B04" w:rsidRDefault="009E4B04">
            <w:pPr>
              <w:pStyle w:val="TableParagraph"/>
              <w:spacing w:before="64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1" w:type="dxa"/>
            <w:gridSpan w:val="3"/>
          </w:tcPr>
          <w:p w:rsidR="009E4B04" w:rsidRDefault="009E4B04">
            <w:pPr>
              <w:pStyle w:val="TableParagraph"/>
              <w:spacing w:before="64"/>
              <w:jc w:val="left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6514" w:type="dxa"/>
          </w:tcPr>
          <w:p w:rsidR="009E4B04" w:rsidRPr="00D16EBE" w:rsidRDefault="009E4B04" w:rsidP="009E4B04">
            <w:pPr>
              <w:pStyle w:val="TableParagraph"/>
              <w:spacing w:before="64"/>
              <w:ind w:left="194" w:right="16" w:hanging="1"/>
              <w:jc w:val="center"/>
              <w:rPr>
                <w:i/>
                <w:sz w:val="24"/>
              </w:rPr>
            </w:pPr>
            <w:r w:rsidRPr="00D16EBE">
              <w:rPr>
                <w:rFonts w:eastAsia="Calibri"/>
                <w:noProof/>
              </w:rPr>
              <w:t>45325, Волинська область, Володимирський район, с. Литовеж, вул. Володимира Якобчука, 11</w:t>
            </w:r>
          </w:p>
        </w:tc>
      </w:tr>
      <w:tr w:rsidR="009E4B04" w:rsidTr="0029499C">
        <w:trPr>
          <w:trHeight w:val="942"/>
        </w:trPr>
        <w:tc>
          <w:tcPr>
            <w:tcW w:w="420" w:type="dxa"/>
          </w:tcPr>
          <w:p w:rsidR="009E4B04" w:rsidRDefault="009E4B04">
            <w:pPr>
              <w:pStyle w:val="TableParagraph"/>
              <w:spacing w:before="64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1" w:type="dxa"/>
            <w:tcBorders>
              <w:right w:val="nil"/>
            </w:tcBorders>
          </w:tcPr>
          <w:p w:rsidR="009E4B04" w:rsidRDefault="009E4B04">
            <w:pPr>
              <w:pStyle w:val="TableParagraph"/>
              <w:spacing w:before="64"/>
              <w:ind w:right="111"/>
              <w:jc w:val="left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829" w:type="dxa"/>
            <w:tcBorders>
              <w:left w:val="nil"/>
              <w:right w:val="nil"/>
            </w:tcBorders>
          </w:tcPr>
          <w:p w:rsidR="009E4B04" w:rsidRDefault="009E4B04">
            <w:pPr>
              <w:pStyle w:val="TableParagraph"/>
              <w:spacing w:before="64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щодо</w:t>
            </w:r>
          </w:p>
        </w:tc>
        <w:tc>
          <w:tcPr>
            <w:tcW w:w="991" w:type="dxa"/>
            <w:tcBorders>
              <w:left w:val="nil"/>
            </w:tcBorders>
          </w:tcPr>
          <w:p w:rsidR="009E4B04" w:rsidRDefault="009E4B04">
            <w:pPr>
              <w:pStyle w:val="TableParagraph"/>
              <w:spacing w:before="64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режиму</w:t>
            </w:r>
          </w:p>
        </w:tc>
        <w:tc>
          <w:tcPr>
            <w:tcW w:w="6514" w:type="dxa"/>
          </w:tcPr>
          <w:p w:rsidR="00D16EBE" w:rsidRPr="00D16EBE" w:rsidRDefault="00D16EBE" w:rsidP="00D16EBE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noProof/>
              </w:rPr>
            </w:pPr>
            <w:r w:rsidRPr="00D16EBE">
              <w:rPr>
                <w:rFonts w:eastAsia="Calibri"/>
                <w:noProof/>
              </w:rPr>
              <w:t>Понеділок-п'ятниця: 8.00 – 16.30 год.,</w:t>
            </w:r>
          </w:p>
          <w:p w:rsidR="00D16EBE" w:rsidRPr="00D16EBE" w:rsidRDefault="00D16EBE" w:rsidP="00D16EBE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noProof/>
              </w:rPr>
            </w:pPr>
            <w:r w:rsidRPr="00D16EBE">
              <w:rPr>
                <w:rFonts w:eastAsia="Calibri"/>
                <w:noProof/>
              </w:rPr>
              <w:t xml:space="preserve">обідня перерва з 13.00 до 13.30 год </w:t>
            </w:r>
          </w:p>
          <w:p w:rsidR="009E4B04" w:rsidRPr="00D16EBE" w:rsidRDefault="00D16EBE" w:rsidP="00D16EBE">
            <w:pPr>
              <w:pStyle w:val="TableParagraph"/>
              <w:spacing w:before="64"/>
              <w:ind w:left="194" w:right="22"/>
              <w:jc w:val="center"/>
              <w:rPr>
                <w:i/>
                <w:sz w:val="24"/>
              </w:rPr>
            </w:pPr>
            <w:r w:rsidRPr="00D16EBE">
              <w:rPr>
                <w:rFonts w:eastAsia="Calibri"/>
                <w:noProof/>
              </w:rPr>
              <w:t xml:space="preserve">        субота, неділя - вихідні дні.</w:t>
            </w:r>
            <w:bookmarkStart w:id="0" w:name="_GoBack"/>
            <w:bookmarkEnd w:id="0"/>
          </w:p>
        </w:tc>
      </w:tr>
      <w:tr w:rsidR="009E4B04" w:rsidTr="009E4B04">
        <w:trPr>
          <w:trHeight w:val="776"/>
        </w:trPr>
        <w:tc>
          <w:tcPr>
            <w:tcW w:w="420" w:type="dxa"/>
          </w:tcPr>
          <w:p w:rsidR="009E4B04" w:rsidRDefault="009E4B04">
            <w:pPr>
              <w:pStyle w:val="TableParagraph"/>
              <w:spacing w:before="64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91" w:type="dxa"/>
            <w:gridSpan w:val="3"/>
          </w:tcPr>
          <w:p w:rsidR="009E4B04" w:rsidRDefault="009E4B04">
            <w:pPr>
              <w:pStyle w:val="TableParagraph"/>
              <w:spacing w:before="64"/>
              <w:ind w:right="32"/>
              <w:jc w:val="left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електронної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proofErr w:type="spellStart"/>
            <w:r>
              <w:rPr>
                <w:sz w:val="24"/>
              </w:rPr>
              <w:t>вебсайт</w:t>
            </w:r>
            <w:proofErr w:type="spellEnd"/>
          </w:p>
        </w:tc>
        <w:tc>
          <w:tcPr>
            <w:tcW w:w="6514" w:type="dxa"/>
          </w:tcPr>
          <w:p w:rsidR="009E4B04" w:rsidRPr="009E4B04" w:rsidRDefault="00D16EBE" w:rsidP="009E4B04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b/>
                <w:noProof/>
              </w:rPr>
            </w:pPr>
            <w:hyperlink r:id="rId8" w:history="1">
              <w:r w:rsidR="009E4B04" w:rsidRPr="009E4B04">
                <w:rPr>
                  <w:rFonts w:eastAsia="Calibri"/>
                  <w:b/>
                  <w:noProof/>
                  <w:color w:val="0000FF"/>
                  <w:u w:val="single"/>
                </w:rPr>
                <w:t>lytov-rada@ukr.net</w:t>
              </w:r>
            </w:hyperlink>
          </w:p>
          <w:p w:rsidR="009E4B04" w:rsidRDefault="009E4B04" w:rsidP="009E4B04">
            <w:pPr>
              <w:pStyle w:val="TableParagraph"/>
              <w:spacing w:before="64"/>
              <w:ind w:left="63" w:right="33"/>
              <w:jc w:val="center"/>
              <w:rPr>
                <w:i/>
                <w:sz w:val="24"/>
              </w:rPr>
            </w:pPr>
            <w:r w:rsidRPr="009E4B04">
              <w:rPr>
                <w:rFonts w:eastAsia="Calibri"/>
                <w:b/>
                <w:noProof/>
              </w:rPr>
              <w:t>https://lotg.gov.ua</w:t>
            </w:r>
          </w:p>
        </w:tc>
      </w:tr>
      <w:tr w:rsidR="009143C7">
        <w:trPr>
          <w:trHeight w:val="390"/>
        </w:trPr>
        <w:tc>
          <w:tcPr>
            <w:tcW w:w="10125" w:type="dxa"/>
            <w:gridSpan w:val="5"/>
          </w:tcPr>
          <w:p w:rsidR="009143C7" w:rsidRDefault="00F81DF2">
            <w:pPr>
              <w:pStyle w:val="TableParagraph"/>
              <w:spacing w:before="64"/>
              <w:ind w:left="8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9143C7">
        <w:trPr>
          <w:trHeight w:val="1056"/>
        </w:trPr>
        <w:tc>
          <w:tcPr>
            <w:tcW w:w="420" w:type="dxa"/>
          </w:tcPr>
          <w:p w:rsidR="009143C7" w:rsidRDefault="00F81DF2">
            <w:pPr>
              <w:pStyle w:val="TableParagraph"/>
              <w:spacing w:before="64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91" w:type="dxa"/>
            <w:gridSpan w:val="3"/>
          </w:tcPr>
          <w:p w:rsidR="009143C7" w:rsidRDefault="00F81DF2">
            <w:pPr>
              <w:pStyle w:val="TableParagraph"/>
              <w:spacing w:before="64"/>
              <w:jc w:val="left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6514" w:type="dxa"/>
          </w:tcPr>
          <w:p w:rsidR="009143C7" w:rsidRDefault="00F81DF2">
            <w:pPr>
              <w:pStyle w:val="TableParagraph"/>
              <w:spacing w:before="64"/>
              <w:ind w:left="63" w:right="38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стану»;</w:t>
            </w:r>
          </w:p>
          <w:p w:rsidR="009143C7" w:rsidRDefault="00F81DF2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адміністративні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послуги».</w:t>
            </w:r>
          </w:p>
        </w:tc>
      </w:tr>
      <w:tr w:rsidR="009143C7">
        <w:trPr>
          <w:trHeight w:val="3150"/>
        </w:trPr>
        <w:tc>
          <w:tcPr>
            <w:tcW w:w="420" w:type="dxa"/>
          </w:tcPr>
          <w:p w:rsidR="009143C7" w:rsidRDefault="00F81DF2">
            <w:pPr>
              <w:pStyle w:val="TableParagraph"/>
              <w:spacing w:before="64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91" w:type="dxa"/>
            <w:gridSpan w:val="3"/>
          </w:tcPr>
          <w:p w:rsidR="009143C7" w:rsidRDefault="00F81DF2">
            <w:pPr>
              <w:pStyle w:val="TableParagraph"/>
              <w:spacing w:before="64"/>
              <w:ind w:right="553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6514" w:type="dxa"/>
          </w:tcPr>
          <w:p w:rsidR="009143C7" w:rsidRDefault="00F81DF2">
            <w:pPr>
              <w:pStyle w:val="TableParagraph"/>
              <w:spacing w:before="64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Декрет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січня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  <w:p w:rsidR="009143C7" w:rsidRDefault="00F81DF2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7-93 «Про державне мито»;</w:t>
            </w:r>
          </w:p>
          <w:p w:rsidR="009143C7" w:rsidRDefault="00F81DF2">
            <w:pPr>
              <w:pStyle w:val="TableParagraph"/>
              <w:tabs>
                <w:tab w:val="left" w:pos="1348"/>
                <w:tab w:val="left" w:pos="2469"/>
                <w:tab w:val="left" w:pos="3662"/>
                <w:tab w:val="left" w:pos="4705"/>
                <w:tab w:val="left" w:pos="5213"/>
                <w:tab w:val="left" w:pos="5659"/>
              </w:tabs>
              <w:ind w:left="63" w:right="40"/>
              <w:jc w:val="left"/>
              <w:rPr>
                <w:sz w:val="24"/>
              </w:rPr>
            </w:pPr>
            <w:r>
              <w:rPr>
                <w:sz w:val="24"/>
              </w:rPr>
              <w:t>Розпорядження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травня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523-р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«Деякі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 через центри надання адміністративних послуг»;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Постанова</w:t>
            </w:r>
            <w:r>
              <w:rPr>
                <w:sz w:val="24"/>
              </w:rPr>
              <w:tab/>
              <w:t>Кабінету</w:t>
            </w:r>
            <w:r>
              <w:rPr>
                <w:sz w:val="24"/>
              </w:rPr>
              <w:tab/>
              <w:t>Міністрів</w:t>
            </w:r>
            <w:r>
              <w:rPr>
                <w:sz w:val="24"/>
              </w:rPr>
              <w:tab/>
              <w:t>України</w:t>
            </w:r>
            <w:r>
              <w:rPr>
                <w:sz w:val="24"/>
              </w:rPr>
              <w:tab/>
              <w:t>від</w:t>
            </w:r>
            <w:r>
              <w:rPr>
                <w:sz w:val="24"/>
              </w:rPr>
              <w:tab/>
              <w:t>02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вересня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989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пункту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постанови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Кабінету Міністрів України від 07 березня 2022 року № 213»;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Розпорядження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червня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669-р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реалізацію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пілотного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 реєстрації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актів цивільного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стану».</w:t>
            </w:r>
          </w:p>
        </w:tc>
      </w:tr>
      <w:tr w:rsidR="009143C7">
        <w:trPr>
          <w:trHeight w:val="2598"/>
        </w:trPr>
        <w:tc>
          <w:tcPr>
            <w:tcW w:w="420" w:type="dxa"/>
          </w:tcPr>
          <w:p w:rsidR="009143C7" w:rsidRDefault="00F81DF2">
            <w:pPr>
              <w:pStyle w:val="TableParagraph"/>
              <w:spacing w:before="64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91" w:type="dxa"/>
            <w:gridSpan w:val="3"/>
          </w:tcPr>
          <w:p w:rsidR="009143C7" w:rsidRDefault="00F81DF2">
            <w:pPr>
              <w:pStyle w:val="TableParagraph"/>
              <w:spacing w:before="64"/>
              <w:ind w:right="391"/>
              <w:jc w:val="left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  <w:p w:rsidR="009143C7" w:rsidRDefault="009143C7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9143C7" w:rsidRDefault="009143C7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9143C7" w:rsidRDefault="009143C7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9143C7" w:rsidRDefault="009143C7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9143C7" w:rsidRDefault="009143C7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9143C7" w:rsidRDefault="009143C7">
            <w:pPr>
              <w:pStyle w:val="TableParagraph"/>
              <w:spacing w:before="6"/>
              <w:ind w:left="0"/>
              <w:jc w:val="left"/>
              <w:rPr>
                <w:sz w:val="27"/>
              </w:rPr>
            </w:pPr>
          </w:p>
          <w:p w:rsidR="009143C7" w:rsidRDefault="00F81DF2">
            <w:pPr>
              <w:pStyle w:val="TableParagraph"/>
              <w:spacing w:line="151" w:lineRule="exact"/>
              <w:ind w:left="14"/>
              <w:jc w:val="left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СЕД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АСКОД</w:t>
            </w:r>
          </w:p>
        </w:tc>
        <w:tc>
          <w:tcPr>
            <w:tcW w:w="6514" w:type="dxa"/>
          </w:tcPr>
          <w:p w:rsidR="009143C7" w:rsidRDefault="00F81DF2">
            <w:pPr>
              <w:pStyle w:val="TableParagraph"/>
              <w:spacing w:before="64"/>
              <w:ind w:left="63" w:right="4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Україні, затверджені наказом Міністерства юстиції 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жовтня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52/5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грудня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  <w:p w:rsidR="009143C7" w:rsidRDefault="00F81DF2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3307/5),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зареєстрованим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  <w:p w:rsidR="009143C7" w:rsidRDefault="00F81DF2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18 жовтня 2000 року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719/4940;</w:t>
            </w:r>
          </w:p>
          <w:p w:rsidR="009143C7" w:rsidRDefault="00F81DF2">
            <w:pPr>
              <w:pStyle w:val="TableParagraph"/>
              <w:ind w:left="63" w:right="4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пілотного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</w:p>
        </w:tc>
      </w:tr>
    </w:tbl>
    <w:p w:rsidR="009143C7" w:rsidRDefault="00F81DF2">
      <w:pPr>
        <w:ind w:left="1571"/>
        <w:rPr>
          <w:rFonts w:ascii="Calibri" w:hAnsi="Calibri"/>
          <w:b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93316</wp:posOffset>
            </wp:positionH>
            <wp:positionV relativeFrom="paragraph">
              <wp:posOffset>-95745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16"/>
        </w:rPr>
        <w:t>Міністерство</w:t>
      </w:r>
      <w:r>
        <w:rPr>
          <w:rFonts w:ascii="Calibri" w:hAnsi="Calibri"/>
          <w:b/>
          <w:spacing w:val="-2"/>
          <w:sz w:val="16"/>
        </w:rPr>
        <w:t xml:space="preserve"> </w:t>
      </w:r>
      <w:r>
        <w:rPr>
          <w:rFonts w:ascii="Calibri" w:hAnsi="Calibri"/>
          <w:b/>
          <w:sz w:val="16"/>
        </w:rPr>
        <w:t>юстиції</w:t>
      </w:r>
      <w:r>
        <w:rPr>
          <w:rFonts w:ascii="Calibri" w:hAnsi="Calibri"/>
          <w:b/>
          <w:spacing w:val="-2"/>
          <w:sz w:val="16"/>
        </w:rPr>
        <w:t xml:space="preserve"> </w:t>
      </w:r>
      <w:r>
        <w:rPr>
          <w:rFonts w:ascii="Calibri" w:hAnsi="Calibri"/>
          <w:b/>
          <w:sz w:val="16"/>
        </w:rPr>
        <w:t>України</w:t>
      </w:r>
    </w:p>
    <w:p w:rsidR="009143C7" w:rsidRDefault="00F81DF2">
      <w:pPr>
        <w:pStyle w:val="a3"/>
        <w:ind w:left="1571"/>
        <w:rPr>
          <w:u w:val="none"/>
        </w:rPr>
      </w:pPr>
      <w:r>
        <w:rPr>
          <w:u w:val="none"/>
        </w:rPr>
        <w:t>№</w:t>
      </w:r>
      <w:r>
        <w:rPr>
          <w:spacing w:val="-1"/>
          <w:u w:val="none"/>
        </w:rPr>
        <w:t xml:space="preserve"> </w:t>
      </w:r>
      <w:r>
        <w:rPr>
          <w:u w:val="none"/>
        </w:rPr>
        <w:t>532-19.3.2-23</w:t>
      </w:r>
      <w:r>
        <w:rPr>
          <w:spacing w:val="-1"/>
          <w:u w:val="none"/>
        </w:rPr>
        <w:t xml:space="preserve"> </w:t>
      </w:r>
      <w:r>
        <w:rPr>
          <w:u w:val="none"/>
        </w:rPr>
        <w:t>від</w:t>
      </w:r>
      <w:r>
        <w:rPr>
          <w:spacing w:val="-1"/>
          <w:u w:val="none"/>
        </w:rPr>
        <w:t xml:space="preserve"> </w:t>
      </w:r>
      <w:r>
        <w:rPr>
          <w:u w:val="none"/>
        </w:rPr>
        <w:t>27.01.2023</w:t>
      </w:r>
    </w:p>
    <w:p w:rsidR="009143C7" w:rsidRDefault="00F81DF2">
      <w:pPr>
        <w:pStyle w:val="a3"/>
        <w:ind w:left="1571"/>
        <w:rPr>
          <w:u w:val="none"/>
        </w:rPr>
      </w:pPr>
      <w:proofErr w:type="spellStart"/>
      <w:r>
        <w:rPr>
          <w:u w:val="none"/>
        </w:rPr>
        <w:t>Підписувач</w:t>
      </w:r>
      <w:proofErr w:type="spellEnd"/>
      <w:r>
        <w:rPr>
          <w:spacing w:val="-1"/>
          <w:u w:val="none"/>
        </w:rPr>
        <w:t xml:space="preserve"> </w:t>
      </w:r>
      <w:proofErr w:type="spellStart"/>
      <w:r>
        <w:t>Хардіков</w:t>
      </w:r>
      <w:proofErr w:type="spellEnd"/>
      <w:r>
        <w:rPr>
          <w:spacing w:val="-1"/>
        </w:rPr>
        <w:t xml:space="preserve"> </w:t>
      </w:r>
      <w:r>
        <w:t>В'ячеслав</w:t>
      </w:r>
      <w:r>
        <w:rPr>
          <w:spacing w:val="-1"/>
        </w:rPr>
        <w:t xml:space="preserve"> </w:t>
      </w:r>
      <w:r>
        <w:t>В'ячеславович</w:t>
      </w:r>
    </w:p>
    <w:p w:rsidR="009143C7" w:rsidRDefault="00F81DF2">
      <w:pPr>
        <w:pStyle w:val="a3"/>
        <w:ind w:left="1571"/>
        <w:rPr>
          <w:u w:val="none"/>
        </w:rPr>
      </w:pPr>
      <w:r>
        <w:rPr>
          <w:u w:val="none"/>
        </w:rPr>
        <w:t>Сертифікат</w:t>
      </w:r>
      <w:r>
        <w:rPr>
          <w:spacing w:val="-7"/>
          <w:u w:val="none"/>
        </w:rPr>
        <w:t xml:space="preserve"> </w:t>
      </w:r>
      <w:r>
        <w:t>26B2648ADD3032E104000000B8E43000FB43AF00</w:t>
      </w:r>
    </w:p>
    <w:p w:rsidR="009143C7" w:rsidRDefault="00F81DF2">
      <w:pPr>
        <w:pStyle w:val="a3"/>
        <w:tabs>
          <w:tab w:val="left" w:pos="1570"/>
        </w:tabs>
        <w:spacing w:before="1" w:line="184" w:lineRule="auto"/>
        <w:rPr>
          <w:u w:val="none"/>
        </w:rPr>
      </w:pPr>
      <w:r>
        <w:rPr>
          <w:color w:val="F2F2F2"/>
          <w:position w:val="-7"/>
          <w:sz w:val="18"/>
          <w:u w:val="none"/>
        </w:rPr>
        <w:t>.</w:t>
      </w:r>
      <w:r>
        <w:rPr>
          <w:color w:val="F2F2F2"/>
          <w:position w:val="-7"/>
          <w:sz w:val="18"/>
          <w:u w:val="none"/>
        </w:rPr>
        <w:tab/>
      </w:r>
      <w:r>
        <w:rPr>
          <w:u w:val="none"/>
        </w:rPr>
        <w:t>Дійсний</w:t>
      </w:r>
      <w:r>
        <w:rPr>
          <w:spacing w:val="-2"/>
          <w:u w:val="none"/>
        </w:rPr>
        <w:t xml:space="preserve"> </w:t>
      </w:r>
      <w:r>
        <w:rPr>
          <w:u w:val="none"/>
        </w:rPr>
        <w:t>з</w:t>
      </w:r>
      <w:r>
        <w:rPr>
          <w:spacing w:val="-1"/>
          <w:u w:val="none"/>
        </w:rPr>
        <w:t xml:space="preserve"> </w:t>
      </w:r>
      <w:r>
        <w:t>09.01.2023</w:t>
      </w:r>
      <w:r>
        <w:rPr>
          <w:spacing w:val="-1"/>
        </w:rPr>
        <w:t xml:space="preserve"> </w:t>
      </w:r>
      <w:r>
        <w:t>9:26:47</w:t>
      </w:r>
      <w:r>
        <w:rPr>
          <w:spacing w:val="-2"/>
          <w:u w:val="none"/>
        </w:rPr>
        <w:t xml:space="preserve"> </w:t>
      </w:r>
      <w:r>
        <w:rPr>
          <w:u w:val="none"/>
        </w:rPr>
        <w:t>по</w:t>
      </w:r>
      <w:r>
        <w:rPr>
          <w:spacing w:val="-1"/>
          <w:u w:val="none"/>
        </w:rPr>
        <w:t xml:space="preserve"> </w:t>
      </w:r>
      <w:r>
        <w:t>09.01.2025</w:t>
      </w:r>
      <w:r>
        <w:rPr>
          <w:spacing w:val="-1"/>
        </w:rPr>
        <w:t xml:space="preserve"> </w:t>
      </w:r>
      <w:r>
        <w:t>9:26:47</w:t>
      </w:r>
    </w:p>
    <w:p w:rsidR="009143C7" w:rsidRDefault="009143C7">
      <w:pPr>
        <w:spacing w:line="184" w:lineRule="auto"/>
        <w:sectPr w:rsidR="009143C7">
          <w:type w:val="continuous"/>
          <w:pgSz w:w="11910" w:h="16840"/>
          <w:pgMar w:top="620" w:right="520" w:bottom="0" w:left="0" w:header="720" w:footer="720" w:gutter="0"/>
          <w:cols w:space="720"/>
        </w:sectPr>
      </w:pPr>
    </w:p>
    <w:p w:rsidR="009143C7" w:rsidRDefault="009143C7">
      <w:pPr>
        <w:pStyle w:val="a3"/>
        <w:spacing w:before="4"/>
        <w:rPr>
          <w:sz w:val="26"/>
          <w:u w:val="none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92"/>
        <w:gridCol w:w="6515"/>
      </w:tblGrid>
      <w:tr w:rsidR="009143C7">
        <w:trPr>
          <w:trHeight w:val="3973"/>
        </w:trPr>
        <w:tc>
          <w:tcPr>
            <w:tcW w:w="420" w:type="dxa"/>
          </w:tcPr>
          <w:p w:rsidR="009143C7" w:rsidRDefault="009143C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92" w:type="dxa"/>
          </w:tcPr>
          <w:p w:rsidR="009143C7" w:rsidRDefault="009143C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15" w:type="dxa"/>
          </w:tcPr>
          <w:p w:rsidR="009143C7" w:rsidRDefault="00F81DF2">
            <w:pPr>
              <w:pStyle w:val="TableParagraph"/>
              <w:spacing w:before="55"/>
              <w:ind w:right="42"/>
              <w:rPr>
                <w:sz w:val="24"/>
              </w:rPr>
            </w:pPr>
            <w:r>
              <w:rPr>
                <w:sz w:val="24"/>
              </w:rPr>
              <w:t>через мережу Інтернет, затверджений наказом Міністерства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липня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1187/5,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липня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 року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813/27258;</w:t>
            </w:r>
          </w:p>
          <w:p w:rsidR="009143C7" w:rsidRDefault="00F81DF2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Інструкція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стану громадян, затверджена наказом Міністерства 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від 24 липня 2008 року № 1269/5, зареєстрованим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Міністерстві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юстиції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України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25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липня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2008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691/15382;</w:t>
            </w:r>
          </w:p>
          <w:p w:rsidR="009143C7" w:rsidRDefault="00F81DF2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Інструкція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обчислення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справляння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державного мита, затверджена наказом Міністерства фінансів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 від 07 липня 2012 року № 811, зареєстрованим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Міністерстві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юстиції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   20    вересня    2012    року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1623/21935.</w:t>
            </w:r>
          </w:p>
        </w:tc>
      </w:tr>
      <w:tr w:rsidR="009143C7">
        <w:trPr>
          <w:trHeight w:val="390"/>
        </w:trPr>
        <w:tc>
          <w:tcPr>
            <w:tcW w:w="10127" w:type="dxa"/>
            <w:gridSpan w:val="3"/>
          </w:tcPr>
          <w:p w:rsidR="009143C7" w:rsidRDefault="00F81DF2">
            <w:pPr>
              <w:pStyle w:val="TableParagraph"/>
              <w:spacing w:before="60"/>
              <w:ind w:left="2630" w:right="26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9143C7">
        <w:trPr>
          <w:trHeight w:val="2046"/>
        </w:trPr>
        <w:tc>
          <w:tcPr>
            <w:tcW w:w="420" w:type="dxa"/>
          </w:tcPr>
          <w:p w:rsidR="009143C7" w:rsidRDefault="00F81DF2">
            <w:pPr>
              <w:pStyle w:val="TableParagraph"/>
              <w:spacing w:before="60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92" w:type="dxa"/>
          </w:tcPr>
          <w:p w:rsidR="009143C7" w:rsidRDefault="00F81DF2">
            <w:pPr>
              <w:pStyle w:val="TableParagraph"/>
              <w:spacing w:before="60"/>
              <w:ind w:right="479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9143C7" w:rsidRDefault="00F81DF2">
            <w:pPr>
              <w:pStyle w:val="TableParagraph"/>
              <w:spacing w:before="60"/>
              <w:ind w:left="95" w:right="35" w:firstLine="426"/>
              <w:rPr>
                <w:sz w:val="24"/>
              </w:rPr>
            </w:pPr>
            <w:r>
              <w:rPr>
                <w:sz w:val="24"/>
              </w:rPr>
              <w:t>Заява щодо видачі свідоцтва про державну 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видачі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свідоцтва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реєстрацію актів цивільного стану повторно та, в окремих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відносин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стану.</w:t>
            </w:r>
          </w:p>
        </w:tc>
      </w:tr>
      <w:tr w:rsidR="009143C7">
        <w:trPr>
          <w:trHeight w:val="8394"/>
        </w:trPr>
        <w:tc>
          <w:tcPr>
            <w:tcW w:w="420" w:type="dxa"/>
          </w:tcPr>
          <w:p w:rsidR="009143C7" w:rsidRDefault="00F81DF2">
            <w:pPr>
              <w:pStyle w:val="TableParagraph"/>
              <w:spacing w:before="60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92" w:type="dxa"/>
          </w:tcPr>
          <w:p w:rsidR="009143C7" w:rsidRDefault="00F81DF2">
            <w:pPr>
              <w:pStyle w:val="TableParagraph"/>
              <w:spacing w:before="60"/>
              <w:ind w:right="356"/>
              <w:jc w:val="left"/>
              <w:rPr>
                <w:sz w:val="24"/>
              </w:rPr>
            </w:pPr>
            <w:r>
              <w:rPr>
                <w:sz w:val="24"/>
              </w:rPr>
              <w:t>Перелік документів,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9143C7" w:rsidRDefault="00F81DF2">
            <w:pPr>
              <w:pStyle w:val="TableParagraph"/>
              <w:spacing w:before="60"/>
              <w:ind w:left="521"/>
              <w:jc w:val="left"/>
              <w:rPr>
                <w:sz w:val="24"/>
              </w:rPr>
            </w:pPr>
            <w:r>
              <w:rPr>
                <w:sz w:val="24"/>
              </w:rPr>
              <w:t>Суб’єктом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подаються:</w:t>
            </w:r>
          </w:p>
          <w:p w:rsidR="009143C7" w:rsidRDefault="00F81DF2">
            <w:pPr>
              <w:pStyle w:val="TableParagraph"/>
              <w:ind w:left="881" w:hanging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відділу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державної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реєстрації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актів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цивільного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стану:</w:t>
            </w:r>
          </w:p>
          <w:p w:rsidR="009143C7" w:rsidRDefault="00F81DF2">
            <w:pPr>
              <w:pStyle w:val="TableParagraph"/>
              <w:ind w:left="71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особисто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або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його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представником:</w:t>
            </w:r>
          </w:p>
          <w:p w:rsidR="009143C7" w:rsidRDefault="00F81DF2">
            <w:pPr>
              <w:pStyle w:val="TableParagraph"/>
              <w:ind w:left="71" w:right="35" w:firstLine="450"/>
              <w:rPr>
                <w:sz w:val="24"/>
              </w:rPr>
            </w:pPr>
            <w:r>
              <w:rPr>
                <w:sz w:val="24"/>
              </w:rPr>
              <w:t>заява,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 стану громадян (далі – Реєстр) (безпосередньо 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надсилається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зв’язком);</w:t>
            </w:r>
          </w:p>
          <w:p w:rsidR="009143C7" w:rsidRDefault="00F81DF2">
            <w:pPr>
              <w:pStyle w:val="TableParagraph"/>
              <w:ind w:left="95" w:right="35" w:firstLine="426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(паспортний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 без громадянства);</w:t>
            </w:r>
          </w:p>
          <w:p w:rsidR="009143C7" w:rsidRDefault="00F81DF2">
            <w:pPr>
              <w:pStyle w:val="TableParagraph"/>
              <w:ind w:right="36" w:firstLine="576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громадянства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9143C7" w:rsidRDefault="00F81DF2">
            <w:pPr>
              <w:pStyle w:val="TableParagraph"/>
              <w:ind w:left="95" w:right="35" w:firstLine="426"/>
              <w:rPr>
                <w:sz w:val="24"/>
              </w:rPr>
            </w:pPr>
            <w:r>
              <w:rPr>
                <w:sz w:val="24"/>
              </w:rPr>
              <w:t>документи, що підтверджують право суб’єкта 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відносин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стану;</w:t>
            </w:r>
          </w:p>
          <w:p w:rsidR="009143C7" w:rsidRDefault="00F81DF2">
            <w:pPr>
              <w:pStyle w:val="TableParagraph"/>
              <w:ind w:left="95" w:right="35" w:firstLine="426"/>
              <w:rPr>
                <w:sz w:val="24"/>
              </w:rPr>
            </w:pPr>
            <w:r>
              <w:rPr>
                <w:sz w:val="24"/>
              </w:rPr>
              <w:t>документ, що підтверджує повноваження заявника у 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представництва інтересів особи, яка має право на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повторно;</w:t>
            </w:r>
          </w:p>
          <w:p w:rsidR="009143C7" w:rsidRDefault="00F81DF2">
            <w:pPr>
              <w:pStyle w:val="TableParagraph"/>
              <w:ind w:left="95" w:right="35" w:firstLine="426"/>
              <w:rPr>
                <w:sz w:val="24"/>
              </w:rPr>
            </w:pPr>
            <w:r>
              <w:rPr>
                <w:sz w:val="24"/>
              </w:rPr>
              <w:t>документ, що підтверджує сплату державного мита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 що підтверджує право на звільнення від сплати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мита;</w:t>
            </w:r>
          </w:p>
          <w:p w:rsidR="009143C7" w:rsidRDefault="00F81DF2">
            <w:pPr>
              <w:pStyle w:val="TableParagraph"/>
              <w:ind w:left="95" w:right="34" w:firstLine="426"/>
              <w:rPr>
                <w:sz w:val="24"/>
              </w:rPr>
            </w:pPr>
            <w:r>
              <w:rPr>
                <w:sz w:val="24"/>
              </w:rPr>
              <w:t>документи,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посвідчення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поза межами України за законами відповідних держав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належним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легалізовані,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міжнародними договорами України, згода на обов’язковість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Верховною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</w:tc>
      </w:tr>
    </w:tbl>
    <w:p w:rsidR="009143C7" w:rsidRDefault="009143C7">
      <w:pPr>
        <w:rPr>
          <w:sz w:val="24"/>
        </w:rPr>
        <w:sectPr w:rsidR="009143C7">
          <w:headerReference w:type="default" r:id="rId10"/>
          <w:pgSz w:w="11910" w:h="16840"/>
          <w:pgMar w:top="700" w:right="520" w:bottom="280" w:left="0" w:header="436" w:footer="0" w:gutter="0"/>
          <w:pgNumType w:start="2"/>
          <w:cols w:space="720"/>
        </w:sectPr>
      </w:pPr>
    </w:p>
    <w:p w:rsidR="009143C7" w:rsidRDefault="009143C7">
      <w:pPr>
        <w:pStyle w:val="a3"/>
        <w:spacing w:before="4"/>
        <w:rPr>
          <w:sz w:val="26"/>
          <w:u w:val="none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92"/>
        <w:gridCol w:w="6515"/>
      </w:tblGrid>
      <w:tr w:rsidR="009143C7">
        <w:trPr>
          <w:trHeight w:val="14774"/>
        </w:trPr>
        <w:tc>
          <w:tcPr>
            <w:tcW w:w="420" w:type="dxa"/>
          </w:tcPr>
          <w:p w:rsidR="009143C7" w:rsidRDefault="009143C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92" w:type="dxa"/>
          </w:tcPr>
          <w:p w:rsidR="009143C7" w:rsidRDefault="009143C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15" w:type="dxa"/>
          </w:tcPr>
          <w:p w:rsidR="009143C7" w:rsidRDefault="00F81DF2">
            <w:pPr>
              <w:pStyle w:val="TableParagraph"/>
              <w:spacing w:before="55"/>
              <w:ind w:right="35" w:firstLine="576"/>
              <w:rPr>
                <w:sz w:val="24"/>
              </w:rPr>
            </w:pPr>
            <w:r>
              <w:rPr>
                <w:sz w:val="24"/>
              </w:rPr>
              <w:t>переклад документів на українську мову, вірність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іноземною мовою;</w:t>
            </w:r>
          </w:p>
          <w:p w:rsidR="009143C7" w:rsidRDefault="00F81DF2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  <w:spacing w:line="318" w:lineRule="exact"/>
              <w:jc w:val="both"/>
              <w:rPr>
                <w:b/>
                <w:sz w:val="28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електронному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вигляді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через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мережу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Інтернет:</w:t>
            </w:r>
          </w:p>
          <w:p w:rsidR="009143C7" w:rsidRDefault="00F81DF2">
            <w:pPr>
              <w:pStyle w:val="TableParagraph"/>
              <w:spacing w:line="272" w:lineRule="exact"/>
              <w:ind w:left="881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особисто:</w:t>
            </w:r>
          </w:p>
          <w:p w:rsidR="009143C7" w:rsidRDefault="00F81DF2">
            <w:pPr>
              <w:pStyle w:val="TableParagraph"/>
              <w:ind w:left="71" w:right="35" w:firstLine="425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8"/>
                <w:sz w:val="24"/>
              </w:rPr>
              <w:t xml:space="preserve"> </w:t>
            </w:r>
            <w:hyperlink r:id="rId11">
              <w:r>
                <w:rPr>
                  <w:sz w:val="24"/>
                </w:rPr>
                <w:t>https://dracs.minjust.gov.ua;</w:t>
              </w:r>
            </w:hyperlink>
          </w:p>
          <w:p w:rsidR="009143C7" w:rsidRDefault="00F81DF2">
            <w:pPr>
              <w:pStyle w:val="TableParagraph"/>
              <w:ind w:left="71" w:right="34" w:firstLine="425"/>
              <w:rPr>
                <w:sz w:val="24"/>
              </w:rPr>
            </w:pPr>
            <w:r>
              <w:rPr>
                <w:sz w:val="24"/>
              </w:rPr>
              <w:t xml:space="preserve">через Єдиний державний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електронних 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Дія)</w:t>
            </w:r>
            <w:r>
              <w:rPr>
                <w:spacing w:val="1"/>
                <w:sz w:val="24"/>
              </w:rPr>
              <w:t xml:space="preserve"> </w:t>
            </w:r>
            <w:hyperlink r:id="rId12">
              <w:r>
                <w:rPr>
                  <w:sz w:val="24"/>
                </w:rPr>
                <w:t>https://diia.gov.ua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таких сервісів):</w:t>
            </w:r>
          </w:p>
          <w:p w:rsidR="009143C7" w:rsidRDefault="00F81DF2">
            <w:pPr>
              <w:pStyle w:val="TableParagraph"/>
              <w:ind w:left="521" w:right="35"/>
              <w:rPr>
                <w:sz w:val="24"/>
              </w:rPr>
            </w:pPr>
            <w:r>
              <w:rPr>
                <w:sz w:val="24"/>
              </w:rPr>
              <w:t>заява встановленої форми з накладенням електронного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підпису,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кваліфікованому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сертифікаті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підпису;</w:t>
            </w:r>
          </w:p>
          <w:p w:rsidR="009143C7" w:rsidRDefault="00F81DF2">
            <w:pPr>
              <w:pStyle w:val="TableParagraph"/>
              <w:ind w:left="542"/>
              <w:rPr>
                <w:sz w:val="24"/>
              </w:rPr>
            </w:pPr>
            <w:proofErr w:type="spellStart"/>
            <w:r>
              <w:rPr>
                <w:sz w:val="24"/>
              </w:rPr>
              <w:t>відскановані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наявності):</w:t>
            </w:r>
          </w:p>
          <w:p w:rsidR="009143C7" w:rsidRDefault="00F81DF2">
            <w:pPr>
              <w:pStyle w:val="TableParagraph"/>
              <w:ind w:left="95" w:right="36" w:firstLine="426"/>
              <w:rPr>
                <w:sz w:val="24"/>
              </w:rPr>
            </w:pPr>
            <w:r>
              <w:rPr>
                <w:sz w:val="24"/>
              </w:rPr>
              <w:t>паспорта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 без громадянства;</w:t>
            </w:r>
          </w:p>
          <w:p w:rsidR="009143C7" w:rsidRDefault="00F81DF2">
            <w:pPr>
              <w:pStyle w:val="TableParagraph"/>
              <w:ind w:right="36" w:firstLine="576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громадянства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9143C7" w:rsidRDefault="00F81DF2">
            <w:pPr>
              <w:pStyle w:val="TableParagraph"/>
              <w:ind w:left="95" w:right="35" w:firstLine="426"/>
              <w:rPr>
                <w:sz w:val="24"/>
              </w:rPr>
            </w:pPr>
            <w:r>
              <w:rPr>
                <w:sz w:val="24"/>
              </w:rPr>
              <w:t>документів, що підтверджують право суб’єкта 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відносин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стану;</w:t>
            </w:r>
          </w:p>
          <w:p w:rsidR="009143C7" w:rsidRDefault="00F81DF2">
            <w:pPr>
              <w:pStyle w:val="TableParagraph"/>
              <w:ind w:right="35" w:firstLine="450"/>
              <w:rPr>
                <w:sz w:val="24"/>
              </w:rPr>
            </w:pPr>
            <w:r>
              <w:rPr>
                <w:sz w:val="24"/>
              </w:rPr>
              <w:t>документа (квитанції) про сплату державного мита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здійсненні платежу без використання платіжних систем через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звільнення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 сплати державного мита;</w:t>
            </w:r>
          </w:p>
          <w:p w:rsidR="009143C7" w:rsidRDefault="00F81DF2">
            <w:pPr>
              <w:pStyle w:val="TableParagraph"/>
              <w:ind w:left="95" w:right="34" w:firstLine="426"/>
              <w:rPr>
                <w:sz w:val="24"/>
              </w:rPr>
            </w:pPr>
            <w:r>
              <w:rPr>
                <w:sz w:val="24"/>
              </w:rPr>
              <w:t>документів, виданих компетентними органами іноземних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посвідчення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поза межами України за законами відповідних держав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належним чином легалізованих, якщо інше не передбачено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міжнародними договорами України, згода на обов’язковість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Верховною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9143C7" w:rsidRDefault="00F81DF2">
            <w:pPr>
              <w:pStyle w:val="TableParagraph"/>
              <w:ind w:right="35" w:firstLine="576"/>
              <w:rPr>
                <w:sz w:val="24"/>
              </w:rPr>
            </w:pPr>
            <w:r>
              <w:rPr>
                <w:sz w:val="24"/>
              </w:rPr>
              <w:t>переклад документів на українську мову, вірність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іноземною мовою;</w:t>
            </w:r>
          </w:p>
          <w:p w:rsidR="009143C7" w:rsidRDefault="009143C7">
            <w:pPr>
              <w:pStyle w:val="TableParagraph"/>
              <w:spacing w:before="7"/>
              <w:ind w:left="0"/>
              <w:jc w:val="left"/>
              <w:rPr>
                <w:rFonts w:ascii="Calibri"/>
              </w:rPr>
            </w:pPr>
          </w:p>
          <w:p w:rsidR="009143C7" w:rsidRDefault="00F81DF2">
            <w:pPr>
              <w:pStyle w:val="TableParagraph"/>
              <w:numPr>
                <w:ilvl w:val="0"/>
                <w:numId w:val="5"/>
              </w:numPr>
              <w:tabs>
                <w:tab w:val="left" w:pos="772"/>
              </w:tabs>
              <w:ind w:left="771" w:hanging="251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послуг:</w:t>
            </w:r>
          </w:p>
          <w:p w:rsidR="009143C7" w:rsidRDefault="00F81DF2">
            <w:pPr>
              <w:pStyle w:val="TableParagraph"/>
              <w:ind w:left="881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особисто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або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його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представником:</w:t>
            </w:r>
          </w:p>
          <w:p w:rsidR="009143C7" w:rsidRDefault="00F81DF2">
            <w:pPr>
              <w:pStyle w:val="TableParagraph"/>
              <w:ind w:right="35" w:firstLine="576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Реєстру;</w:t>
            </w:r>
          </w:p>
          <w:p w:rsidR="009143C7" w:rsidRDefault="00F81DF2">
            <w:pPr>
              <w:pStyle w:val="TableParagraph"/>
              <w:ind w:right="35" w:firstLine="576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(паспортний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 без громадянства);</w:t>
            </w:r>
          </w:p>
          <w:p w:rsidR="009143C7" w:rsidRDefault="00F81DF2">
            <w:pPr>
              <w:pStyle w:val="TableParagraph"/>
              <w:ind w:right="36" w:firstLine="576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громадянства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9143C7" w:rsidRDefault="00F81DF2">
            <w:pPr>
              <w:pStyle w:val="TableParagraph"/>
              <w:ind w:left="95" w:right="35" w:firstLine="426"/>
              <w:rPr>
                <w:sz w:val="24"/>
              </w:rPr>
            </w:pPr>
            <w:r>
              <w:rPr>
                <w:sz w:val="24"/>
              </w:rPr>
              <w:t>документи, що підтверджують право суб’єкта 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відносин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стану;</w:t>
            </w:r>
          </w:p>
          <w:p w:rsidR="009143C7" w:rsidRDefault="00F81DF2">
            <w:pPr>
              <w:pStyle w:val="TableParagraph"/>
              <w:ind w:left="521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</w:p>
        </w:tc>
      </w:tr>
    </w:tbl>
    <w:p w:rsidR="009143C7" w:rsidRDefault="009143C7">
      <w:pPr>
        <w:rPr>
          <w:sz w:val="24"/>
        </w:rPr>
        <w:sectPr w:rsidR="009143C7">
          <w:pgSz w:w="11910" w:h="16840"/>
          <w:pgMar w:top="700" w:right="520" w:bottom="280" w:left="0" w:header="436" w:footer="0" w:gutter="0"/>
          <w:cols w:space="720"/>
        </w:sectPr>
      </w:pPr>
    </w:p>
    <w:p w:rsidR="009143C7" w:rsidRDefault="009143C7">
      <w:pPr>
        <w:pStyle w:val="a3"/>
        <w:spacing w:before="4"/>
        <w:rPr>
          <w:sz w:val="26"/>
          <w:u w:val="none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92"/>
        <w:gridCol w:w="6515"/>
      </w:tblGrid>
      <w:tr w:rsidR="009143C7">
        <w:trPr>
          <w:trHeight w:val="4525"/>
        </w:trPr>
        <w:tc>
          <w:tcPr>
            <w:tcW w:w="420" w:type="dxa"/>
          </w:tcPr>
          <w:p w:rsidR="009143C7" w:rsidRDefault="009143C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92" w:type="dxa"/>
          </w:tcPr>
          <w:p w:rsidR="009143C7" w:rsidRDefault="009143C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15" w:type="dxa"/>
          </w:tcPr>
          <w:p w:rsidR="009143C7" w:rsidRDefault="00F81DF2">
            <w:pPr>
              <w:pStyle w:val="TableParagraph"/>
              <w:spacing w:before="55"/>
              <w:ind w:left="95" w:right="35"/>
              <w:rPr>
                <w:sz w:val="24"/>
              </w:rPr>
            </w:pPr>
            <w:r>
              <w:rPr>
                <w:sz w:val="24"/>
              </w:rPr>
              <w:t>представництва інтересів особи, яка має право на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повторно;</w:t>
            </w:r>
          </w:p>
          <w:p w:rsidR="009143C7" w:rsidRDefault="00F81DF2">
            <w:pPr>
              <w:pStyle w:val="TableParagraph"/>
              <w:ind w:left="95" w:right="35" w:firstLine="426"/>
              <w:rPr>
                <w:sz w:val="24"/>
              </w:rPr>
            </w:pPr>
            <w:r>
              <w:rPr>
                <w:sz w:val="24"/>
              </w:rPr>
              <w:t>документ, що підтверджує сплату державного мита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 що підтверджує право на звільнення від сплати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мита;</w:t>
            </w:r>
          </w:p>
          <w:p w:rsidR="009143C7" w:rsidRDefault="00F81DF2">
            <w:pPr>
              <w:pStyle w:val="TableParagraph"/>
              <w:ind w:left="95" w:right="34" w:firstLine="426"/>
              <w:rPr>
                <w:sz w:val="24"/>
              </w:rPr>
            </w:pPr>
            <w:r>
              <w:rPr>
                <w:sz w:val="24"/>
              </w:rPr>
              <w:t>документи,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посвідчення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поза межами України за законами відповідних держав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належним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легалізовані,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міжнародними договорами України, згода на обов’язковість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Верховною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9143C7" w:rsidRDefault="00F81DF2">
            <w:pPr>
              <w:pStyle w:val="TableParagraph"/>
              <w:ind w:right="35" w:firstLine="576"/>
              <w:rPr>
                <w:sz w:val="24"/>
              </w:rPr>
            </w:pPr>
            <w:r>
              <w:rPr>
                <w:sz w:val="24"/>
              </w:rPr>
              <w:t>переклад документів на українську мову, вірність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іноземною мовою.</w:t>
            </w:r>
          </w:p>
        </w:tc>
      </w:tr>
      <w:tr w:rsidR="009143C7">
        <w:trPr>
          <w:trHeight w:val="4806"/>
        </w:trPr>
        <w:tc>
          <w:tcPr>
            <w:tcW w:w="420" w:type="dxa"/>
          </w:tcPr>
          <w:p w:rsidR="009143C7" w:rsidRDefault="00F81DF2"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92" w:type="dxa"/>
          </w:tcPr>
          <w:p w:rsidR="009143C7" w:rsidRDefault="00F81DF2">
            <w:pPr>
              <w:pStyle w:val="TableParagraph"/>
              <w:spacing w:before="60"/>
              <w:ind w:right="211"/>
              <w:jc w:val="left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9143C7" w:rsidRDefault="00F81DF2">
            <w:pPr>
              <w:pStyle w:val="TableParagraph"/>
              <w:numPr>
                <w:ilvl w:val="0"/>
                <w:numId w:val="4"/>
              </w:numPr>
              <w:tabs>
                <w:tab w:val="left" w:pos="978"/>
                <w:tab w:val="left" w:pos="979"/>
              </w:tabs>
              <w:spacing w:before="60"/>
              <w:ind w:right="35" w:hanging="360"/>
              <w:rPr>
                <w:b/>
                <w:sz w:val="24"/>
              </w:rPr>
            </w:pPr>
            <w:r>
              <w:tab/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відділу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державної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реєстрації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актів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цивільного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стану:</w:t>
            </w:r>
          </w:p>
          <w:p w:rsidR="009143C7" w:rsidRDefault="00F81DF2">
            <w:pPr>
              <w:pStyle w:val="TableParagraph"/>
              <w:ind w:left="638" w:right="1850"/>
              <w:jc w:val="left"/>
              <w:rPr>
                <w:sz w:val="24"/>
              </w:rPr>
            </w:pPr>
            <w:r>
              <w:rPr>
                <w:sz w:val="24"/>
              </w:rPr>
              <w:t>а) безпосередньо суб’єктом звернення;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зв’язком;</w:t>
            </w:r>
          </w:p>
          <w:p w:rsidR="009143C7" w:rsidRDefault="00F81DF2">
            <w:pPr>
              <w:pStyle w:val="TableParagraph"/>
              <w:ind w:left="638"/>
              <w:jc w:val="left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звернення;</w:t>
            </w:r>
          </w:p>
          <w:p w:rsidR="009143C7" w:rsidRDefault="00F81DF2">
            <w:pPr>
              <w:pStyle w:val="TableParagraph"/>
              <w:ind w:left="638" w:right="717"/>
              <w:jc w:val="left"/>
              <w:rPr>
                <w:sz w:val="24"/>
              </w:rPr>
            </w:pPr>
            <w:r>
              <w:rPr>
                <w:sz w:val="24"/>
              </w:rPr>
              <w:t>г) в електронному вигляді через мережу Інтернет: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(</w:t>
            </w:r>
            <w:hyperlink r:id="rId13">
              <w:r>
                <w:rPr>
                  <w:sz w:val="24"/>
                </w:rPr>
                <w:t>https://dracs.minjust.gov.ua/</w:t>
              </w:r>
            </w:hyperlink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https://diia.gov.ua/:</w:t>
            </w:r>
          </w:p>
          <w:p w:rsidR="009143C7" w:rsidRDefault="00F81DF2">
            <w:pPr>
              <w:pStyle w:val="TableParagraph"/>
              <w:ind w:left="213" w:right="34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відскановані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безпосередньо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суб’єктом звернення в електронному вигляді з накладенням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підпису,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кваліфікованому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сертифікаті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електронного підпису;</w:t>
            </w:r>
          </w:p>
          <w:p w:rsidR="009143C7" w:rsidRDefault="009143C7">
            <w:pPr>
              <w:pStyle w:val="TableParagraph"/>
              <w:spacing w:before="7"/>
              <w:ind w:left="0"/>
              <w:jc w:val="left"/>
              <w:rPr>
                <w:rFonts w:ascii="Calibri"/>
              </w:rPr>
            </w:pPr>
          </w:p>
          <w:p w:rsidR="009143C7" w:rsidRDefault="00F81DF2">
            <w:pPr>
              <w:pStyle w:val="TableParagraph"/>
              <w:numPr>
                <w:ilvl w:val="0"/>
                <w:numId w:val="4"/>
              </w:numPr>
              <w:tabs>
                <w:tab w:val="left" w:pos="978"/>
                <w:tab w:val="left" w:pos="979"/>
              </w:tabs>
              <w:ind w:left="978" w:hanging="625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послуг:</w:t>
            </w:r>
          </w:p>
          <w:p w:rsidR="009143C7" w:rsidRDefault="00F81DF2">
            <w:pPr>
              <w:pStyle w:val="TableParagraph"/>
              <w:ind w:left="714" w:right="1774"/>
              <w:jc w:val="left"/>
              <w:rPr>
                <w:sz w:val="24"/>
              </w:rPr>
            </w:pPr>
            <w:r>
              <w:rPr>
                <w:sz w:val="24"/>
              </w:rPr>
              <w:t>а) безпосередньо суб’єктом звернення;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звернення.</w:t>
            </w:r>
          </w:p>
        </w:tc>
      </w:tr>
      <w:tr w:rsidR="009143C7">
        <w:trPr>
          <w:trHeight w:val="5358"/>
        </w:trPr>
        <w:tc>
          <w:tcPr>
            <w:tcW w:w="420" w:type="dxa"/>
          </w:tcPr>
          <w:p w:rsidR="009143C7" w:rsidRDefault="00F81DF2">
            <w:pPr>
              <w:pStyle w:val="TableParagraph"/>
              <w:spacing w:before="60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92" w:type="dxa"/>
          </w:tcPr>
          <w:p w:rsidR="009143C7" w:rsidRDefault="00F81DF2">
            <w:pPr>
              <w:pStyle w:val="TableParagraph"/>
              <w:spacing w:before="60"/>
              <w:ind w:right="448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9143C7" w:rsidRDefault="00F81DF2">
            <w:pPr>
              <w:pStyle w:val="TableParagraph"/>
              <w:spacing w:before="60"/>
              <w:ind w:left="602"/>
              <w:rPr>
                <w:sz w:val="24"/>
              </w:rPr>
            </w:pPr>
            <w:r>
              <w:rPr>
                <w:sz w:val="24"/>
              </w:rPr>
              <w:t>Суб’єкт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сплачує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державне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розмірі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0,03</w:t>
            </w:r>
          </w:p>
          <w:p w:rsidR="009143C7" w:rsidRDefault="00F81D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неоподаткованого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мінімуму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доходів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(0,51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грн</w:t>
            </w:r>
            <w:proofErr w:type="spellEnd"/>
            <w:r>
              <w:rPr>
                <w:sz w:val="24"/>
              </w:rPr>
              <w:t>).</w:t>
            </w:r>
          </w:p>
          <w:p w:rsidR="009143C7" w:rsidRDefault="00F81DF2">
            <w:pPr>
              <w:pStyle w:val="TableParagraph"/>
              <w:ind w:right="35" w:firstLine="540"/>
              <w:rPr>
                <w:sz w:val="24"/>
              </w:rPr>
            </w:pPr>
            <w:r>
              <w:rPr>
                <w:sz w:val="24"/>
              </w:rPr>
              <w:t>Державне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сплачується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шляхом внесення коштів у готівковій формі або їх переказу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безготівковій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подання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заяви.</w:t>
            </w:r>
          </w:p>
          <w:p w:rsidR="009143C7" w:rsidRDefault="00F81DF2"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звільняються:</w:t>
            </w:r>
          </w:p>
          <w:p w:rsidR="009143C7" w:rsidRDefault="00F81DF2">
            <w:pPr>
              <w:pStyle w:val="TableParagraph"/>
              <w:ind w:right="35" w:firstLine="540"/>
              <w:rPr>
                <w:sz w:val="24"/>
              </w:rPr>
            </w:pPr>
            <w:r>
              <w:rPr>
                <w:sz w:val="24"/>
              </w:rPr>
              <w:t>громадяни,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віднесені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постраждалих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внаслідок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Чорнобильської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катастрофи;</w:t>
            </w:r>
          </w:p>
          <w:p w:rsidR="009143C7" w:rsidRDefault="00F81DF2">
            <w:pPr>
              <w:pStyle w:val="TableParagraph"/>
              <w:ind w:right="35" w:firstLine="540"/>
              <w:rPr>
                <w:sz w:val="24"/>
              </w:rPr>
            </w:pPr>
            <w:r>
              <w:rPr>
                <w:sz w:val="24"/>
              </w:rPr>
              <w:t>громадяни, віднесені до третьої категорії постраждалих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внаслідок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Чорнобильської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катастрофи,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проживають до відселення чи самостійного переселення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 працюють на території зон відчуження, безумовного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(обов’язкового) і гарантованого добровільного відселення,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умови, що вони за станом на 1 січня 1993 року прожили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відпрацювали у зоні безумовного (обов’язкового) відселення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менше двох років, а у зоні гарантованого добровільного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відселення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трьох років;</w:t>
            </w:r>
          </w:p>
          <w:p w:rsidR="009143C7" w:rsidRDefault="00F81DF2">
            <w:pPr>
              <w:pStyle w:val="TableParagraph"/>
              <w:ind w:right="35" w:firstLine="540"/>
              <w:rPr>
                <w:sz w:val="24"/>
              </w:rPr>
            </w:pPr>
            <w:r>
              <w:rPr>
                <w:sz w:val="24"/>
              </w:rPr>
              <w:t>громадяни, віднесені до четвертої категорії потерпілих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внаслідок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Чорнобильської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катастрофи,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</w:p>
        </w:tc>
      </w:tr>
    </w:tbl>
    <w:p w:rsidR="009143C7" w:rsidRDefault="009143C7">
      <w:pPr>
        <w:rPr>
          <w:sz w:val="24"/>
        </w:rPr>
        <w:sectPr w:rsidR="009143C7">
          <w:pgSz w:w="11910" w:h="16840"/>
          <w:pgMar w:top="700" w:right="520" w:bottom="280" w:left="0" w:header="436" w:footer="0" w:gutter="0"/>
          <w:cols w:space="720"/>
        </w:sectPr>
      </w:pPr>
    </w:p>
    <w:p w:rsidR="009143C7" w:rsidRDefault="009143C7">
      <w:pPr>
        <w:pStyle w:val="a3"/>
        <w:spacing w:before="4"/>
        <w:rPr>
          <w:sz w:val="26"/>
          <w:u w:val="none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92"/>
        <w:gridCol w:w="6515"/>
      </w:tblGrid>
      <w:tr w:rsidR="009143C7">
        <w:trPr>
          <w:trHeight w:val="4801"/>
        </w:trPr>
        <w:tc>
          <w:tcPr>
            <w:tcW w:w="420" w:type="dxa"/>
          </w:tcPr>
          <w:p w:rsidR="009143C7" w:rsidRDefault="009143C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92" w:type="dxa"/>
          </w:tcPr>
          <w:p w:rsidR="009143C7" w:rsidRDefault="009143C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15" w:type="dxa"/>
          </w:tcPr>
          <w:p w:rsidR="009143C7" w:rsidRDefault="00F81DF2">
            <w:pPr>
              <w:pStyle w:val="TableParagraph"/>
              <w:spacing w:before="55"/>
              <w:ind w:right="34"/>
              <w:rPr>
                <w:sz w:val="24"/>
              </w:rPr>
            </w:pPr>
            <w:r>
              <w:rPr>
                <w:sz w:val="24"/>
              </w:rPr>
              <w:t>працюють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радіоекологічного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умови, що за станом на 1 січня 1993 року вони прожили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зоні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менше чотирьох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років;</w:t>
            </w:r>
          </w:p>
          <w:p w:rsidR="009143C7" w:rsidRDefault="00F81DF2">
            <w:pPr>
              <w:pStyle w:val="TableParagraph"/>
              <w:ind w:right="35" w:firstLine="540"/>
              <w:rPr>
                <w:sz w:val="24"/>
              </w:rPr>
            </w:pPr>
            <w:r>
              <w:rPr>
                <w:sz w:val="24"/>
              </w:rPr>
              <w:t>особи з інвалідністю внаслідок Другої світової війни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сім’ї воїнів (партизанів), які загинули чи пропали безвісти,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прирівняні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встановленому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порядку особи;</w:t>
            </w:r>
          </w:p>
          <w:p w:rsidR="009143C7" w:rsidRDefault="00F81DF2"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груп.</w:t>
            </w:r>
          </w:p>
          <w:p w:rsidR="009143C7" w:rsidRDefault="00F81DF2">
            <w:pPr>
              <w:pStyle w:val="TableParagraph"/>
              <w:ind w:right="34" w:firstLine="540"/>
              <w:rPr>
                <w:sz w:val="24"/>
              </w:rPr>
            </w:pPr>
            <w:r>
              <w:rPr>
                <w:color w:val="1C1C1A"/>
                <w:sz w:val="24"/>
              </w:rPr>
              <w:t>В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умовах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воєнного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стану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в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межах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C1C1A"/>
                <w:sz w:val="24"/>
              </w:rPr>
              <w:t>адміністративно-</w:t>
            </w:r>
            <w:proofErr w:type="spellEnd"/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територіальної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одиниці,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що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входить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до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затвердженого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Міністерством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юстиції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переліку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C1C1A"/>
                <w:sz w:val="24"/>
              </w:rPr>
              <w:t>адміністративно-</w:t>
            </w:r>
            <w:proofErr w:type="spellEnd"/>
            <w:r>
              <w:rPr>
                <w:color w:val="1C1C1A"/>
                <w:spacing w:val="-57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територіальних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одиниць,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в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яких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припиняється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доступ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користувачів до єдиних та державних реєстрів, держателем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яких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є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Міністерство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юстиції,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а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також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у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разі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звернення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внутрішньо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переміщеної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особи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за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видачу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свідоцтв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про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державну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реєстрацію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актів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цивільного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стану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повторно</w:t>
            </w:r>
            <w:r>
              <w:rPr>
                <w:color w:val="1C1C1A"/>
                <w:spacing w:val="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державне</w:t>
            </w:r>
            <w:r>
              <w:rPr>
                <w:color w:val="1C1C1A"/>
                <w:spacing w:val="-2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мито не</w:t>
            </w:r>
            <w:r>
              <w:rPr>
                <w:color w:val="1C1C1A"/>
                <w:spacing w:val="-1"/>
                <w:sz w:val="24"/>
              </w:rPr>
              <w:t xml:space="preserve"> </w:t>
            </w:r>
            <w:r>
              <w:rPr>
                <w:color w:val="1C1C1A"/>
                <w:sz w:val="24"/>
              </w:rPr>
              <w:t>справляється.</w:t>
            </w:r>
          </w:p>
        </w:tc>
      </w:tr>
      <w:tr w:rsidR="009143C7">
        <w:trPr>
          <w:trHeight w:val="5358"/>
        </w:trPr>
        <w:tc>
          <w:tcPr>
            <w:tcW w:w="420" w:type="dxa"/>
          </w:tcPr>
          <w:p w:rsidR="009143C7" w:rsidRDefault="00F81DF2">
            <w:pPr>
              <w:pStyle w:val="TableParagraph"/>
              <w:spacing w:before="60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92" w:type="dxa"/>
          </w:tcPr>
          <w:p w:rsidR="009143C7" w:rsidRDefault="00F81DF2">
            <w:pPr>
              <w:pStyle w:val="TableParagraph"/>
              <w:spacing w:before="60"/>
              <w:ind w:right="479"/>
              <w:jc w:val="left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9143C7" w:rsidRDefault="00F81DF2">
            <w:pPr>
              <w:pStyle w:val="TableParagraph"/>
              <w:numPr>
                <w:ilvl w:val="0"/>
                <w:numId w:val="3"/>
              </w:numPr>
              <w:tabs>
                <w:tab w:val="left" w:pos="772"/>
              </w:tabs>
              <w:spacing w:before="60"/>
              <w:ind w:right="35" w:firstLine="333"/>
              <w:jc w:val="both"/>
              <w:rPr>
                <w:sz w:val="24"/>
              </w:rPr>
            </w:pPr>
            <w:r>
              <w:rPr>
                <w:sz w:val="24"/>
              </w:rPr>
              <w:t>видача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 акту цивільного стану повторно здійснюється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звернення до відділу;</w:t>
            </w:r>
          </w:p>
          <w:p w:rsidR="009143C7" w:rsidRDefault="00F81DF2">
            <w:pPr>
              <w:pStyle w:val="TableParagraph"/>
              <w:numPr>
                <w:ilvl w:val="0"/>
                <w:numId w:val="3"/>
              </w:numPr>
              <w:tabs>
                <w:tab w:val="left" w:pos="979"/>
              </w:tabs>
              <w:ind w:right="35" w:firstLine="333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надійшла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надсилається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семиденний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 державної реєстрації актів цивільного стану 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місцем проживання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звернення;</w:t>
            </w:r>
          </w:p>
          <w:p w:rsidR="009143C7" w:rsidRDefault="00F81DF2">
            <w:pPr>
              <w:pStyle w:val="TableParagraph"/>
              <w:numPr>
                <w:ilvl w:val="0"/>
                <w:numId w:val="3"/>
              </w:numPr>
              <w:tabs>
                <w:tab w:val="left" w:pos="979"/>
              </w:tabs>
              <w:ind w:right="35" w:firstLine="333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формується у день її надходження або не пізніше 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 у разі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робочим часом;</w:t>
            </w:r>
          </w:p>
          <w:p w:rsidR="009143C7" w:rsidRDefault="00F81DF2">
            <w:pPr>
              <w:pStyle w:val="TableParagraph"/>
              <w:numPr>
                <w:ilvl w:val="0"/>
                <w:numId w:val="3"/>
              </w:numPr>
              <w:tabs>
                <w:tab w:val="left" w:pos="979"/>
              </w:tabs>
              <w:ind w:right="34" w:firstLine="333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його видачі, здійснюється у центрі надання адміністративних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свідоцтва про державну реєстрацію актів цивільного стану 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видачі.</w:t>
            </w:r>
          </w:p>
        </w:tc>
      </w:tr>
      <w:tr w:rsidR="009143C7">
        <w:trPr>
          <w:trHeight w:val="1770"/>
        </w:trPr>
        <w:tc>
          <w:tcPr>
            <w:tcW w:w="420" w:type="dxa"/>
          </w:tcPr>
          <w:p w:rsidR="009143C7" w:rsidRDefault="00F81DF2">
            <w:pPr>
              <w:pStyle w:val="TableParagraph"/>
              <w:spacing w:before="60"/>
              <w:ind w:left="6" w:right="5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92" w:type="dxa"/>
          </w:tcPr>
          <w:p w:rsidR="009143C7" w:rsidRDefault="00F81DF2">
            <w:pPr>
              <w:pStyle w:val="TableParagraph"/>
              <w:spacing w:before="60"/>
              <w:ind w:right="184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 наданні адміністративної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9143C7" w:rsidRDefault="00F81DF2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spacing w:before="60"/>
              <w:ind w:right="35" w:firstLine="208"/>
              <w:jc w:val="both"/>
              <w:rPr>
                <w:sz w:val="24"/>
              </w:rPr>
            </w:pPr>
            <w:r>
              <w:rPr>
                <w:sz w:val="24"/>
              </w:rPr>
              <w:t>відсутність у суб’єкта звернення права на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повторно;</w:t>
            </w:r>
          </w:p>
          <w:p w:rsidR="009143C7" w:rsidRDefault="00F81DF2">
            <w:pPr>
              <w:pStyle w:val="TableParagraph"/>
              <w:numPr>
                <w:ilvl w:val="0"/>
                <w:numId w:val="2"/>
              </w:numPr>
              <w:tabs>
                <w:tab w:val="left" w:pos="772"/>
              </w:tabs>
              <w:ind w:right="34" w:firstLine="283"/>
              <w:jc w:val="both"/>
              <w:rPr>
                <w:sz w:val="24"/>
              </w:rPr>
            </w:pPr>
            <w:r>
              <w:rPr>
                <w:sz w:val="24"/>
              </w:rPr>
              <w:t>відсутність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 мита, або документа, що підтверджує право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звільнення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 сплати державного мита.</w:t>
            </w:r>
          </w:p>
        </w:tc>
      </w:tr>
      <w:tr w:rsidR="009143C7">
        <w:trPr>
          <w:trHeight w:val="942"/>
        </w:trPr>
        <w:tc>
          <w:tcPr>
            <w:tcW w:w="420" w:type="dxa"/>
          </w:tcPr>
          <w:p w:rsidR="009143C7" w:rsidRDefault="00F81DF2">
            <w:pPr>
              <w:pStyle w:val="TableParagraph"/>
              <w:spacing w:before="60"/>
              <w:ind w:left="6" w:right="5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92" w:type="dxa"/>
          </w:tcPr>
          <w:p w:rsidR="009143C7" w:rsidRDefault="00F81DF2">
            <w:pPr>
              <w:pStyle w:val="TableParagraph"/>
              <w:spacing w:before="60"/>
              <w:ind w:right="479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9143C7" w:rsidRDefault="00F81DF2">
            <w:pPr>
              <w:pStyle w:val="TableParagraph"/>
              <w:spacing w:before="60"/>
              <w:ind w:right="35" w:firstLine="211"/>
              <w:rPr>
                <w:sz w:val="24"/>
              </w:rPr>
            </w:pP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отриманні.</w:t>
            </w:r>
          </w:p>
        </w:tc>
      </w:tr>
      <w:tr w:rsidR="009143C7">
        <w:trPr>
          <w:trHeight w:val="1770"/>
        </w:trPr>
        <w:tc>
          <w:tcPr>
            <w:tcW w:w="420" w:type="dxa"/>
          </w:tcPr>
          <w:p w:rsidR="009143C7" w:rsidRDefault="00F81DF2">
            <w:pPr>
              <w:pStyle w:val="TableParagraph"/>
              <w:spacing w:before="60"/>
              <w:ind w:left="6" w:right="5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92" w:type="dxa"/>
          </w:tcPr>
          <w:p w:rsidR="009143C7" w:rsidRDefault="00F81DF2">
            <w:pPr>
              <w:pStyle w:val="TableParagraph"/>
              <w:spacing w:before="60"/>
              <w:ind w:right="111"/>
              <w:jc w:val="left"/>
              <w:rPr>
                <w:sz w:val="24"/>
              </w:rPr>
            </w:pPr>
            <w:r>
              <w:rPr>
                <w:sz w:val="24"/>
              </w:rPr>
              <w:t>Можливі способи отримання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515" w:type="dxa"/>
          </w:tcPr>
          <w:p w:rsidR="009143C7" w:rsidRDefault="00F81DF2">
            <w:pPr>
              <w:pStyle w:val="TableParagraph"/>
              <w:spacing w:before="60"/>
              <w:ind w:right="35" w:firstLine="459"/>
              <w:rPr>
                <w:sz w:val="24"/>
              </w:rPr>
            </w:pPr>
            <w:r>
              <w:rPr>
                <w:sz w:val="24"/>
              </w:rPr>
              <w:t>Суб’єкт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отриманні:</w:t>
            </w:r>
          </w:p>
          <w:p w:rsidR="009143C7" w:rsidRDefault="00F81DF2">
            <w:pPr>
              <w:pStyle w:val="TableParagraph"/>
              <w:ind w:right="35" w:firstLine="459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безпосередньо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 стану за місцем звернення або у відділі 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місцем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проживання.</w:t>
            </w:r>
          </w:p>
        </w:tc>
      </w:tr>
    </w:tbl>
    <w:p w:rsidR="009143C7" w:rsidRDefault="009143C7">
      <w:pPr>
        <w:rPr>
          <w:sz w:val="24"/>
        </w:rPr>
        <w:sectPr w:rsidR="009143C7">
          <w:pgSz w:w="11910" w:h="16840"/>
          <w:pgMar w:top="700" w:right="520" w:bottom="280" w:left="0" w:header="436" w:footer="0" w:gutter="0"/>
          <w:cols w:space="720"/>
        </w:sectPr>
      </w:pPr>
    </w:p>
    <w:p w:rsidR="009143C7" w:rsidRDefault="009143C7">
      <w:pPr>
        <w:pStyle w:val="a3"/>
        <w:spacing w:before="4"/>
        <w:rPr>
          <w:sz w:val="26"/>
          <w:u w:val="none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192"/>
        <w:gridCol w:w="6515"/>
      </w:tblGrid>
      <w:tr w:rsidR="009143C7">
        <w:trPr>
          <w:trHeight w:val="6733"/>
        </w:trPr>
        <w:tc>
          <w:tcPr>
            <w:tcW w:w="420" w:type="dxa"/>
          </w:tcPr>
          <w:p w:rsidR="009143C7" w:rsidRDefault="009143C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92" w:type="dxa"/>
          </w:tcPr>
          <w:p w:rsidR="009143C7" w:rsidRDefault="009143C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15" w:type="dxa"/>
          </w:tcPr>
          <w:p w:rsidR="009143C7" w:rsidRDefault="00F81DF2">
            <w:pPr>
              <w:pStyle w:val="TableParagraph"/>
              <w:spacing w:before="55"/>
              <w:ind w:right="35" w:firstLine="459"/>
              <w:rPr>
                <w:sz w:val="24"/>
              </w:rPr>
            </w:pPr>
            <w:r>
              <w:rPr>
                <w:sz w:val="24"/>
              </w:rPr>
              <w:t>Отримання свідоцтва засвідчується особистим підписом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 звернення;</w:t>
            </w:r>
          </w:p>
          <w:p w:rsidR="009143C7" w:rsidRDefault="00F81DF2">
            <w:pPr>
              <w:pStyle w:val="TableParagraph"/>
              <w:numPr>
                <w:ilvl w:val="0"/>
                <w:numId w:val="1"/>
              </w:numPr>
              <w:tabs>
                <w:tab w:val="left" w:pos="899"/>
              </w:tabs>
              <w:ind w:right="35" w:firstLine="459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реєстрації актів цивільного стану, до якого подано заяву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надсилається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рахунок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зазначається заявником;</w:t>
            </w:r>
          </w:p>
          <w:p w:rsidR="009143C7" w:rsidRDefault="00F81DF2">
            <w:pPr>
              <w:pStyle w:val="TableParagraph"/>
              <w:numPr>
                <w:ilvl w:val="0"/>
                <w:numId w:val="1"/>
              </w:numPr>
              <w:tabs>
                <w:tab w:val="left" w:pos="1003"/>
              </w:tabs>
              <w:ind w:left="71" w:right="34" w:firstLine="56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відповідну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заяву;</w:t>
            </w:r>
          </w:p>
          <w:p w:rsidR="009143C7" w:rsidRDefault="00F81DF2">
            <w:pPr>
              <w:pStyle w:val="TableParagraph"/>
              <w:numPr>
                <w:ilvl w:val="0"/>
                <w:numId w:val="1"/>
              </w:numPr>
              <w:tabs>
                <w:tab w:val="left" w:pos="1201"/>
              </w:tabs>
              <w:ind w:left="71" w:right="35" w:firstLine="56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адміністративних послуг, до якого подано відповідну заяву,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 акту цивільного стану повторно протягом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місяця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повертається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надсилається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заявнику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зв’язком.</w:t>
            </w:r>
          </w:p>
        </w:tc>
      </w:tr>
    </w:tbl>
    <w:p w:rsidR="009143C7" w:rsidRDefault="009143C7">
      <w:pPr>
        <w:pStyle w:val="a3"/>
        <w:rPr>
          <w:sz w:val="20"/>
          <w:u w:val="none"/>
        </w:rPr>
      </w:pPr>
    </w:p>
    <w:p w:rsidR="009143C7" w:rsidRDefault="009143C7">
      <w:pPr>
        <w:pStyle w:val="a3"/>
        <w:spacing w:before="6"/>
        <w:rPr>
          <w:sz w:val="25"/>
          <w:u w:val="none"/>
        </w:rPr>
      </w:pPr>
    </w:p>
    <w:p w:rsidR="009143C7" w:rsidRDefault="00F81DF2">
      <w:pPr>
        <w:spacing w:before="88"/>
        <w:ind w:left="1134"/>
        <w:rPr>
          <w:b/>
          <w:sz w:val="28"/>
        </w:rPr>
      </w:pPr>
      <w:r>
        <w:rPr>
          <w:b/>
          <w:sz w:val="28"/>
        </w:rPr>
        <w:t>Директор Департаменту</w:t>
      </w:r>
    </w:p>
    <w:p w:rsidR="009143C7" w:rsidRDefault="00F81DF2">
      <w:pPr>
        <w:tabs>
          <w:tab w:val="left" w:pos="7934"/>
        </w:tabs>
        <w:ind w:left="1134"/>
        <w:rPr>
          <w:b/>
          <w:sz w:val="28"/>
        </w:rPr>
      </w:pPr>
      <w:r>
        <w:rPr>
          <w:b/>
          <w:sz w:val="28"/>
        </w:rPr>
        <w:t>державної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реєстрації</w:t>
      </w:r>
      <w:r>
        <w:rPr>
          <w:b/>
          <w:sz w:val="28"/>
        </w:rPr>
        <w:tab/>
        <w:t>В’ячеслав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ХАРДІКОВ</w:t>
      </w:r>
    </w:p>
    <w:sectPr w:rsidR="009143C7">
      <w:pgSz w:w="11910" w:h="16840"/>
      <w:pgMar w:top="700" w:right="52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B73" w:rsidRDefault="00134B73">
      <w:r>
        <w:separator/>
      </w:r>
    </w:p>
  </w:endnote>
  <w:endnote w:type="continuationSeparator" w:id="0">
    <w:p w:rsidR="00134B73" w:rsidRDefault="0013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B73" w:rsidRDefault="00134B73">
      <w:r>
        <w:separator/>
      </w:r>
    </w:p>
  </w:footnote>
  <w:footnote w:type="continuationSeparator" w:id="0">
    <w:p w:rsidR="00134B73" w:rsidRDefault="00134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3C7" w:rsidRDefault="00D16EBE">
    <w:pPr>
      <w:pStyle w:val="a3"/>
      <w:spacing w:line="14" w:lineRule="auto"/>
      <w:rPr>
        <w:sz w:val="20"/>
        <w:u w:val="none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35pt;margin-top:20.8pt;width:12pt;height:15.3pt;z-index:-251658752;mso-position-horizontal-relative:page;mso-position-vertical-relative:page" filled="f" stroked="f">
          <v:textbox inset="0,0,0,0">
            <w:txbxContent>
              <w:p w:rsidR="009143C7" w:rsidRDefault="00F81DF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16EBE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D5299"/>
    <w:multiLevelType w:val="hybridMultilevel"/>
    <w:tmpl w:val="F594F2E6"/>
    <w:lvl w:ilvl="0" w:tplc="05D05280">
      <w:start w:val="1"/>
      <w:numFmt w:val="decimal"/>
      <w:lvlText w:val="%1)"/>
      <w:lvlJc w:val="left"/>
      <w:pPr>
        <w:ind w:left="71" w:hanging="50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A727E7E">
      <w:numFmt w:val="bullet"/>
      <w:lvlText w:val="•"/>
      <w:lvlJc w:val="left"/>
      <w:pPr>
        <w:ind w:left="721" w:hanging="501"/>
      </w:pPr>
      <w:rPr>
        <w:rFonts w:hint="default"/>
        <w:lang w:val="uk-UA" w:eastAsia="en-US" w:bidi="ar-SA"/>
      </w:rPr>
    </w:lvl>
    <w:lvl w:ilvl="2" w:tplc="08BEC3C6">
      <w:numFmt w:val="bullet"/>
      <w:lvlText w:val="•"/>
      <w:lvlJc w:val="left"/>
      <w:pPr>
        <w:ind w:left="1363" w:hanging="501"/>
      </w:pPr>
      <w:rPr>
        <w:rFonts w:hint="default"/>
        <w:lang w:val="uk-UA" w:eastAsia="en-US" w:bidi="ar-SA"/>
      </w:rPr>
    </w:lvl>
    <w:lvl w:ilvl="3" w:tplc="0B481824">
      <w:numFmt w:val="bullet"/>
      <w:lvlText w:val="•"/>
      <w:lvlJc w:val="left"/>
      <w:pPr>
        <w:ind w:left="2004" w:hanging="501"/>
      </w:pPr>
      <w:rPr>
        <w:rFonts w:hint="default"/>
        <w:lang w:val="uk-UA" w:eastAsia="en-US" w:bidi="ar-SA"/>
      </w:rPr>
    </w:lvl>
    <w:lvl w:ilvl="4" w:tplc="7B68B750">
      <w:numFmt w:val="bullet"/>
      <w:lvlText w:val="•"/>
      <w:lvlJc w:val="left"/>
      <w:pPr>
        <w:ind w:left="2646" w:hanging="501"/>
      </w:pPr>
      <w:rPr>
        <w:rFonts w:hint="default"/>
        <w:lang w:val="uk-UA" w:eastAsia="en-US" w:bidi="ar-SA"/>
      </w:rPr>
    </w:lvl>
    <w:lvl w:ilvl="5" w:tplc="292E1E40">
      <w:numFmt w:val="bullet"/>
      <w:lvlText w:val="•"/>
      <w:lvlJc w:val="left"/>
      <w:pPr>
        <w:ind w:left="3287" w:hanging="501"/>
      </w:pPr>
      <w:rPr>
        <w:rFonts w:hint="default"/>
        <w:lang w:val="uk-UA" w:eastAsia="en-US" w:bidi="ar-SA"/>
      </w:rPr>
    </w:lvl>
    <w:lvl w:ilvl="6" w:tplc="E5A8243C">
      <w:numFmt w:val="bullet"/>
      <w:lvlText w:val="•"/>
      <w:lvlJc w:val="left"/>
      <w:pPr>
        <w:ind w:left="3929" w:hanging="501"/>
      </w:pPr>
      <w:rPr>
        <w:rFonts w:hint="default"/>
        <w:lang w:val="uk-UA" w:eastAsia="en-US" w:bidi="ar-SA"/>
      </w:rPr>
    </w:lvl>
    <w:lvl w:ilvl="7" w:tplc="7CA08E34">
      <w:numFmt w:val="bullet"/>
      <w:lvlText w:val="•"/>
      <w:lvlJc w:val="left"/>
      <w:pPr>
        <w:ind w:left="4570" w:hanging="501"/>
      </w:pPr>
      <w:rPr>
        <w:rFonts w:hint="default"/>
        <w:lang w:val="uk-UA" w:eastAsia="en-US" w:bidi="ar-SA"/>
      </w:rPr>
    </w:lvl>
    <w:lvl w:ilvl="8" w:tplc="0C16F01C">
      <w:numFmt w:val="bullet"/>
      <w:lvlText w:val="•"/>
      <w:lvlJc w:val="left"/>
      <w:pPr>
        <w:ind w:left="5212" w:hanging="501"/>
      </w:pPr>
      <w:rPr>
        <w:rFonts w:hint="default"/>
        <w:lang w:val="uk-UA" w:eastAsia="en-US" w:bidi="ar-SA"/>
      </w:rPr>
    </w:lvl>
  </w:abstractNum>
  <w:abstractNum w:abstractNumId="1">
    <w:nsid w:val="52611CE7"/>
    <w:multiLevelType w:val="hybridMultilevel"/>
    <w:tmpl w:val="F5F66694"/>
    <w:lvl w:ilvl="0" w:tplc="CAA2246C">
      <w:start w:val="2"/>
      <w:numFmt w:val="decimal"/>
      <w:lvlText w:val="%1)"/>
      <w:lvlJc w:val="left"/>
      <w:pPr>
        <w:ind w:left="831" w:hanging="311"/>
        <w:jc w:val="left"/>
      </w:pPr>
      <w:rPr>
        <w:rFonts w:hint="default"/>
        <w:b/>
        <w:bCs/>
        <w:w w:val="100"/>
        <w:lang w:val="uk-UA" w:eastAsia="en-US" w:bidi="ar-SA"/>
      </w:rPr>
    </w:lvl>
    <w:lvl w:ilvl="1" w:tplc="8FAE9734">
      <w:numFmt w:val="bullet"/>
      <w:lvlText w:val="•"/>
      <w:lvlJc w:val="left"/>
      <w:pPr>
        <w:ind w:left="1405" w:hanging="311"/>
      </w:pPr>
      <w:rPr>
        <w:rFonts w:hint="default"/>
        <w:lang w:val="uk-UA" w:eastAsia="en-US" w:bidi="ar-SA"/>
      </w:rPr>
    </w:lvl>
    <w:lvl w:ilvl="2" w:tplc="26866BC2">
      <w:numFmt w:val="bullet"/>
      <w:lvlText w:val="•"/>
      <w:lvlJc w:val="left"/>
      <w:pPr>
        <w:ind w:left="1971" w:hanging="311"/>
      </w:pPr>
      <w:rPr>
        <w:rFonts w:hint="default"/>
        <w:lang w:val="uk-UA" w:eastAsia="en-US" w:bidi="ar-SA"/>
      </w:rPr>
    </w:lvl>
    <w:lvl w:ilvl="3" w:tplc="878A2B4A">
      <w:numFmt w:val="bullet"/>
      <w:lvlText w:val="•"/>
      <w:lvlJc w:val="left"/>
      <w:pPr>
        <w:ind w:left="2536" w:hanging="311"/>
      </w:pPr>
      <w:rPr>
        <w:rFonts w:hint="default"/>
        <w:lang w:val="uk-UA" w:eastAsia="en-US" w:bidi="ar-SA"/>
      </w:rPr>
    </w:lvl>
    <w:lvl w:ilvl="4" w:tplc="413E5E5E">
      <w:numFmt w:val="bullet"/>
      <w:lvlText w:val="•"/>
      <w:lvlJc w:val="left"/>
      <w:pPr>
        <w:ind w:left="3102" w:hanging="311"/>
      </w:pPr>
      <w:rPr>
        <w:rFonts w:hint="default"/>
        <w:lang w:val="uk-UA" w:eastAsia="en-US" w:bidi="ar-SA"/>
      </w:rPr>
    </w:lvl>
    <w:lvl w:ilvl="5" w:tplc="8E98F548">
      <w:numFmt w:val="bullet"/>
      <w:lvlText w:val="•"/>
      <w:lvlJc w:val="left"/>
      <w:pPr>
        <w:ind w:left="3667" w:hanging="311"/>
      </w:pPr>
      <w:rPr>
        <w:rFonts w:hint="default"/>
        <w:lang w:val="uk-UA" w:eastAsia="en-US" w:bidi="ar-SA"/>
      </w:rPr>
    </w:lvl>
    <w:lvl w:ilvl="6" w:tplc="6102EC36">
      <w:numFmt w:val="bullet"/>
      <w:lvlText w:val="•"/>
      <w:lvlJc w:val="left"/>
      <w:pPr>
        <w:ind w:left="4233" w:hanging="311"/>
      </w:pPr>
      <w:rPr>
        <w:rFonts w:hint="default"/>
        <w:lang w:val="uk-UA" w:eastAsia="en-US" w:bidi="ar-SA"/>
      </w:rPr>
    </w:lvl>
    <w:lvl w:ilvl="7" w:tplc="6EAE8922">
      <w:numFmt w:val="bullet"/>
      <w:lvlText w:val="•"/>
      <w:lvlJc w:val="left"/>
      <w:pPr>
        <w:ind w:left="4798" w:hanging="311"/>
      </w:pPr>
      <w:rPr>
        <w:rFonts w:hint="default"/>
        <w:lang w:val="uk-UA" w:eastAsia="en-US" w:bidi="ar-SA"/>
      </w:rPr>
    </w:lvl>
    <w:lvl w:ilvl="8" w:tplc="3CE8D99A">
      <w:numFmt w:val="bullet"/>
      <w:lvlText w:val="•"/>
      <w:lvlJc w:val="left"/>
      <w:pPr>
        <w:ind w:left="5364" w:hanging="311"/>
      </w:pPr>
      <w:rPr>
        <w:rFonts w:hint="default"/>
        <w:lang w:val="uk-UA" w:eastAsia="en-US" w:bidi="ar-SA"/>
      </w:rPr>
    </w:lvl>
  </w:abstractNum>
  <w:abstractNum w:abstractNumId="2">
    <w:nsid w:val="76735910"/>
    <w:multiLevelType w:val="hybridMultilevel"/>
    <w:tmpl w:val="F8B83B00"/>
    <w:lvl w:ilvl="0" w:tplc="C406C2F2">
      <w:start w:val="2"/>
      <w:numFmt w:val="decimal"/>
      <w:lvlText w:val="%1)"/>
      <w:lvlJc w:val="left"/>
      <w:pPr>
        <w:ind w:left="62" w:hanging="37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A7471B6">
      <w:numFmt w:val="bullet"/>
      <w:lvlText w:val="•"/>
      <w:lvlJc w:val="left"/>
      <w:pPr>
        <w:ind w:left="703" w:hanging="378"/>
      </w:pPr>
      <w:rPr>
        <w:rFonts w:hint="default"/>
        <w:lang w:val="uk-UA" w:eastAsia="en-US" w:bidi="ar-SA"/>
      </w:rPr>
    </w:lvl>
    <w:lvl w:ilvl="2" w:tplc="ED6AA3F0">
      <w:numFmt w:val="bullet"/>
      <w:lvlText w:val="•"/>
      <w:lvlJc w:val="left"/>
      <w:pPr>
        <w:ind w:left="1347" w:hanging="378"/>
      </w:pPr>
      <w:rPr>
        <w:rFonts w:hint="default"/>
        <w:lang w:val="uk-UA" w:eastAsia="en-US" w:bidi="ar-SA"/>
      </w:rPr>
    </w:lvl>
    <w:lvl w:ilvl="3" w:tplc="963AD088">
      <w:numFmt w:val="bullet"/>
      <w:lvlText w:val="•"/>
      <w:lvlJc w:val="left"/>
      <w:pPr>
        <w:ind w:left="1990" w:hanging="378"/>
      </w:pPr>
      <w:rPr>
        <w:rFonts w:hint="default"/>
        <w:lang w:val="uk-UA" w:eastAsia="en-US" w:bidi="ar-SA"/>
      </w:rPr>
    </w:lvl>
    <w:lvl w:ilvl="4" w:tplc="A4FCCA10">
      <w:numFmt w:val="bullet"/>
      <w:lvlText w:val="•"/>
      <w:lvlJc w:val="left"/>
      <w:pPr>
        <w:ind w:left="2634" w:hanging="378"/>
      </w:pPr>
      <w:rPr>
        <w:rFonts w:hint="default"/>
        <w:lang w:val="uk-UA" w:eastAsia="en-US" w:bidi="ar-SA"/>
      </w:rPr>
    </w:lvl>
    <w:lvl w:ilvl="5" w:tplc="3AC03404">
      <w:numFmt w:val="bullet"/>
      <w:lvlText w:val="•"/>
      <w:lvlJc w:val="left"/>
      <w:pPr>
        <w:ind w:left="3277" w:hanging="378"/>
      </w:pPr>
      <w:rPr>
        <w:rFonts w:hint="default"/>
        <w:lang w:val="uk-UA" w:eastAsia="en-US" w:bidi="ar-SA"/>
      </w:rPr>
    </w:lvl>
    <w:lvl w:ilvl="6" w:tplc="FACC18A4">
      <w:numFmt w:val="bullet"/>
      <w:lvlText w:val="•"/>
      <w:lvlJc w:val="left"/>
      <w:pPr>
        <w:ind w:left="3921" w:hanging="378"/>
      </w:pPr>
      <w:rPr>
        <w:rFonts w:hint="default"/>
        <w:lang w:val="uk-UA" w:eastAsia="en-US" w:bidi="ar-SA"/>
      </w:rPr>
    </w:lvl>
    <w:lvl w:ilvl="7" w:tplc="B4E0A2AE">
      <w:numFmt w:val="bullet"/>
      <w:lvlText w:val="•"/>
      <w:lvlJc w:val="left"/>
      <w:pPr>
        <w:ind w:left="4564" w:hanging="378"/>
      </w:pPr>
      <w:rPr>
        <w:rFonts w:hint="default"/>
        <w:lang w:val="uk-UA" w:eastAsia="en-US" w:bidi="ar-SA"/>
      </w:rPr>
    </w:lvl>
    <w:lvl w:ilvl="8" w:tplc="95267768">
      <w:numFmt w:val="bullet"/>
      <w:lvlText w:val="•"/>
      <w:lvlJc w:val="left"/>
      <w:pPr>
        <w:ind w:left="5208" w:hanging="378"/>
      </w:pPr>
      <w:rPr>
        <w:rFonts w:hint="default"/>
        <w:lang w:val="uk-UA" w:eastAsia="en-US" w:bidi="ar-SA"/>
      </w:rPr>
    </w:lvl>
  </w:abstractNum>
  <w:abstractNum w:abstractNumId="3">
    <w:nsid w:val="7BB05824"/>
    <w:multiLevelType w:val="hybridMultilevel"/>
    <w:tmpl w:val="3CA4CFFE"/>
    <w:lvl w:ilvl="0" w:tplc="D8DE5376">
      <w:start w:val="1"/>
      <w:numFmt w:val="decimal"/>
      <w:lvlText w:val="%1)"/>
      <w:lvlJc w:val="left"/>
      <w:pPr>
        <w:ind w:left="89" w:hanging="3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68E6238">
      <w:numFmt w:val="bullet"/>
      <w:lvlText w:val="•"/>
      <w:lvlJc w:val="left"/>
      <w:pPr>
        <w:ind w:left="721" w:hanging="349"/>
      </w:pPr>
      <w:rPr>
        <w:rFonts w:hint="default"/>
        <w:lang w:val="uk-UA" w:eastAsia="en-US" w:bidi="ar-SA"/>
      </w:rPr>
    </w:lvl>
    <w:lvl w:ilvl="2" w:tplc="84869838">
      <w:numFmt w:val="bullet"/>
      <w:lvlText w:val="•"/>
      <w:lvlJc w:val="left"/>
      <w:pPr>
        <w:ind w:left="1363" w:hanging="349"/>
      </w:pPr>
      <w:rPr>
        <w:rFonts w:hint="default"/>
        <w:lang w:val="uk-UA" w:eastAsia="en-US" w:bidi="ar-SA"/>
      </w:rPr>
    </w:lvl>
    <w:lvl w:ilvl="3" w:tplc="3DC2B50A">
      <w:numFmt w:val="bullet"/>
      <w:lvlText w:val="•"/>
      <w:lvlJc w:val="left"/>
      <w:pPr>
        <w:ind w:left="2004" w:hanging="349"/>
      </w:pPr>
      <w:rPr>
        <w:rFonts w:hint="default"/>
        <w:lang w:val="uk-UA" w:eastAsia="en-US" w:bidi="ar-SA"/>
      </w:rPr>
    </w:lvl>
    <w:lvl w:ilvl="4" w:tplc="B5EA4916">
      <w:numFmt w:val="bullet"/>
      <w:lvlText w:val="•"/>
      <w:lvlJc w:val="left"/>
      <w:pPr>
        <w:ind w:left="2646" w:hanging="349"/>
      </w:pPr>
      <w:rPr>
        <w:rFonts w:hint="default"/>
        <w:lang w:val="uk-UA" w:eastAsia="en-US" w:bidi="ar-SA"/>
      </w:rPr>
    </w:lvl>
    <w:lvl w:ilvl="5" w:tplc="42B45336">
      <w:numFmt w:val="bullet"/>
      <w:lvlText w:val="•"/>
      <w:lvlJc w:val="left"/>
      <w:pPr>
        <w:ind w:left="3287" w:hanging="349"/>
      </w:pPr>
      <w:rPr>
        <w:rFonts w:hint="default"/>
        <w:lang w:val="uk-UA" w:eastAsia="en-US" w:bidi="ar-SA"/>
      </w:rPr>
    </w:lvl>
    <w:lvl w:ilvl="6" w:tplc="B46408C6">
      <w:numFmt w:val="bullet"/>
      <w:lvlText w:val="•"/>
      <w:lvlJc w:val="left"/>
      <w:pPr>
        <w:ind w:left="3929" w:hanging="349"/>
      </w:pPr>
      <w:rPr>
        <w:rFonts w:hint="default"/>
        <w:lang w:val="uk-UA" w:eastAsia="en-US" w:bidi="ar-SA"/>
      </w:rPr>
    </w:lvl>
    <w:lvl w:ilvl="7" w:tplc="EAECE8B8">
      <w:numFmt w:val="bullet"/>
      <w:lvlText w:val="•"/>
      <w:lvlJc w:val="left"/>
      <w:pPr>
        <w:ind w:left="4570" w:hanging="349"/>
      </w:pPr>
      <w:rPr>
        <w:rFonts w:hint="default"/>
        <w:lang w:val="uk-UA" w:eastAsia="en-US" w:bidi="ar-SA"/>
      </w:rPr>
    </w:lvl>
    <w:lvl w:ilvl="8" w:tplc="754A12C8">
      <w:numFmt w:val="bullet"/>
      <w:lvlText w:val="•"/>
      <w:lvlJc w:val="left"/>
      <w:pPr>
        <w:ind w:left="5212" w:hanging="349"/>
      </w:pPr>
      <w:rPr>
        <w:rFonts w:hint="default"/>
        <w:lang w:val="uk-UA" w:eastAsia="en-US" w:bidi="ar-SA"/>
      </w:rPr>
    </w:lvl>
  </w:abstractNum>
  <w:abstractNum w:abstractNumId="4">
    <w:nsid w:val="7E3104AD"/>
    <w:multiLevelType w:val="hybridMultilevel"/>
    <w:tmpl w:val="26AACBA0"/>
    <w:lvl w:ilvl="0" w:tplc="31C81CFE">
      <w:start w:val="1"/>
      <w:numFmt w:val="decimal"/>
      <w:lvlText w:val="%1)"/>
      <w:lvlJc w:val="left"/>
      <w:pPr>
        <w:ind w:left="714" w:hanging="6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C79C299A">
      <w:numFmt w:val="bullet"/>
      <w:lvlText w:val="•"/>
      <w:lvlJc w:val="left"/>
      <w:pPr>
        <w:ind w:left="1297" w:hanging="624"/>
      </w:pPr>
      <w:rPr>
        <w:rFonts w:hint="default"/>
        <w:lang w:val="uk-UA" w:eastAsia="en-US" w:bidi="ar-SA"/>
      </w:rPr>
    </w:lvl>
    <w:lvl w:ilvl="2" w:tplc="865ABE9C">
      <w:numFmt w:val="bullet"/>
      <w:lvlText w:val="•"/>
      <w:lvlJc w:val="left"/>
      <w:pPr>
        <w:ind w:left="1875" w:hanging="624"/>
      </w:pPr>
      <w:rPr>
        <w:rFonts w:hint="default"/>
        <w:lang w:val="uk-UA" w:eastAsia="en-US" w:bidi="ar-SA"/>
      </w:rPr>
    </w:lvl>
    <w:lvl w:ilvl="3" w:tplc="E9DAE65A">
      <w:numFmt w:val="bullet"/>
      <w:lvlText w:val="•"/>
      <w:lvlJc w:val="left"/>
      <w:pPr>
        <w:ind w:left="2452" w:hanging="624"/>
      </w:pPr>
      <w:rPr>
        <w:rFonts w:hint="default"/>
        <w:lang w:val="uk-UA" w:eastAsia="en-US" w:bidi="ar-SA"/>
      </w:rPr>
    </w:lvl>
    <w:lvl w:ilvl="4" w:tplc="8FFC1A38">
      <w:numFmt w:val="bullet"/>
      <w:lvlText w:val="•"/>
      <w:lvlJc w:val="left"/>
      <w:pPr>
        <w:ind w:left="3030" w:hanging="624"/>
      </w:pPr>
      <w:rPr>
        <w:rFonts w:hint="default"/>
        <w:lang w:val="uk-UA" w:eastAsia="en-US" w:bidi="ar-SA"/>
      </w:rPr>
    </w:lvl>
    <w:lvl w:ilvl="5" w:tplc="5172F82E">
      <w:numFmt w:val="bullet"/>
      <w:lvlText w:val="•"/>
      <w:lvlJc w:val="left"/>
      <w:pPr>
        <w:ind w:left="3607" w:hanging="624"/>
      </w:pPr>
      <w:rPr>
        <w:rFonts w:hint="default"/>
        <w:lang w:val="uk-UA" w:eastAsia="en-US" w:bidi="ar-SA"/>
      </w:rPr>
    </w:lvl>
    <w:lvl w:ilvl="6" w:tplc="97B0E0DE">
      <w:numFmt w:val="bullet"/>
      <w:lvlText w:val="•"/>
      <w:lvlJc w:val="left"/>
      <w:pPr>
        <w:ind w:left="4185" w:hanging="624"/>
      </w:pPr>
      <w:rPr>
        <w:rFonts w:hint="default"/>
        <w:lang w:val="uk-UA" w:eastAsia="en-US" w:bidi="ar-SA"/>
      </w:rPr>
    </w:lvl>
    <w:lvl w:ilvl="7" w:tplc="2160EC70">
      <w:numFmt w:val="bullet"/>
      <w:lvlText w:val="•"/>
      <w:lvlJc w:val="left"/>
      <w:pPr>
        <w:ind w:left="4762" w:hanging="624"/>
      </w:pPr>
      <w:rPr>
        <w:rFonts w:hint="default"/>
        <w:lang w:val="uk-UA" w:eastAsia="en-US" w:bidi="ar-SA"/>
      </w:rPr>
    </w:lvl>
    <w:lvl w:ilvl="8" w:tplc="1E32B03C">
      <w:numFmt w:val="bullet"/>
      <w:lvlText w:val="•"/>
      <w:lvlJc w:val="left"/>
      <w:pPr>
        <w:ind w:left="5340" w:hanging="62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143C7"/>
    <w:rsid w:val="000561D3"/>
    <w:rsid w:val="00134B73"/>
    <w:rsid w:val="003C67EB"/>
    <w:rsid w:val="005E0A72"/>
    <w:rsid w:val="0075576E"/>
    <w:rsid w:val="009143C7"/>
    <w:rsid w:val="009E4B04"/>
    <w:rsid w:val="00D16EBE"/>
    <w:rsid w:val="00F8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625" w:right="679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16"/>
      <w:szCs w:val="16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2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9E4B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B04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625" w:right="679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16"/>
      <w:szCs w:val="16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2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9E4B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B04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13" Type="http://schemas.openxmlformats.org/officeDocument/2006/relationships/hyperlink" Target="https://dracs.minjust.gov.u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iia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racs.minjust.gov.u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6</cp:revision>
  <dcterms:created xsi:type="dcterms:W3CDTF">2023-03-14T10:06:00Z</dcterms:created>
  <dcterms:modified xsi:type="dcterms:W3CDTF">2025-04-09T09:46:00Z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2023-03-14T00:00:00Z</vt:filetime>
  </property>
</Properties>
</file>