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(у редакції наказу Державної інспекції архітектури та </w:t>
      </w:r>
      <w:bookmarkStart w:id="0" w:name="_GoBack"/>
      <w:bookmarkEnd w:id="0"/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містобудування України від 19.10.2023 № 114)</w:t>
      </w:r>
    </w:p>
    <w:p w14:paraId="58C8B8E4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29DD2EF" w14:textId="77777777" w:rsidR="003360F9" w:rsidRPr="003360F9" w:rsidRDefault="003360F9" w:rsidP="003360F9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3360F9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3360F9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3360F9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1BB1E335" w14:textId="77777777" w:rsidR="003360F9" w:rsidRPr="003360F9" w:rsidRDefault="003360F9" w:rsidP="003360F9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3360F9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3360F9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2942200E" w14:textId="28C39526" w:rsidR="003360F9" w:rsidRPr="003C2257" w:rsidRDefault="003360F9" w:rsidP="003C225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3C2257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Внесення змін до декларації про готовність об’єкта до експлуатації (щодо об’єктів,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робіт)</w:t>
      </w:r>
      <w:r w:rsidR="003C2257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02423</w:t>
      </w:r>
    </w:p>
    <w:p w14:paraId="74EEC7D3" w14:textId="5BFA37F9" w:rsidR="003360F9" w:rsidRPr="003C2257" w:rsidRDefault="003360F9" w:rsidP="003C2257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3C2257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E96E96" wp14:editId="4144490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05190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C2257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3C2257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3C2257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0774D3AE" w14:textId="163C09E8" w:rsidR="003360F9" w:rsidRPr="003360F9" w:rsidRDefault="003360F9" w:rsidP="003C225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3360F9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3360F9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3360F9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3360F9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3360F9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3360F9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55AADAFB" w14:textId="77777777" w:rsidR="003360F9" w:rsidRPr="007C27A8" w:rsidRDefault="003360F9" w:rsidP="003C225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657"/>
        <w:gridCol w:w="6923"/>
      </w:tblGrid>
      <w:tr w:rsidR="000E760B" w:rsidRPr="007C27A8" w14:paraId="7906FEC4" w14:textId="77777777" w:rsidTr="003C2257">
        <w:trPr>
          <w:trHeight w:val="604"/>
        </w:trPr>
        <w:tc>
          <w:tcPr>
            <w:tcW w:w="516" w:type="dxa"/>
          </w:tcPr>
          <w:p w14:paraId="0924EA1A" w14:textId="77777777" w:rsidR="000E760B" w:rsidRPr="007C27A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657" w:type="dxa"/>
          </w:tcPr>
          <w:p w14:paraId="6835A15D" w14:textId="77777777" w:rsidR="000E760B" w:rsidRPr="007C27A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923" w:type="dxa"/>
          </w:tcPr>
          <w:p w14:paraId="6C7C5648" w14:textId="57EE939D" w:rsidR="000E760B" w:rsidRPr="007C27A8" w:rsidRDefault="003360F9" w:rsidP="001235DB">
            <w:pPr>
              <w:jc w:val="center"/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C0E76" w:rsidRPr="007C27A8" w14:paraId="2B76BBED" w14:textId="77777777" w:rsidTr="003C2257">
        <w:trPr>
          <w:trHeight w:val="1035"/>
        </w:trPr>
        <w:tc>
          <w:tcPr>
            <w:tcW w:w="516" w:type="dxa"/>
          </w:tcPr>
          <w:p w14:paraId="1C6893BA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657" w:type="dxa"/>
          </w:tcPr>
          <w:p w14:paraId="72F7F70C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923" w:type="dxa"/>
            <w:vAlign w:val="center"/>
          </w:tcPr>
          <w:p w14:paraId="7DCF038D" w14:textId="77777777" w:rsidR="003360F9" w:rsidRPr="003360F9" w:rsidRDefault="003360F9" w:rsidP="003360F9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09C824A6" w14:textId="77777777" w:rsidR="003360F9" w:rsidRPr="003360F9" w:rsidRDefault="003360F9" w:rsidP="003360F9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F556E57" w14:textId="550C7179" w:rsidR="003D434F" w:rsidRPr="007C27A8" w:rsidRDefault="003360F9" w:rsidP="003360F9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2C0E76" w:rsidRPr="00AE0C65" w14:paraId="002BB784" w14:textId="77777777" w:rsidTr="003C2257">
        <w:trPr>
          <w:trHeight w:val="985"/>
        </w:trPr>
        <w:tc>
          <w:tcPr>
            <w:tcW w:w="516" w:type="dxa"/>
          </w:tcPr>
          <w:p w14:paraId="05142F0B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657" w:type="dxa"/>
          </w:tcPr>
          <w:p w14:paraId="06E31AF1" w14:textId="0FF1E967" w:rsidR="002C0E76" w:rsidRPr="007C27A8" w:rsidRDefault="003360F9" w:rsidP="002C0E76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szCs w:val="22"/>
                <w:lang w:val="uk-UA"/>
              </w:rPr>
              <w:t>Телефон/факс (довідки), адреса електронної пошти</w:t>
            </w:r>
            <w:r w:rsidRPr="003360F9">
              <w:rPr>
                <w:rFonts w:ascii="Times New Roman" w:eastAsia="Times New Roman" w:hAnsi="Times New Roman"/>
                <w:spacing w:val="40"/>
                <w:szCs w:val="22"/>
                <w:lang w:val="uk-UA"/>
              </w:rPr>
              <w:t xml:space="preserve"> </w:t>
            </w:r>
            <w:r w:rsidRPr="003360F9">
              <w:rPr>
                <w:rFonts w:ascii="Times New Roman" w:eastAsia="Times New Roman" w:hAnsi="Times New Roman"/>
                <w:szCs w:val="22"/>
                <w:lang w:val="uk-UA"/>
              </w:rPr>
              <w:t xml:space="preserve">та </w:t>
            </w:r>
            <w:proofErr w:type="spellStart"/>
            <w:r w:rsidRPr="003360F9">
              <w:rPr>
                <w:rFonts w:ascii="Times New Roman" w:eastAsia="Times New Roman" w:hAnsi="Times New Roman"/>
                <w:szCs w:val="22"/>
                <w:lang w:val="uk-UA"/>
              </w:rPr>
              <w:t>вебсайт</w:t>
            </w:r>
            <w:proofErr w:type="spellEnd"/>
          </w:p>
        </w:tc>
        <w:tc>
          <w:tcPr>
            <w:tcW w:w="6923" w:type="dxa"/>
            <w:vAlign w:val="center"/>
          </w:tcPr>
          <w:p w14:paraId="528F491A" w14:textId="77777777" w:rsidR="003360F9" w:rsidRPr="003360F9" w:rsidRDefault="00642018" w:rsidP="003360F9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hyperlink r:id="rId7" w:history="1">
              <w:r w:rsidR="003360F9" w:rsidRPr="003360F9">
                <w:rPr>
                  <w:rFonts w:ascii="Times New Roman" w:eastAsia="Times New Roman" w:hAnsi="Times New Roman"/>
                  <w:b/>
                  <w:color w:val="0000FF"/>
                  <w:u w:val="single"/>
                  <w:lang w:val="uk-UA" w:eastAsia="ru-RU"/>
                </w:rPr>
                <w:t>lytov-rada@ukr.net</w:t>
              </w:r>
            </w:hyperlink>
          </w:p>
          <w:p w14:paraId="1342AE77" w14:textId="5DF442B6" w:rsidR="00FE41D3" w:rsidRPr="007C27A8" w:rsidRDefault="003360F9" w:rsidP="003360F9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b/>
                <w:lang w:val="uk-UA" w:eastAsia="ru-RU"/>
              </w:rPr>
              <w:t>https://lotg.gov.ua</w:t>
            </w:r>
          </w:p>
        </w:tc>
      </w:tr>
      <w:tr w:rsidR="00FE2188" w:rsidRPr="00AE0C65" w14:paraId="0CBCF737" w14:textId="77777777" w:rsidTr="003C2257">
        <w:trPr>
          <w:trHeight w:val="604"/>
        </w:trPr>
        <w:tc>
          <w:tcPr>
            <w:tcW w:w="10096" w:type="dxa"/>
            <w:gridSpan w:val="3"/>
          </w:tcPr>
          <w:p w14:paraId="7296580E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AE0C65" w14:paraId="578BBDE7" w14:textId="77777777" w:rsidTr="003C2257">
        <w:trPr>
          <w:trHeight w:val="586"/>
        </w:trPr>
        <w:tc>
          <w:tcPr>
            <w:tcW w:w="516" w:type="dxa"/>
          </w:tcPr>
          <w:p w14:paraId="4864C2A3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657" w:type="dxa"/>
          </w:tcPr>
          <w:p w14:paraId="5C8BAFE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923" w:type="dxa"/>
          </w:tcPr>
          <w:p w14:paraId="75E7C55F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1D0A5F52" w14:textId="77777777" w:rsidTr="003C2257">
        <w:trPr>
          <w:trHeight w:val="745"/>
        </w:trPr>
        <w:tc>
          <w:tcPr>
            <w:tcW w:w="516" w:type="dxa"/>
          </w:tcPr>
          <w:p w14:paraId="27013271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657" w:type="dxa"/>
          </w:tcPr>
          <w:p w14:paraId="73F8E5A0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923" w:type="dxa"/>
          </w:tcPr>
          <w:p w14:paraId="2E8E1D64" w14:textId="7B731FDD" w:rsidR="00F17CDE" w:rsidRPr="007C27A8" w:rsidRDefault="00AE0C65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7FDDD86A" w14:textId="77777777" w:rsidTr="003C2257">
        <w:trPr>
          <w:trHeight w:val="420"/>
        </w:trPr>
        <w:tc>
          <w:tcPr>
            <w:tcW w:w="10096" w:type="dxa"/>
            <w:gridSpan w:val="3"/>
          </w:tcPr>
          <w:p w14:paraId="31F7860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E0C65" w14:paraId="77397767" w14:textId="77777777" w:rsidTr="003C2257">
        <w:trPr>
          <w:trHeight w:val="617"/>
        </w:trPr>
        <w:tc>
          <w:tcPr>
            <w:tcW w:w="516" w:type="dxa"/>
          </w:tcPr>
          <w:p w14:paraId="7CC44FD8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1237FCB2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923" w:type="dxa"/>
          </w:tcPr>
          <w:p w14:paraId="08E5E972" w14:textId="0E88FAB5" w:rsidR="00B858C3" w:rsidRPr="00545E94" w:rsidRDefault="00AE0C65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AE0C6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AE0C65">
              <w:rPr>
                <w:rFonts w:ascii="Times New Roman" w:hAnsi="Times New Roman"/>
                <w:lang w:val="uk-UA"/>
              </w:rPr>
              <w:t>, пункт 9 розділу V «Прикінцеві положення».</w:t>
            </w:r>
          </w:p>
        </w:tc>
      </w:tr>
      <w:tr w:rsidR="00B858C3" w:rsidRPr="00AE0C65" w14:paraId="48ADC876" w14:textId="77777777" w:rsidTr="003C2257">
        <w:trPr>
          <w:trHeight w:val="649"/>
        </w:trPr>
        <w:tc>
          <w:tcPr>
            <w:tcW w:w="516" w:type="dxa"/>
          </w:tcPr>
          <w:p w14:paraId="72A6A513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7E17B113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923" w:type="dxa"/>
          </w:tcPr>
          <w:p w14:paraId="5B82EC3D" w14:textId="1506E569" w:rsidR="003D434F" w:rsidRPr="007C27A8" w:rsidRDefault="00AE0C65" w:rsidP="00AE0C6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02423;</w:t>
            </w:r>
          </w:p>
        </w:tc>
      </w:tr>
      <w:tr w:rsidR="000E0A99" w:rsidRPr="00AE0C65" w14:paraId="1B4186EB" w14:textId="77777777" w:rsidTr="003C2257">
        <w:trPr>
          <w:trHeight w:val="274"/>
        </w:trPr>
        <w:tc>
          <w:tcPr>
            <w:tcW w:w="516" w:type="dxa"/>
          </w:tcPr>
          <w:p w14:paraId="4DF02AB6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657" w:type="dxa"/>
            <w:vAlign w:val="center"/>
          </w:tcPr>
          <w:p w14:paraId="11A36BC6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923" w:type="dxa"/>
          </w:tcPr>
          <w:p w14:paraId="456A54BC" w14:textId="7D521480" w:rsidR="000E0A99" w:rsidRPr="007C27A8" w:rsidRDefault="00AE0C65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від 03 липня 2018 р. </w:t>
            </w:r>
            <w:r>
              <w:rPr>
                <w:rFonts w:ascii="Times New Roman" w:hAnsi="Times New Roman"/>
                <w:color w:val="000000"/>
                <w:lang w:val="uk-UA"/>
              </w:rPr>
              <w:t>№ 158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</w:t>
            </w:r>
            <w:r>
              <w:rPr>
                <w:rFonts w:ascii="Times New Roman" w:hAnsi="Times New Roman"/>
                <w:color w:val="00000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присадибних) будівель і споруд, будівель і споруд сільськогосподарського призначення,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що за класом наслідків (відповідальності) належать до об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зареєстрований в Міністерстві юстиції України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28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серпня 2018 року за </w:t>
            </w:r>
            <w:r>
              <w:rPr>
                <w:rFonts w:ascii="Times New Roman" w:hAnsi="Times New Roman"/>
                <w:color w:val="000000"/>
                <w:lang w:val="uk-UA"/>
              </w:rPr>
              <w:t>№ 976/32428.</w:t>
            </w:r>
          </w:p>
        </w:tc>
      </w:tr>
      <w:tr w:rsidR="00BD3490" w:rsidRPr="007C27A8" w14:paraId="1128AF06" w14:textId="77777777" w:rsidTr="003C2257">
        <w:trPr>
          <w:trHeight w:val="465"/>
        </w:trPr>
        <w:tc>
          <w:tcPr>
            <w:tcW w:w="10096" w:type="dxa"/>
            <w:gridSpan w:val="3"/>
          </w:tcPr>
          <w:p w14:paraId="58174E6E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6B6FA5" w14:paraId="34CC38EE" w14:textId="77777777" w:rsidTr="003C2257">
        <w:trPr>
          <w:trHeight w:val="750"/>
        </w:trPr>
        <w:tc>
          <w:tcPr>
            <w:tcW w:w="516" w:type="dxa"/>
          </w:tcPr>
          <w:p w14:paraId="60CF4395" w14:textId="7AD55395" w:rsidR="00FE2188" w:rsidRPr="007C27A8" w:rsidRDefault="00642018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0A609322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923" w:type="dxa"/>
          </w:tcPr>
          <w:p w14:paraId="35F93753" w14:textId="58FA4BD7" w:rsidR="00997DA7" w:rsidRPr="007C27A8" w:rsidRDefault="00AE0C65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Заява під час подання документів особисто замовником </w:t>
            </w:r>
            <w:r>
              <w:rPr>
                <w:rFonts w:ascii="Times New Roman" w:hAnsi="Times New Roman"/>
                <w:color w:val="00000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уповноваженою ним особою) через центр надання адміністративних послуг.</w:t>
            </w:r>
          </w:p>
        </w:tc>
      </w:tr>
      <w:tr w:rsidR="00B858C3" w:rsidRPr="006B6FA5" w14:paraId="2E7361A8" w14:textId="77777777" w:rsidTr="003C2257">
        <w:trPr>
          <w:trHeight w:val="1190"/>
        </w:trPr>
        <w:tc>
          <w:tcPr>
            <w:tcW w:w="516" w:type="dxa"/>
          </w:tcPr>
          <w:p w14:paraId="19B0CAC5" w14:textId="101B556D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2E5FA5E8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923" w:type="dxa"/>
          </w:tcPr>
          <w:p w14:paraId="12712DAD" w14:textId="77777777" w:rsidR="00AE0C65" w:rsidRDefault="00AE0C65" w:rsidP="00AE0C6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Для отримання адміністративної послуги подається декларація про готовність об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єкта до експлуатації за формою, визначеною у додатку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будівельні споруд, будівель і споруд сільськогосподарського призначення, що за класом наслідків (відповідальності) належать до об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затвердженого наказом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Мінрегіону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від 03 липня 2018 р. </w:t>
            </w:r>
            <w:r>
              <w:rPr>
                <w:rFonts w:ascii="Times New Roman" w:hAnsi="Times New Roman"/>
                <w:color w:val="000000"/>
                <w:lang w:val="uk-UA"/>
              </w:rPr>
              <w:t>№ 158;</w:t>
            </w:r>
          </w:p>
          <w:p w14:paraId="1AF20970" w14:textId="77777777" w:rsidR="00AE0C65" w:rsidRDefault="00AE0C65" w:rsidP="00AE0C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 документ, що відповідно до закону посвідчує особу.</w:t>
            </w:r>
          </w:p>
          <w:p w14:paraId="266C93EB" w14:textId="5260BB05" w:rsidR="00B858C3" w:rsidRPr="007C27A8" w:rsidRDefault="00AE0C65" w:rsidP="00AE0C6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</w:t>
            </w:r>
            <w:r w:rsidRPr="00AE0C65">
              <w:rPr>
                <w:rFonts w:ascii="Times New Roman CYR" w:hAnsi="Times New Roman CYR" w:cs="Times New Roman CYR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являється документ, що засвідчує його повноваження.</w:t>
            </w:r>
          </w:p>
        </w:tc>
      </w:tr>
      <w:tr w:rsidR="00B858C3" w:rsidRPr="007C27A8" w14:paraId="4B6DB707" w14:textId="77777777" w:rsidTr="003C2257">
        <w:trPr>
          <w:trHeight w:val="557"/>
        </w:trPr>
        <w:tc>
          <w:tcPr>
            <w:tcW w:w="516" w:type="dxa"/>
          </w:tcPr>
          <w:p w14:paraId="1B764838" w14:textId="01C9D0D9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23BD4C2F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923" w:type="dxa"/>
          </w:tcPr>
          <w:p w14:paraId="6EA4877D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A888F51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5013C28" w14:textId="552269B9" w:rsidR="00B858C3" w:rsidRPr="007C27A8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0C65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7CB3422" w14:textId="77777777" w:rsidTr="003C2257">
        <w:trPr>
          <w:trHeight w:val="486"/>
        </w:trPr>
        <w:tc>
          <w:tcPr>
            <w:tcW w:w="516" w:type="dxa"/>
          </w:tcPr>
          <w:p w14:paraId="4B1361FB" w14:textId="442B4F48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41A2BD3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923" w:type="dxa"/>
          </w:tcPr>
          <w:p w14:paraId="1B42ABF2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39178FA6" w14:textId="77777777" w:rsidTr="003C2257">
        <w:trPr>
          <w:trHeight w:val="705"/>
        </w:trPr>
        <w:tc>
          <w:tcPr>
            <w:tcW w:w="516" w:type="dxa"/>
          </w:tcPr>
          <w:p w14:paraId="799BF8A8" w14:textId="66D074FA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6F9F2BFB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923" w:type="dxa"/>
          </w:tcPr>
          <w:p w14:paraId="48672C34" w14:textId="73D1B995" w:rsidR="00B858C3" w:rsidRPr="007C27A8" w:rsidRDefault="00AE0C6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Протягом двох робочих днів з дня отримання від замовника декларації.</w:t>
            </w:r>
          </w:p>
        </w:tc>
      </w:tr>
      <w:tr w:rsidR="00B858C3" w:rsidRPr="007C27A8" w14:paraId="514B7F75" w14:textId="77777777" w:rsidTr="003C2257">
        <w:trPr>
          <w:trHeight w:val="720"/>
        </w:trPr>
        <w:tc>
          <w:tcPr>
            <w:tcW w:w="516" w:type="dxa"/>
          </w:tcPr>
          <w:p w14:paraId="57EE9517" w14:textId="230621C1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76DA7F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923" w:type="dxa"/>
          </w:tcPr>
          <w:p w14:paraId="53E9F43C" w14:textId="4BACF839" w:rsidR="00545E94" w:rsidRPr="007C27A8" w:rsidRDefault="00AE0C65" w:rsidP="000732A4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Pr="00AE0C6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7C27A8" w14:paraId="1577D30B" w14:textId="77777777" w:rsidTr="003C2257">
        <w:trPr>
          <w:trHeight w:val="655"/>
        </w:trPr>
        <w:tc>
          <w:tcPr>
            <w:tcW w:w="516" w:type="dxa"/>
          </w:tcPr>
          <w:p w14:paraId="5865874A" w14:textId="4DF1C88B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4A040F47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923" w:type="dxa"/>
          </w:tcPr>
          <w:p w14:paraId="67327322" w14:textId="3737FFE3" w:rsidR="00B858C3" w:rsidRPr="007C27A8" w:rsidRDefault="00AE0C65" w:rsidP="000732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B858C3" w:rsidRPr="00AE0C65" w14:paraId="0B508E18" w14:textId="77777777" w:rsidTr="003C2257">
        <w:trPr>
          <w:trHeight w:val="645"/>
        </w:trPr>
        <w:tc>
          <w:tcPr>
            <w:tcW w:w="516" w:type="dxa"/>
          </w:tcPr>
          <w:p w14:paraId="30E811DB" w14:textId="60158505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64201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5201D5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923" w:type="dxa"/>
          </w:tcPr>
          <w:p w14:paraId="3B05894C" w14:textId="77777777" w:rsidR="00AE0C65" w:rsidRDefault="00AE0C65" w:rsidP="000732A4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2E5B5FC4" w14:textId="65F93EBE" w:rsidR="00AE0C65" w:rsidRDefault="00AE0C65" w:rsidP="000732A4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AE0C65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5B06FF9F" w14:textId="77777777" w:rsidR="00AE0C65" w:rsidRDefault="00AE0C65" w:rsidP="000732A4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</w:t>
            </w:r>
            <w:r w:rsidRPr="00AE0C65">
              <w:rPr>
                <w:rFonts w:ascii="Times New Roman" w:hAnsi="Times New Roman"/>
                <w:lang w:val="uk-UA"/>
              </w:rPr>
              <w:lastRenderedPageBreak/>
              <w:t xml:space="preserve">кабінет користувача Єдиного державного веб-порталу електронних послуг «Портал Дія»; </w:t>
            </w:r>
          </w:p>
          <w:p w14:paraId="17F77502" w14:textId="775A3743" w:rsidR="005F75C1" w:rsidRPr="007C27A8" w:rsidRDefault="00AE0C65" w:rsidP="000732A4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AE0C65" w14:paraId="559A699E" w14:textId="77777777" w:rsidTr="003C2257">
        <w:trPr>
          <w:trHeight w:val="645"/>
        </w:trPr>
        <w:tc>
          <w:tcPr>
            <w:tcW w:w="516" w:type="dxa"/>
          </w:tcPr>
          <w:p w14:paraId="2C67E352" w14:textId="030B3EE6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64201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57" w:type="dxa"/>
          </w:tcPr>
          <w:p w14:paraId="288887E6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923" w:type="dxa"/>
          </w:tcPr>
          <w:p w14:paraId="18D2447F" w14:textId="2AA92F4C" w:rsidR="00F41B79" w:rsidRPr="007C27A8" w:rsidRDefault="00AE0C65" w:rsidP="000732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</w:tbl>
    <w:p w14:paraId="1FD2B60E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B9A5" w14:textId="77777777" w:rsidR="00925FAC" w:rsidRDefault="00925FAC" w:rsidP="002C0E76">
      <w:r>
        <w:separator/>
      </w:r>
    </w:p>
  </w:endnote>
  <w:endnote w:type="continuationSeparator" w:id="0">
    <w:p w14:paraId="7B37F506" w14:textId="77777777" w:rsidR="00925FAC" w:rsidRDefault="00925FA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41DD" w14:textId="77777777" w:rsidR="00925FAC" w:rsidRDefault="00925FAC" w:rsidP="002C0E76">
      <w:r>
        <w:separator/>
      </w:r>
    </w:p>
  </w:footnote>
  <w:footnote w:type="continuationSeparator" w:id="0">
    <w:p w14:paraId="5F1F589F" w14:textId="77777777" w:rsidR="00925FAC" w:rsidRDefault="00925FA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235DB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360F9"/>
    <w:rsid w:val="003513DD"/>
    <w:rsid w:val="003A7B55"/>
    <w:rsid w:val="003B1A90"/>
    <w:rsid w:val="003B5999"/>
    <w:rsid w:val="003C2257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42018"/>
    <w:rsid w:val="0069562D"/>
    <w:rsid w:val="006A448D"/>
    <w:rsid w:val="006B41F8"/>
    <w:rsid w:val="006B6FA5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53FD"/>
    <w:rsid w:val="008F7A08"/>
    <w:rsid w:val="00904FB1"/>
    <w:rsid w:val="00925FAC"/>
    <w:rsid w:val="00931C23"/>
    <w:rsid w:val="00955B90"/>
    <w:rsid w:val="00970996"/>
    <w:rsid w:val="00997DA7"/>
    <w:rsid w:val="009A298C"/>
    <w:rsid w:val="009B1A3B"/>
    <w:rsid w:val="009F2712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dcterms:created xsi:type="dcterms:W3CDTF">2025-06-09T12:33:00Z</dcterms:created>
  <dcterms:modified xsi:type="dcterms:W3CDTF">2025-06-09T12:54:00Z</dcterms:modified>
</cp:coreProperties>
</file>