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550" w:rsidRPr="001E6FC5" w:rsidRDefault="00745550" w:rsidP="00745550">
      <w:pPr>
        <w:jc w:val="center"/>
        <w:rPr>
          <w:lang w:eastAsia="uk-UA"/>
        </w:rPr>
      </w:pPr>
      <w:r>
        <w:rPr>
          <w:lang w:eastAsia="uk-UA"/>
        </w:rPr>
        <w:t xml:space="preserve">                                            </w:t>
      </w:r>
      <w:r w:rsidRPr="001E6FC5">
        <w:rPr>
          <w:lang w:eastAsia="uk-UA"/>
        </w:rPr>
        <w:t>ЗАТВЕРДЖЕНО</w:t>
      </w:r>
      <w:r>
        <w:rPr>
          <w:lang w:eastAsia="uk-UA"/>
        </w:rPr>
        <w:t>:</w:t>
      </w:r>
    </w:p>
    <w:p w:rsidR="00745550" w:rsidRPr="001E6FC5" w:rsidRDefault="00745550" w:rsidP="00745550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>Наказ Головного управління</w:t>
      </w:r>
    </w:p>
    <w:p w:rsidR="00745550" w:rsidRPr="001E6FC5" w:rsidRDefault="00745550" w:rsidP="00745550">
      <w:pPr>
        <w:ind w:left="5103"/>
        <w:jc w:val="both"/>
        <w:rPr>
          <w:bCs/>
          <w:lang w:eastAsia="uk-UA"/>
        </w:rPr>
      </w:pPr>
      <w:proofErr w:type="spellStart"/>
      <w:r w:rsidRPr="001E6FC5">
        <w:rPr>
          <w:bCs/>
          <w:lang w:eastAsia="uk-UA"/>
        </w:rPr>
        <w:t>Держгеокадастру</w:t>
      </w:r>
      <w:proofErr w:type="spellEnd"/>
      <w:r w:rsidRPr="001E6FC5">
        <w:rPr>
          <w:bCs/>
          <w:lang w:eastAsia="uk-UA"/>
        </w:rPr>
        <w:t xml:space="preserve"> </w:t>
      </w:r>
    </w:p>
    <w:p w:rsidR="00745550" w:rsidRPr="001E6FC5" w:rsidRDefault="00745550" w:rsidP="00745550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>у Волинській області</w:t>
      </w:r>
    </w:p>
    <w:p w:rsidR="00745550" w:rsidRPr="001E6FC5" w:rsidRDefault="00745550" w:rsidP="00745550">
      <w:pPr>
        <w:ind w:left="5103"/>
        <w:jc w:val="both"/>
        <w:rPr>
          <w:bCs/>
          <w:color w:val="000000" w:themeColor="text1"/>
          <w:lang w:eastAsia="uk-UA"/>
        </w:rPr>
      </w:pPr>
      <w:r w:rsidRPr="001E6FC5">
        <w:rPr>
          <w:color w:val="000000" w:themeColor="text1"/>
        </w:rPr>
        <w:t>від 30.11.2022 № 78</w:t>
      </w:r>
      <w:r w:rsidRPr="001E6FC5">
        <w:rPr>
          <w:bCs/>
          <w:color w:val="000000" w:themeColor="text1"/>
          <w:lang w:eastAsia="uk-UA"/>
        </w:rPr>
        <w:t xml:space="preserve"> </w:t>
      </w:r>
    </w:p>
    <w:p w:rsidR="00745550" w:rsidRPr="001E6FC5" w:rsidRDefault="00745550" w:rsidP="00745550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 xml:space="preserve">(у редакції наказу Головного управління </w:t>
      </w:r>
      <w:proofErr w:type="spellStart"/>
      <w:r w:rsidRPr="001E6FC5">
        <w:rPr>
          <w:bCs/>
          <w:lang w:eastAsia="uk-UA"/>
        </w:rPr>
        <w:t>Держгеокадастру</w:t>
      </w:r>
      <w:proofErr w:type="spellEnd"/>
      <w:r w:rsidRPr="001E6FC5">
        <w:rPr>
          <w:bCs/>
          <w:lang w:eastAsia="uk-UA"/>
        </w:rPr>
        <w:t xml:space="preserve"> </w:t>
      </w:r>
    </w:p>
    <w:p w:rsidR="00745550" w:rsidRPr="001E6FC5" w:rsidRDefault="00745550" w:rsidP="00745550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>у Волинській області</w:t>
      </w:r>
    </w:p>
    <w:p w:rsidR="008F504F" w:rsidRDefault="00745550" w:rsidP="00745550">
      <w:pPr>
        <w:jc w:val="center"/>
        <w:rPr>
          <w:bCs/>
          <w:lang w:eastAsia="uk-UA"/>
        </w:rPr>
      </w:pPr>
      <w:r w:rsidRPr="00D551BF">
        <w:rPr>
          <w:bCs/>
          <w:lang w:val="ru-RU" w:eastAsia="uk-UA"/>
        </w:rPr>
        <w:t xml:space="preserve">                                                   </w:t>
      </w:r>
      <w:r w:rsidRPr="001E6FC5">
        <w:rPr>
          <w:bCs/>
          <w:lang w:eastAsia="uk-UA"/>
        </w:rPr>
        <w:t xml:space="preserve">від </w:t>
      </w:r>
      <w:r>
        <w:rPr>
          <w:bCs/>
          <w:lang w:eastAsia="uk-UA"/>
        </w:rPr>
        <w:t>18</w:t>
      </w:r>
      <w:r w:rsidRPr="001E6FC5">
        <w:rPr>
          <w:bCs/>
          <w:lang w:eastAsia="uk-UA"/>
        </w:rPr>
        <w:t>.0</w:t>
      </w:r>
      <w:r>
        <w:rPr>
          <w:bCs/>
          <w:lang w:eastAsia="uk-UA"/>
        </w:rPr>
        <w:t>8</w:t>
      </w:r>
      <w:r w:rsidRPr="001E6FC5">
        <w:rPr>
          <w:bCs/>
          <w:lang w:eastAsia="uk-UA"/>
        </w:rPr>
        <w:t>.2023 №</w:t>
      </w:r>
      <w:r>
        <w:rPr>
          <w:bCs/>
          <w:lang w:eastAsia="uk-UA"/>
        </w:rPr>
        <w:t xml:space="preserve"> 38</w:t>
      </w:r>
      <w:r w:rsidRPr="001E6FC5">
        <w:rPr>
          <w:bCs/>
          <w:lang w:eastAsia="uk-UA"/>
        </w:rPr>
        <w:t xml:space="preserve"> )</w:t>
      </w:r>
    </w:p>
    <w:p w:rsidR="00745550" w:rsidRDefault="00745550" w:rsidP="00745550">
      <w:pPr>
        <w:jc w:val="center"/>
        <w:rPr>
          <w:bCs/>
          <w:lang w:eastAsia="uk-UA"/>
        </w:rPr>
      </w:pPr>
    </w:p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571"/>
      </w:tblGrid>
      <w:tr w:rsidR="00745550" w:rsidRPr="007F2B74" w:rsidTr="00833F9A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5550" w:rsidRPr="007F2B74" w:rsidRDefault="00745550" w:rsidP="00833F9A">
            <w:pPr>
              <w:jc w:val="center"/>
            </w:pPr>
            <w:r w:rsidRPr="007F2B74">
              <w:rPr>
                <w:b/>
              </w:rPr>
              <w:t>ІНФОРМАЦІЙНА КАРТКА АДМІНІСТРАТИВНОЇ ПОСЛУГИ</w:t>
            </w:r>
          </w:p>
        </w:tc>
      </w:tr>
      <w:tr w:rsidR="00745550" w:rsidRPr="007F2B74" w:rsidTr="00833F9A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5550" w:rsidRPr="007F2B74" w:rsidRDefault="00745550" w:rsidP="00833F9A">
            <w:pPr>
              <w:spacing w:before="160"/>
              <w:jc w:val="center"/>
              <w:rPr>
                <w:u w:val="single"/>
              </w:rPr>
            </w:pPr>
            <w:r w:rsidRPr="007F2B74">
              <w:rPr>
                <w:u w:val="single"/>
              </w:rPr>
              <w:t xml:space="preserve">НАДАННЯ ВІДОМОСТЕЙ З ДЕРЖАВНОГО ЗЕМЕЛЬНОГО КАДАСТРУ У ФОРМІ </w:t>
            </w:r>
          </w:p>
          <w:p w:rsidR="00745550" w:rsidRPr="00CD03F9" w:rsidRDefault="00745550" w:rsidP="00833F9A">
            <w:pPr>
              <w:jc w:val="center"/>
              <w:rPr>
                <w:sz w:val="22"/>
                <w:szCs w:val="22"/>
                <w:u w:val="single"/>
                <w:lang w:val="ru-RU"/>
              </w:rPr>
            </w:pPr>
            <w:r w:rsidRPr="007F2B74">
              <w:rPr>
                <w:iCs/>
                <w:caps/>
                <w:u w:val="single"/>
              </w:rPr>
              <w:t>витяг</w:t>
            </w:r>
            <w:r>
              <w:rPr>
                <w:iCs/>
                <w:caps/>
                <w:u w:val="single"/>
              </w:rPr>
              <w:t>У</w:t>
            </w:r>
            <w:r w:rsidRPr="007F2B74">
              <w:rPr>
                <w:iCs/>
                <w:caps/>
                <w:u w:val="single"/>
              </w:rPr>
              <w:t xml:space="preserve"> з</w:t>
            </w:r>
            <w:r w:rsidRPr="007F2B74">
              <w:rPr>
                <w:caps/>
                <w:u w:val="single"/>
              </w:rPr>
              <w:t xml:space="preserve"> Державного земельного кадастру про меліоративну мережу, складову частину меліоративної мережі</w:t>
            </w:r>
            <w:r w:rsidRPr="00CD03F9">
              <w:rPr>
                <w:caps/>
                <w:u w:val="single"/>
                <w:lang w:val="ru-RU"/>
              </w:rPr>
              <w:t xml:space="preserve"> 02445</w:t>
            </w:r>
          </w:p>
        </w:tc>
      </w:tr>
      <w:tr w:rsidR="00745550" w:rsidRPr="007F2B74" w:rsidTr="00833F9A">
        <w:tc>
          <w:tcPr>
            <w:tcW w:w="9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5550" w:rsidRPr="007F2B74" w:rsidRDefault="00745550" w:rsidP="00833F9A">
            <w:pPr>
              <w:jc w:val="center"/>
              <w:rPr>
                <w:sz w:val="16"/>
                <w:szCs w:val="16"/>
              </w:rPr>
            </w:pPr>
            <w:r w:rsidRPr="007F2B74">
              <w:rPr>
                <w:sz w:val="16"/>
                <w:szCs w:val="16"/>
              </w:rPr>
              <w:t>(назва адміністративної послуги)</w:t>
            </w:r>
          </w:p>
          <w:p w:rsidR="00745550" w:rsidRPr="007F2B74" w:rsidRDefault="00745550" w:rsidP="00833F9A">
            <w:pPr>
              <w:shd w:val="clear" w:color="auto" w:fill="FFFFFF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Головне управління </w:t>
            </w:r>
            <w:proofErr w:type="spellStart"/>
            <w:r>
              <w:rPr>
                <w:u w:val="single"/>
              </w:rPr>
              <w:t>Держгеокадастру</w:t>
            </w:r>
            <w:proofErr w:type="spellEnd"/>
            <w:r>
              <w:rPr>
                <w:u w:val="single"/>
              </w:rPr>
              <w:t xml:space="preserve"> у Волинській області</w:t>
            </w:r>
            <w:r w:rsidRPr="007F2B74">
              <w:rPr>
                <w:u w:val="single"/>
              </w:rPr>
              <w:t xml:space="preserve"> </w:t>
            </w:r>
          </w:p>
          <w:p w:rsidR="00745550" w:rsidRPr="007F2B74" w:rsidRDefault="00745550" w:rsidP="00833F9A">
            <w:pPr>
              <w:spacing w:after="120"/>
              <w:jc w:val="center"/>
              <w:rPr>
                <w:sz w:val="16"/>
                <w:szCs w:val="16"/>
              </w:rPr>
            </w:pPr>
            <w:r w:rsidRPr="007F2B74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745550" w:rsidRPr="007F2B74" w:rsidTr="00833F9A">
        <w:tc>
          <w:tcPr>
            <w:tcW w:w="9891" w:type="dxa"/>
            <w:gridSpan w:val="3"/>
            <w:tcBorders>
              <w:top w:val="single" w:sz="4" w:space="0" w:color="auto"/>
            </w:tcBorders>
          </w:tcPr>
          <w:p w:rsidR="00745550" w:rsidRPr="007F2B74" w:rsidRDefault="00745550" w:rsidP="00833F9A">
            <w:pPr>
              <w:jc w:val="center"/>
              <w:rPr>
                <w:b/>
                <w:sz w:val="20"/>
                <w:szCs w:val="20"/>
              </w:rPr>
            </w:pPr>
            <w:r w:rsidRPr="007F2B74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745550" w:rsidRPr="007F2B74" w:rsidTr="00833F9A">
        <w:tc>
          <w:tcPr>
            <w:tcW w:w="4320" w:type="dxa"/>
            <w:gridSpan w:val="2"/>
          </w:tcPr>
          <w:p w:rsidR="00745550" w:rsidRPr="007F2B74" w:rsidRDefault="00745550" w:rsidP="00833F9A">
            <w:pPr>
              <w:jc w:val="center"/>
              <w:rPr>
                <w:b/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571" w:type="dxa"/>
          </w:tcPr>
          <w:p w:rsidR="00745550" w:rsidRPr="0037022A" w:rsidRDefault="00745550" w:rsidP="00833F9A">
            <w:pPr>
              <w:jc w:val="center"/>
              <w:rPr>
                <w:sz w:val="20"/>
                <w:szCs w:val="20"/>
              </w:rPr>
            </w:pPr>
            <w:r w:rsidRPr="0037022A">
              <w:rPr>
                <w:sz w:val="20"/>
                <w:szCs w:val="20"/>
              </w:rPr>
              <w:t xml:space="preserve">Центр надання адміністративних послуг у виконавчому комітеті </w:t>
            </w:r>
            <w:proofErr w:type="spellStart"/>
            <w:r w:rsidRPr="0037022A">
              <w:rPr>
                <w:sz w:val="20"/>
                <w:szCs w:val="20"/>
              </w:rPr>
              <w:t>Литовезької</w:t>
            </w:r>
            <w:proofErr w:type="spellEnd"/>
            <w:r w:rsidRPr="0037022A">
              <w:rPr>
                <w:sz w:val="20"/>
                <w:szCs w:val="20"/>
              </w:rPr>
              <w:t xml:space="preserve"> сільської ради</w:t>
            </w:r>
          </w:p>
        </w:tc>
      </w:tr>
      <w:tr w:rsidR="00745550" w:rsidRPr="007F2B74" w:rsidTr="00833F9A">
        <w:tc>
          <w:tcPr>
            <w:tcW w:w="720" w:type="dxa"/>
          </w:tcPr>
          <w:p w:rsidR="00745550" w:rsidRPr="00B35FEA" w:rsidRDefault="00745550" w:rsidP="00833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00" w:type="dxa"/>
          </w:tcPr>
          <w:p w:rsidR="00745550" w:rsidRPr="007F2B74" w:rsidRDefault="00745550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5571" w:type="dxa"/>
          </w:tcPr>
          <w:p w:rsidR="00745550" w:rsidRPr="007F2B74" w:rsidRDefault="00745550" w:rsidP="00833F9A">
            <w:pPr>
              <w:jc w:val="center"/>
              <w:rPr>
                <w:sz w:val="20"/>
                <w:szCs w:val="20"/>
              </w:rPr>
            </w:pPr>
            <w:r w:rsidRPr="0037022A">
              <w:rPr>
                <w:sz w:val="20"/>
                <w:szCs w:val="20"/>
              </w:rPr>
              <w:t xml:space="preserve">45325, Волинська область, Володимирський район, с. </w:t>
            </w:r>
            <w:proofErr w:type="spellStart"/>
            <w:r w:rsidRPr="0037022A">
              <w:rPr>
                <w:sz w:val="20"/>
                <w:szCs w:val="20"/>
              </w:rPr>
              <w:t>Литовеж</w:t>
            </w:r>
            <w:proofErr w:type="spellEnd"/>
            <w:r w:rsidRPr="0037022A">
              <w:rPr>
                <w:sz w:val="20"/>
                <w:szCs w:val="20"/>
              </w:rPr>
              <w:t xml:space="preserve">, вул. Володимира </w:t>
            </w:r>
            <w:proofErr w:type="spellStart"/>
            <w:r w:rsidRPr="0037022A">
              <w:rPr>
                <w:sz w:val="20"/>
                <w:szCs w:val="20"/>
              </w:rPr>
              <w:t>Якобчука</w:t>
            </w:r>
            <w:proofErr w:type="spellEnd"/>
            <w:r w:rsidRPr="0037022A">
              <w:rPr>
                <w:sz w:val="20"/>
                <w:szCs w:val="20"/>
              </w:rPr>
              <w:t>, 11</w:t>
            </w:r>
          </w:p>
        </w:tc>
      </w:tr>
      <w:tr w:rsidR="00745550" w:rsidRPr="007F2B74" w:rsidTr="00833F9A">
        <w:tc>
          <w:tcPr>
            <w:tcW w:w="720" w:type="dxa"/>
          </w:tcPr>
          <w:p w:rsidR="00745550" w:rsidRPr="00B35FEA" w:rsidRDefault="00745550" w:rsidP="00833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0" w:type="dxa"/>
          </w:tcPr>
          <w:p w:rsidR="00745550" w:rsidRPr="007F2B74" w:rsidRDefault="00745550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5571" w:type="dxa"/>
          </w:tcPr>
          <w:p w:rsidR="00745550" w:rsidRDefault="00745550" w:rsidP="00833F9A">
            <w:pPr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 w:rsidRPr="0049263D">
              <w:rPr>
                <w:rFonts w:eastAsia="Calibri"/>
                <w:sz w:val="20"/>
                <w:szCs w:val="20"/>
              </w:rPr>
              <w:t>Понеділок-п'ятниця: 8.00 – 16.30 год.,</w:t>
            </w:r>
          </w:p>
          <w:p w:rsidR="00745550" w:rsidRPr="00525D94" w:rsidRDefault="00745550" w:rsidP="00833F9A">
            <w:pPr>
              <w:spacing w:before="60" w:after="60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49263D">
              <w:rPr>
                <w:rFonts w:eastAsia="Calibri"/>
                <w:sz w:val="20"/>
                <w:szCs w:val="20"/>
              </w:rPr>
              <w:t>обідн</w:t>
            </w:r>
            <w:r>
              <w:rPr>
                <w:rFonts w:eastAsia="Calibri"/>
                <w:sz w:val="20"/>
                <w:szCs w:val="20"/>
              </w:rPr>
              <w:t xml:space="preserve">я перерва з 13.00 до 13.30 </w:t>
            </w:r>
            <w:proofErr w:type="spellStart"/>
            <w:r>
              <w:rPr>
                <w:rFonts w:eastAsia="Calibri"/>
                <w:sz w:val="20"/>
                <w:szCs w:val="20"/>
              </w:rPr>
              <w:t>год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745550" w:rsidRPr="007F2B74" w:rsidRDefault="00745550" w:rsidP="00833F9A">
            <w:pPr>
              <w:jc w:val="center"/>
              <w:rPr>
                <w:sz w:val="20"/>
                <w:szCs w:val="20"/>
              </w:rPr>
            </w:pPr>
            <w:r w:rsidRPr="00525D94">
              <w:rPr>
                <w:rFonts w:eastAsia="Calibri"/>
                <w:sz w:val="20"/>
                <w:szCs w:val="20"/>
                <w:lang w:val="ru-RU"/>
              </w:rPr>
              <w:t xml:space="preserve">        </w:t>
            </w:r>
            <w:r w:rsidRPr="0049263D">
              <w:rPr>
                <w:rFonts w:eastAsia="Calibri"/>
                <w:sz w:val="20"/>
                <w:szCs w:val="20"/>
              </w:rPr>
              <w:t>субота, неділя - вихідні дні.</w:t>
            </w:r>
          </w:p>
        </w:tc>
      </w:tr>
      <w:tr w:rsidR="00745550" w:rsidRPr="007F2B74" w:rsidTr="00833F9A">
        <w:tc>
          <w:tcPr>
            <w:tcW w:w="720" w:type="dxa"/>
          </w:tcPr>
          <w:p w:rsidR="00745550" w:rsidRPr="00B35FEA" w:rsidRDefault="00745550" w:rsidP="00833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00" w:type="dxa"/>
          </w:tcPr>
          <w:p w:rsidR="00745550" w:rsidRPr="007F2B74" w:rsidRDefault="00745550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Телефон/факс (довідки), </w:t>
            </w:r>
            <w:r>
              <w:rPr>
                <w:sz w:val="20"/>
                <w:szCs w:val="20"/>
              </w:rPr>
              <w:t xml:space="preserve">адреса електронної пошти та </w:t>
            </w:r>
            <w:proofErr w:type="spellStart"/>
            <w:r>
              <w:rPr>
                <w:sz w:val="20"/>
                <w:szCs w:val="20"/>
              </w:rPr>
              <w:t>веб</w:t>
            </w:r>
            <w:r w:rsidRPr="007F2B74">
              <w:rPr>
                <w:sz w:val="20"/>
                <w:szCs w:val="20"/>
              </w:rPr>
              <w:t>сайт</w:t>
            </w:r>
            <w:proofErr w:type="spellEnd"/>
            <w:r w:rsidRPr="007F2B74">
              <w:rPr>
                <w:sz w:val="20"/>
                <w:szCs w:val="20"/>
              </w:rPr>
              <w:t xml:space="preserve"> центру надання адміністративної послуги</w:t>
            </w:r>
          </w:p>
        </w:tc>
        <w:tc>
          <w:tcPr>
            <w:tcW w:w="5571" w:type="dxa"/>
          </w:tcPr>
          <w:p w:rsidR="00745550" w:rsidRPr="0037022A" w:rsidRDefault="00745550" w:rsidP="00833F9A">
            <w:pPr>
              <w:jc w:val="center"/>
              <w:rPr>
                <w:sz w:val="20"/>
                <w:szCs w:val="20"/>
              </w:rPr>
            </w:pPr>
            <w:r w:rsidRPr="0037022A">
              <w:rPr>
                <w:sz w:val="20"/>
                <w:szCs w:val="20"/>
              </w:rPr>
              <w:t>lytov-rada@ukr.net</w:t>
            </w:r>
          </w:p>
          <w:p w:rsidR="00745550" w:rsidRPr="007F2B74" w:rsidRDefault="00745550" w:rsidP="00833F9A">
            <w:pPr>
              <w:jc w:val="center"/>
              <w:rPr>
                <w:sz w:val="20"/>
                <w:szCs w:val="20"/>
              </w:rPr>
            </w:pPr>
            <w:r w:rsidRPr="0037022A">
              <w:rPr>
                <w:sz w:val="20"/>
                <w:szCs w:val="20"/>
              </w:rPr>
              <w:t>https://lotg.gov.ua</w:t>
            </w:r>
          </w:p>
        </w:tc>
      </w:tr>
      <w:tr w:rsidR="00745550" w:rsidRPr="007F2B74" w:rsidTr="00833F9A">
        <w:tc>
          <w:tcPr>
            <w:tcW w:w="9891" w:type="dxa"/>
            <w:gridSpan w:val="3"/>
          </w:tcPr>
          <w:p w:rsidR="00745550" w:rsidRPr="007F2B74" w:rsidRDefault="00745550" w:rsidP="00833F9A">
            <w:pPr>
              <w:jc w:val="center"/>
              <w:rPr>
                <w:sz w:val="20"/>
                <w:szCs w:val="20"/>
              </w:rPr>
            </w:pPr>
            <w:r w:rsidRPr="007F2B74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745550" w:rsidRPr="007F2B74" w:rsidTr="00833F9A">
        <w:tc>
          <w:tcPr>
            <w:tcW w:w="720" w:type="dxa"/>
          </w:tcPr>
          <w:p w:rsidR="00745550" w:rsidRPr="00B35FEA" w:rsidRDefault="00745550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00" w:type="dxa"/>
          </w:tcPr>
          <w:p w:rsidR="00745550" w:rsidRPr="007F2B74" w:rsidRDefault="00745550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571" w:type="dxa"/>
          </w:tcPr>
          <w:p w:rsidR="00745550" w:rsidRPr="007F2B74" w:rsidRDefault="00745550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Стаття 38 Закону України «Про Державний земельний кадастр»</w:t>
            </w:r>
          </w:p>
        </w:tc>
      </w:tr>
      <w:tr w:rsidR="00745550" w:rsidRPr="007F2B74" w:rsidTr="00833F9A">
        <w:tc>
          <w:tcPr>
            <w:tcW w:w="720" w:type="dxa"/>
          </w:tcPr>
          <w:p w:rsidR="00745550" w:rsidRPr="00B35FEA" w:rsidRDefault="00745550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745550" w:rsidRPr="007F2B74" w:rsidRDefault="00745550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571" w:type="dxa"/>
          </w:tcPr>
          <w:p w:rsidR="00745550" w:rsidRPr="007F2B74" w:rsidRDefault="00745550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Пункти 166-168, 171, </w:t>
            </w:r>
            <w:r w:rsidRPr="007F2B74">
              <w:rPr>
                <w:sz w:val="20"/>
                <w:szCs w:val="20"/>
                <w:shd w:val="clear" w:color="auto" w:fill="FFFFFF"/>
              </w:rPr>
              <w:t>174</w:t>
            </w:r>
            <w:r w:rsidRPr="007F2B74">
              <w:rPr>
                <w:rStyle w:val="rvts37"/>
                <w:bCs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Pr="007F2B74">
              <w:rPr>
                <w:sz w:val="20"/>
                <w:szCs w:val="20"/>
              </w:rPr>
              <w:t>, 177 Порядку ведення Державного земельного кадастру, затвердженого постановою Кабінету Міністрів</w:t>
            </w:r>
            <w:r>
              <w:rPr>
                <w:sz w:val="20"/>
                <w:szCs w:val="20"/>
              </w:rPr>
              <w:t xml:space="preserve"> України від 17 жовтня 2012 р. </w:t>
            </w:r>
            <w:r w:rsidRPr="007F2B74">
              <w:rPr>
                <w:sz w:val="20"/>
                <w:szCs w:val="20"/>
              </w:rPr>
              <w:t>№ 1051</w:t>
            </w:r>
            <w:r>
              <w:rPr>
                <w:sz w:val="20"/>
                <w:szCs w:val="20"/>
              </w:rPr>
              <w:t>.</w:t>
            </w:r>
            <w:r w:rsidRPr="007F2B74">
              <w:rPr>
                <w:sz w:val="20"/>
                <w:szCs w:val="20"/>
              </w:rPr>
              <w:t xml:space="preserve"> </w:t>
            </w:r>
          </w:p>
          <w:p w:rsidR="00745550" w:rsidRPr="007F2B74" w:rsidRDefault="00745550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Розпорядження Кабінету Міністрів України від 16 травня                 2014 р. № 523-р «Деякі питання надання адміністративних послуг органів виконавчої влади через центри надання адміністративних послуг»   </w:t>
            </w:r>
          </w:p>
        </w:tc>
      </w:tr>
      <w:tr w:rsidR="00745550" w:rsidRPr="007F2B74" w:rsidTr="00833F9A">
        <w:tc>
          <w:tcPr>
            <w:tcW w:w="720" w:type="dxa"/>
          </w:tcPr>
          <w:p w:rsidR="00745550" w:rsidRPr="00B35FEA" w:rsidRDefault="00745550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00" w:type="dxa"/>
          </w:tcPr>
          <w:p w:rsidR="00745550" w:rsidRPr="007F2B74" w:rsidRDefault="00745550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571" w:type="dxa"/>
          </w:tcPr>
          <w:p w:rsidR="00745550" w:rsidRPr="007F2B74" w:rsidRDefault="00745550" w:rsidP="00833F9A">
            <w:pPr>
              <w:jc w:val="center"/>
              <w:rPr>
                <w:sz w:val="20"/>
                <w:szCs w:val="20"/>
              </w:rPr>
            </w:pPr>
          </w:p>
        </w:tc>
      </w:tr>
      <w:tr w:rsidR="00745550" w:rsidRPr="007F2B74" w:rsidTr="00833F9A">
        <w:tc>
          <w:tcPr>
            <w:tcW w:w="720" w:type="dxa"/>
          </w:tcPr>
          <w:p w:rsidR="00745550" w:rsidRPr="00B35FEA" w:rsidRDefault="00745550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00" w:type="dxa"/>
          </w:tcPr>
          <w:p w:rsidR="00745550" w:rsidRPr="007F2B74" w:rsidRDefault="00745550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Акти місцевих органів виконавчої влади</w:t>
            </w:r>
            <w:r>
              <w:rPr>
                <w:sz w:val="20"/>
                <w:szCs w:val="20"/>
              </w:rPr>
              <w:t> </w:t>
            </w:r>
            <w:r w:rsidRPr="007F2B7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 </w:t>
            </w:r>
            <w:r w:rsidRPr="007F2B74">
              <w:rPr>
                <w:sz w:val="20"/>
                <w:szCs w:val="20"/>
              </w:rPr>
              <w:t>органів місцевого самоврядування</w:t>
            </w:r>
          </w:p>
        </w:tc>
        <w:tc>
          <w:tcPr>
            <w:tcW w:w="5571" w:type="dxa"/>
          </w:tcPr>
          <w:p w:rsidR="00745550" w:rsidRPr="007F2B74" w:rsidRDefault="00745550" w:rsidP="00833F9A">
            <w:pPr>
              <w:jc w:val="center"/>
              <w:rPr>
                <w:sz w:val="20"/>
                <w:szCs w:val="20"/>
              </w:rPr>
            </w:pPr>
          </w:p>
        </w:tc>
      </w:tr>
      <w:tr w:rsidR="00745550" w:rsidRPr="007F2B74" w:rsidTr="00833F9A">
        <w:tc>
          <w:tcPr>
            <w:tcW w:w="9891" w:type="dxa"/>
            <w:gridSpan w:val="3"/>
          </w:tcPr>
          <w:p w:rsidR="00745550" w:rsidRPr="007F2B74" w:rsidRDefault="00745550" w:rsidP="00833F9A">
            <w:pPr>
              <w:jc w:val="center"/>
              <w:rPr>
                <w:sz w:val="20"/>
                <w:szCs w:val="20"/>
              </w:rPr>
            </w:pPr>
            <w:r w:rsidRPr="007F2B74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745550" w:rsidRPr="007F2B74" w:rsidTr="00833F9A">
        <w:tc>
          <w:tcPr>
            <w:tcW w:w="720" w:type="dxa"/>
          </w:tcPr>
          <w:p w:rsidR="00745550" w:rsidRPr="00B35FEA" w:rsidRDefault="00745550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600" w:type="dxa"/>
          </w:tcPr>
          <w:p w:rsidR="00745550" w:rsidRPr="007F2B74" w:rsidRDefault="00745550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571" w:type="dxa"/>
          </w:tcPr>
          <w:p w:rsidR="00745550" w:rsidRPr="007F2B74" w:rsidRDefault="00745550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Заява про надання відомостей з Державного земельного кадастру </w:t>
            </w:r>
          </w:p>
        </w:tc>
      </w:tr>
      <w:tr w:rsidR="00745550" w:rsidRPr="007F2B74" w:rsidTr="00833F9A">
        <w:tc>
          <w:tcPr>
            <w:tcW w:w="720" w:type="dxa"/>
          </w:tcPr>
          <w:p w:rsidR="00745550" w:rsidRPr="00B35FEA" w:rsidRDefault="00745550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600" w:type="dxa"/>
          </w:tcPr>
          <w:p w:rsidR="00745550" w:rsidRPr="007F2B74" w:rsidRDefault="00745550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71" w:type="dxa"/>
          </w:tcPr>
          <w:p w:rsidR="00745550" w:rsidRPr="007F2B74" w:rsidRDefault="00745550" w:rsidP="00833F9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7F2B74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7F2B74">
              <w:rPr>
                <w:sz w:val="20"/>
                <w:szCs w:val="20"/>
              </w:rPr>
              <w:t>про надання відомостей з  Державного земельного кадастру</w:t>
            </w:r>
            <w:r w:rsidRPr="007F2B74">
              <w:rPr>
                <w:bCs/>
                <w:iCs/>
                <w:sz w:val="20"/>
                <w:szCs w:val="20"/>
              </w:rPr>
              <w:t xml:space="preserve"> за </w:t>
            </w:r>
            <w:r w:rsidRPr="007F2B74">
              <w:rPr>
                <w:sz w:val="20"/>
                <w:szCs w:val="20"/>
                <w:lang w:eastAsia="uk-UA"/>
              </w:rPr>
              <w:t>формою, встановленою</w:t>
            </w:r>
            <w:r w:rsidRPr="007F2B74">
              <w:rPr>
                <w:sz w:val="20"/>
                <w:szCs w:val="20"/>
              </w:rPr>
              <w:t xml:space="preserve"> Порядком ведення Державного земельного кадастру, затвердженим постановою Кабінету Міністрів України від 17 жовтня 2012 р. № 1051 </w:t>
            </w:r>
            <w:r w:rsidRPr="007F2B74">
              <w:rPr>
                <w:sz w:val="20"/>
                <w:szCs w:val="20"/>
                <w:lang w:eastAsia="uk-UA"/>
              </w:rPr>
              <w:t xml:space="preserve"> </w:t>
            </w:r>
            <w:r w:rsidRPr="007F2B74">
              <w:rPr>
                <w:sz w:val="20"/>
                <w:szCs w:val="20"/>
              </w:rPr>
              <w:t>(форма заяви додається)*</w:t>
            </w:r>
            <w:r>
              <w:rPr>
                <w:sz w:val="20"/>
                <w:szCs w:val="20"/>
              </w:rPr>
              <w:t>.</w:t>
            </w:r>
          </w:p>
          <w:p w:rsidR="00745550" w:rsidRPr="007F2B74" w:rsidRDefault="00745550" w:rsidP="00833F9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F2B74">
              <w:rPr>
                <w:sz w:val="20"/>
                <w:szCs w:val="20"/>
              </w:rPr>
              <w:t xml:space="preserve">2. Документ, що підтверджує оплату послуг з надання витягу </w:t>
            </w:r>
            <w:r>
              <w:rPr>
                <w:sz w:val="20"/>
                <w:szCs w:val="20"/>
              </w:rPr>
              <w:t xml:space="preserve">     </w:t>
            </w:r>
            <w:r w:rsidRPr="007F2B74">
              <w:rPr>
                <w:sz w:val="20"/>
                <w:szCs w:val="20"/>
              </w:rPr>
              <w:t xml:space="preserve">з Державного земельного кадастру про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меліоративну мережу, </w:t>
            </w:r>
            <w:r w:rsidRPr="007F2B74">
              <w:rPr>
                <w:sz w:val="20"/>
                <w:szCs w:val="20"/>
                <w:shd w:val="clear" w:color="auto" w:fill="FFFFFF"/>
              </w:rPr>
              <w:lastRenderedPageBreak/>
              <w:t>складову частину меліоративної мережі (або інформація (реквізити платежу) про сплату збору (внесення плати) в будь-якій формі, надані суб’єктом звернення)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  <w:p w:rsidR="00745550" w:rsidRPr="007F2B74" w:rsidRDefault="00745550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bCs/>
                <w:iCs/>
                <w:sz w:val="20"/>
                <w:szCs w:val="20"/>
              </w:rPr>
              <w:t>3. </w:t>
            </w:r>
            <w:r w:rsidRPr="007F2B74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745550" w:rsidRPr="007F2B74" w:rsidTr="00833F9A">
        <w:tc>
          <w:tcPr>
            <w:tcW w:w="720" w:type="dxa"/>
          </w:tcPr>
          <w:p w:rsidR="00745550" w:rsidRPr="00B35FEA" w:rsidRDefault="00745550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600" w:type="dxa"/>
          </w:tcPr>
          <w:p w:rsidR="00745550" w:rsidRPr="007F2B74" w:rsidRDefault="00745550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71" w:type="dxa"/>
          </w:tcPr>
          <w:p w:rsidR="00745550" w:rsidRPr="007F2B74" w:rsidRDefault="00745550" w:rsidP="00833F9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</w:t>
            </w:r>
            <w:r>
              <w:rPr>
                <w:sz w:val="20"/>
                <w:szCs w:val="20"/>
                <w:shd w:val="clear" w:color="auto" w:fill="FFFFFF"/>
              </w:rPr>
              <w:t>–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7F2B74">
              <w:rPr>
                <w:rFonts w:eastAsia="Calibri"/>
                <w:sz w:val="20"/>
                <w:szCs w:val="20"/>
              </w:rPr>
              <w:t>ими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7F2B74">
              <w:rPr>
                <w:rFonts w:eastAsia="Calibri"/>
                <w:sz w:val="20"/>
                <w:szCs w:val="20"/>
              </w:rPr>
              <w:t>ам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  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.</w:t>
            </w:r>
          </w:p>
          <w:p w:rsidR="00745550" w:rsidRPr="007F2B74" w:rsidRDefault="00745550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зв’язку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745550" w:rsidRPr="007F2B74" w:rsidTr="00833F9A">
        <w:tc>
          <w:tcPr>
            <w:tcW w:w="720" w:type="dxa"/>
          </w:tcPr>
          <w:p w:rsidR="00745550" w:rsidRPr="00B35FEA" w:rsidRDefault="00745550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600" w:type="dxa"/>
          </w:tcPr>
          <w:p w:rsidR="00745550" w:rsidRPr="007F2B74" w:rsidRDefault="00745550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571" w:type="dxa"/>
          </w:tcPr>
          <w:p w:rsidR="00745550" w:rsidRPr="007F2B74" w:rsidRDefault="00745550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  <w:p w:rsidR="00745550" w:rsidRPr="007F2B74" w:rsidRDefault="00745550" w:rsidP="00833F9A">
            <w:pPr>
              <w:rPr>
                <w:sz w:val="20"/>
                <w:szCs w:val="20"/>
              </w:rPr>
            </w:pPr>
          </w:p>
        </w:tc>
      </w:tr>
      <w:tr w:rsidR="00745550" w:rsidRPr="007F2B74" w:rsidTr="00833F9A">
        <w:tc>
          <w:tcPr>
            <w:tcW w:w="720" w:type="dxa"/>
          </w:tcPr>
          <w:p w:rsidR="00745550" w:rsidRPr="007F2B74" w:rsidRDefault="00745550" w:rsidP="00833F9A">
            <w:pPr>
              <w:rPr>
                <w:sz w:val="20"/>
                <w:szCs w:val="20"/>
              </w:rPr>
            </w:pPr>
          </w:p>
        </w:tc>
        <w:tc>
          <w:tcPr>
            <w:tcW w:w="9171" w:type="dxa"/>
            <w:gridSpan w:val="2"/>
          </w:tcPr>
          <w:p w:rsidR="00745550" w:rsidRPr="007F2B74" w:rsidRDefault="00745550" w:rsidP="00833F9A">
            <w:pPr>
              <w:jc w:val="center"/>
              <w:rPr>
                <w:sz w:val="20"/>
                <w:szCs w:val="20"/>
              </w:rPr>
            </w:pPr>
            <w:r w:rsidRPr="007F2B74">
              <w:rPr>
                <w:i/>
                <w:sz w:val="20"/>
                <w:szCs w:val="20"/>
              </w:rPr>
              <w:t xml:space="preserve">У разі </w:t>
            </w:r>
            <w:r w:rsidRPr="00B16928">
              <w:rPr>
                <w:i/>
                <w:sz w:val="20"/>
                <w:szCs w:val="20"/>
              </w:rPr>
              <w:t>платності:</w:t>
            </w:r>
          </w:p>
        </w:tc>
      </w:tr>
      <w:tr w:rsidR="00745550" w:rsidRPr="007F2B74" w:rsidTr="00833F9A">
        <w:tc>
          <w:tcPr>
            <w:tcW w:w="720" w:type="dxa"/>
          </w:tcPr>
          <w:p w:rsidR="00745550" w:rsidRPr="00B31832" w:rsidRDefault="00745550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31832">
              <w:rPr>
                <w:sz w:val="20"/>
                <w:szCs w:val="20"/>
              </w:rPr>
              <w:t>11.1</w:t>
            </w:r>
          </w:p>
        </w:tc>
        <w:tc>
          <w:tcPr>
            <w:tcW w:w="3600" w:type="dxa"/>
          </w:tcPr>
          <w:p w:rsidR="00745550" w:rsidRPr="007F2B74" w:rsidRDefault="00745550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571" w:type="dxa"/>
          </w:tcPr>
          <w:p w:rsidR="00745550" w:rsidRPr="007F2B74" w:rsidRDefault="00745550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Стаття 41 Закону України «Про Державний земельний кадастр»</w:t>
            </w:r>
          </w:p>
        </w:tc>
      </w:tr>
      <w:tr w:rsidR="00745550" w:rsidRPr="007F2B74" w:rsidTr="00833F9A">
        <w:tc>
          <w:tcPr>
            <w:tcW w:w="720" w:type="dxa"/>
          </w:tcPr>
          <w:p w:rsidR="00745550" w:rsidRPr="00B31832" w:rsidRDefault="00745550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</w:t>
            </w:r>
          </w:p>
        </w:tc>
        <w:tc>
          <w:tcPr>
            <w:tcW w:w="3600" w:type="dxa"/>
          </w:tcPr>
          <w:p w:rsidR="00745550" w:rsidRPr="007F2B74" w:rsidRDefault="00745550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71" w:type="dxa"/>
          </w:tcPr>
          <w:p w:rsidR="00745550" w:rsidRPr="007F2B74" w:rsidRDefault="00745550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Розмір плати за надання послуги – </w:t>
            </w:r>
            <w:r w:rsidRPr="007F2B74">
              <w:rPr>
                <w:sz w:val="20"/>
                <w:szCs w:val="20"/>
                <w:shd w:val="clear" w:color="auto" w:fill="FFFFFF"/>
              </w:rPr>
              <w:t>0,05 розміру прожиткового мінімуму для працездатних осіб</w:t>
            </w:r>
            <w:r w:rsidRPr="007F2B74">
              <w:rPr>
                <w:bCs/>
                <w:sz w:val="20"/>
                <w:szCs w:val="20"/>
              </w:rPr>
              <w:t xml:space="preserve">, встановленого законом </w:t>
            </w:r>
            <w:r>
              <w:rPr>
                <w:bCs/>
                <w:sz w:val="20"/>
                <w:szCs w:val="20"/>
              </w:rPr>
              <w:t xml:space="preserve">            </w:t>
            </w:r>
            <w:r w:rsidRPr="007F2B74">
              <w:rPr>
                <w:bCs/>
                <w:sz w:val="20"/>
                <w:szCs w:val="20"/>
              </w:rPr>
              <w:t>на 1 січня календарного року, в якому надається відповідна адміністративна послуга</w:t>
            </w:r>
            <w:r>
              <w:rPr>
                <w:bCs/>
                <w:sz w:val="20"/>
                <w:szCs w:val="20"/>
              </w:rPr>
              <w:t>.</w:t>
            </w:r>
          </w:p>
          <w:p w:rsidR="00745550" w:rsidRPr="007F2B74" w:rsidRDefault="00745550" w:rsidP="00833F9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F2B74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7F2B7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  <w:p w:rsidR="00745550" w:rsidRPr="007F2B74" w:rsidRDefault="00745550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Україні».</w:t>
            </w:r>
          </w:p>
          <w:p w:rsidR="00745550" w:rsidRPr="007F2B74" w:rsidRDefault="00745550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 xml:space="preserve">У разі подання заяви в електронній формі 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7F2B74">
              <w:rPr>
                <w:rFonts w:eastAsia="Calibri"/>
                <w:sz w:val="20"/>
                <w:szCs w:val="20"/>
              </w:rPr>
              <w:t>ими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7F2B74">
              <w:rPr>
                <w:rFonts w:eastAsia="Calibri"/>
                <w:sz w:val="20"/>
                <w:szCs w:val="20"/>
              </w:rPr>
              <w:t>ам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особи, у тому числі через Публічну кадастрову карту, оплата послуг за надання відомостей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     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з Державного земельного кадастру здійснюється із застосуванням електронних платіжних засобів відповідно до  </w:t>
            </w:r>
            <w:hyperlink r:id="rId5" w:tgtFrame="_blank" w:history="1">
              <w:r w:rsidRPr="007F2B74">
                <w:rPr>
                  <w:rStyle w:val="a6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F2B74">
              <w:rPr>
                <w:sz w:val="20"/>
                <w:szCs w:val="20"/>
                <w:shd w:val="clear" w:color="auto" w:fill="FFFFFF"/>
              </w:rPr>
              <w:t xml:space="preserve"> «Про платіжні системи та переказ коштів </w:t>
            </w:r>
            <w:r>
              <w:rPr>
                <w:sz w:val="20"/>
                <w:szCs w:val="20"/>
                <w:shd w:val="clear" w:color="auto" w:fill="FFFFFF"/>
              </w:rPr>
              <w:t xml:space="preserve">      </w:t>
            </w:r>
            <w:r w:rsidRPr="007F2B74">
              <w:rPr>
                <w:sz w:val="20"/>
                <w:szCs w:val="20"/>
                <w:shd w:val="clear" w:color="auto" w:fill="FFFFFF"/>
              </w:rPr>
              <w:t>в Україні» за допомогою програмного забезпечення Державного земельного кадастру</w:t>
            </w:r>
          </w:p>
        </w:tc>
      </w:tr>
      <w:tr w:rsidR="00745550" w:rsidRPr="007F2B74" w:rsidTr="00833F9A">
        <w:tc>
          <w:tcPr>
            <w:tcW w:w="720" w:type="dxa"/>
          </w:tcPr>
          <w:p w:rsidR="00745550" w:rsidRPr="00B31832" w:rsidRDefault="00745550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</w:t>
            </w:r>
          </w:p>
        </w:tc>
        <w:tc>
          <w:tcPr>
            <w:tcW w:w="3600" w:type="dxa"/>
          </w:tcPr>
          <w:p w:rsidR="00745550" w:rsidRPr="007F2B74" w:rsidRDefault="00745550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571" w:type="dxa"/>
          </w:tcPr>
          <w:p w:rsidR="00745550" w:rsidRPr="007F2B74" w:rsidRDefault="00745550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745550" w:rsidRPr="007F2B74" w:rsidTr="00833F9A">
        <w:tc>
          <w:tcPr>
            <w:tcW w:w="720" w:type="dxa"/>
          </w:tcPr>
          <w:p w:rsidR="00745550" w:rsidRPr="00B31832" w:rsidRDefault="00745550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600" w:type="dxa"/>
          </w:tcPr>
          <w:p w:rsidR="00745550" w:rsidRPr="007F2B74" w:rsidRDefault="00745550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571" w:type="dxa"/>
          </w:tcPr>
          <w:p w:rsidR="00745550" w:rsidRPr="007F2B74" w:rsidRDefault="00745550" w:rsidP="00833F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F2B74">
              <w:rPr>
                <w:sz w:val="20"/>
                <w:szCs w:val="20"/>
              </w:rPr>
              <w:t xml:space="preserve"> день реєстрації відповідної заяви у територіальному органі </w:t>
            </w:r>
            <w:proofErr w:type="spellStart"/>
            <w:r w:rsidRPr="007F2B74">
              <w:rPr>
                <w:sz w:val="20"/>
                <w:szCs w:val="20"/>
              </w:rPr>
              <w:t>Держгеокадастру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745550" w:rsidRPr="007F2B74" w:rsidRDefault="00745550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У разі подання заяви в електронній формі через Публічну кадастрову карту витяг з Державного земельного кадастру </w:t>
            </w:r>
            <w:r w:rsidRPr="007F2B74">
              <w:rPr>
                <w:sz w:val="20"/>
                <w:szCs w:val="20"/>
              </w:rPr>
              <w:lastRenderedPageBreak/>
              <w:t>про земельну ділянку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745550" w:rsidRPr="007F2B74" w:rsidTr="00833F9A">
        <w:tc>
          <w:tcPr>
            <w:tcW w:w="720" w:type="dxa"/>
          </w:tcPr>
          <w:p w:rsidR="00745550" w:rsidRPr="00B31832" w:rsidRDefault="00745550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3600" w:type="dxa"/>
          </w:tcPr>
          <w:p w:rsidR="00745550" w:rsidRPr="007F2B74" w:rsidRDefault="00745550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71" w:type="dxa"/>
          </w:tcPr>
          <w:p w:rsidR="00745550" w:rsidRPr="007F2B74" w:rsidRDefault="00745550" w:rsidP="00833F9A">
            <w:pPr>
              <w:jc w:val="both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1. </w:t>
            </w:r>
            <w:r w:rsidRPr="007F2B74">
              <w:rPr>
                <w:sz w:val="20"/>
                <w:szCs w:val="20"/>
              </w:rPr>
              <w:t>У Державному земельному кадастрі відсутні запитувані відомості</w:t>
            </w:r>
            <w:r>
              <w:rPr>
                <w:sz w:val="20"/>
                <w:szCs w:val="20"/>
              </w:rPr>
              <w:t>.</w:t>
            </w:r>
          </w:p>
          <w:p w:rsidR="00745550" w:rsidRPr="007F2B74" w:rsidRDefault="00745550" w:rsidP="00833F9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7F2B74">
              <w:rPr>
                <w:sz w:val="20"/>
                <w:szCs w:val="20"/>
              </w:rPr>
              <w:t>2. Із заявою про надання відомостей з Державного земельного кадастру звернулася неналежна особа (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на отримання </w:t>
            </w:r>
            <w:r w:rsidRPr="007F2B74">
              <w:rPr>
                <w:sz w:val="20"/>
                <w:szCs w:val="20"/>
              </w:rPr>
              <w:t xml:space="preserve">витягу </w:t>
            </w:r>
            <w:r>
              <w:rPr>
                <w:sz w:val="20"/>
                <w:szCs w:val="20"/>
              </w:rPr>
              <w:t xml:space="preserve">        </w:t>
            </w:r>
            <w:r w:rsidRPr="007F2B74">
              <w:rPr>
                <w:sz w:val="20"/>
                <w:szCs w:val="20"/>
              </w:rPr>
              <w:t>з Державного земельного кадастру про меліоративну мережу, складову частину меліоративної мережі мають право:</w:t>
            </w:r>
            <w:bookmarkStart w:id="0" w:name="n169"/>
            <w:bookmarkEnd w:id="0"/>
            <w:r w:rsidRPr="007F2B7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                 </w:t>
            </w:r>
            <w:r w:rsidRPr="007F2B74">
              <w:rPr>
                <w:sz w:val="20"/>
                <w:szCs w:val="20"/>
              </w:rPr>
              <w:t>1) органи державної влади, органи місцевого самоврядування для здійснення своїх повноважень, визначених законом;</w:t>
            </w:r>
            <w:bookmarkStart w:id="1" w:name="n170"/>
            <w:bookmarkEnd w:id="1"/>
            <w:r w:rsidRPr="007F2B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2) </w:t>
            </w:r>
            <w:r w:rsidRPr="007F2B74">
              <w:rPr>
                <w:sz w:val="20"/>
                <w:szCs w:val="20"/>
              </w:rPr>
              <w:t>власники, користувачі меліоративних мереж, складових частин меліоративних мереж або уповноважені ними особи;</w:t>
            </w:r>
            <w:bookmarkStart w:id="2" w:name="n171"/>
            <w:bookmarkEnd w:id="2"/>
            <w:r w:rsidRPr="007F2B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 w:rsidRPr="007F2B74">
              <w:rPr>
                <w:sz w:val="20"/>
                <w:szCs w:val="20"/>
              </w:rPr>
              <w:t>3) члени організацій водокористувачів або уповноважені ними особи;</w:t>
            </w:r>
            <w:bookmarkStart w:id="3" w:name="n172"/>
            <w:bookmarkEnd w:id="3"/>
            <w:r w:rsidRPr="007F2B74">
              <w:rPr>
                <w:sz w:val="20"/>
                <w:szCs w:val="20"/>
              </w:rPr>
              <w:t xml:space="preserve"> 4) власники, користувачі земельних ділянок або уповноважені ними особи, земельні ділянки яких розташовані в межах або перетинаються межами меліоративних мереж, складових частин меліоративних мереж)</w:t>
            </w:r>
            <w:r>
              <w:rPr>
                <w:sz w:val="20"/>
                <w:szCs w:val="20"/>
              </w:rPr>
              <w:t>.</w:t>
            </w:r>
          </w:p>
          <w:p w:rsidR="00745550" w:rsidRPr="007F2B74" w:rsidRDefault="00745550" w:rsidP="00833F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3. </w:t>
            </w:r>
            <w:r w:rsidRPr="007F2B74">
              <w:rPr>
                <w:sz w:val="20"/>
                <w:szCs w:val="20"/>
              </w:rPr>
              <w:t xml:space="preserve">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 </w:t>
            </w:r>
            <w:r w:rsidRPr="007F2B74">
              <w:rPr>
                <w:sz w:val="20"/>
                <w:szCs w:val="20"/>
                <w:shd w:val="clear" w:color="auto" w:fill="FFFFFF"/>
              </w:rPr>
              <w:t>(або інформації (реквізитів платежу))</w:t>
            </w:r>
            <w:r w:rsidRPr="007F2B74">
              <w:rPr>
                <w:sz w:val="20"/>
                <w:szCs w:val="20"/>
              </w:rPr>
              <w:t>, та/або не відповідають вимогам, встановленим законом (заява не відповідає встановленій формі)</w:t>
            </w:r>
          </w:p>
        </w:tc>
      </w:tr>
      <w:tr w:rsidR="00745550" w:rsidRPr="007F2B74" w:rsidTr="00833F9A">
        <w:tc>
          <w:tcPr>
            <w:tcW w:w="720" w:type="dxa"/>
          </w:tcPr>
          <w:p w:rsidR="00745550" w:rsidRPr="00B31832" w:rsidRDefault="00745550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600" w:type="dxa"/>
          </w:tcPr>
          <w:p w:rsidR="00745550" w:rsidRPr="007F2B74" w:rsidRDefault="00745550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571" w:type="dxa"/>
          </w:tcPr>
          <w:p w:rsidR="00745550" w:rsidRPr="007F2B74" w:rsidRDefault="00745550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Витяг з Державного земельного кадастру про меліоративну мережу, складову частину меліоративної мережі</w:t>
            </w:r>
            <w:r w:rsidRPr="007F2B74">
              <w:rPr>
                <w:bCs/>
                <w:iCs/>
                <w:sz w:val="20"/>
                <w:szCs w:val="20"/>
              </w:rPr>
              <w:t xml:space="preserve"> </w:t>
            </w:r>
            <w:r w:rsidRPr="007F2B74">
              <w:rPr>
                <w:sz w:val="20"/>
                <w:szCs w:val="20"/>
              </w:rPr>
              <w:t>або повідомлення про відмову у наданні відомостей з Державного земельного кадастру</w:t>
            </w:r>
          </w:p>
        </w:tc>
      </w:tr>
      <w:tr w:rsidR="00745550" w:rsidRPr="007F2B74" w:rsidTr="00833F9A">
        <w:tc>
          <w:tcPr>
            <w:tcW w:w="720" w:type="dxa"/>
          </w:tcPr>
          <w:p w:rsidR="00745550" w:rsidRPr="00B31832" w:rsidRDefault="00745550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600" w:type="dxa"/>
          </w:tcPr>
          <w:p w:rsidR="00745550" w:rsidRPr="007F2B74" w:rsidRDefault="00745550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571" w:type="dxa"/>
          </w:tcPr>
          <w:p w:rsidR="00745550" w:rsidRPr="007F2B74" w:rsidRDefault="00745550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Витяг з Державного земельного кадастру про меліоративну мережу, складову частину меліоративної мережі або повідомлення про відмову у наданні відомостей з Державного земельного кадастру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надсилаються заявникові в електронній формі 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7F2B74">
              <w:rPr>
                <w:rFonts w:eastAsia="Calibri"/>
                <w:sz w:val="20"/>
                <w:szCs w:val="20"/>
              </w:rPr>
              <w:t>ими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7F2B74">
              <w:rPr>
                <w:rFonts w:eastAsia="Calibri"/>
                <w:sz w:val="20"/>
                <w:szCs w:val="20"/>
              </w:rPr>
              <w:t>ам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на вказану у зверненні адресу електронної пошти або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               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з використанням Єдиного державного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електронних послуг, </w:t>
            </w:r>
            <w:r>
              <w:rPr>
                <w:sz w:val="20"/>
                <w:szCs w:val="20"/>
                <w:shd w:val="clear" w:color="auto" w:fill="FFFFFF"/>
              </w:rPr>
              <w:t xml:space="preserve">у тому числі через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веб</w:t>
            </w:r>
            <w:r w:rsidRPr="007F2B74">
              <w:rPr>
                <w:sz w:val="20"/>
                <w:szCs w:val="20"/>
                <w:shd w:val="clear" w:color="auto" w:fill="FFFFFF"/>
              </w:rPr>
              <w:t>сторінку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, за бажанням заявника видаються у паперовій формі </w:t>
            </w:r>
            <w:r w:rsidRPr="007F2B74">
              <w:rPr>
                <w:sz w:val="20"/>
                <w:szCs w:val="20"/>
              </w:rPr>
              <w:t>центром надання адміністративних послуг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особисто заявнику або шляхом направлення поштою цінним листом з описом вкладення та повідомленням про вручення</w:t>
            </w:r>
          </w:p>
        </w:tc>
      </w:tr>
      <w:tr w:rsidR="00745550" w:rsidRPr="007F2B74" w:rsidTr="00833F9A">
        <w:tc>
          <w:tcPr>
            <w:tcW w:w="720" w:type="dxa"/>
          </w:tcPr>
          <w:p w:rsidR="00745550" w:rsidRPr="00B31832" w:rsidRDefault="00745550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600" w:type="dxa"/>
          </w:tcPr>
          <w:p w:rsidR="00745550" w:rsidRPr="007F2B74" w:rsidRDefault="00745550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Примітка</w:t>
            </w:r>
          </w:p>
        </w:tc>
        <w:tc>
          <w:tcPr>
            <w:tcW w:w="5571" w:type="dxa"/>
          </w:tcPr>
          <w:p w:rsidR="00745550" w:rsidRPr="007F2B74" w:rsidRDefault="00745550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* </w:t>
            </w:r>
            <w:r>
              <w:rPr>
                <w:sz w:val="20"/>
                <w:szCs w:val="20"/>
              </w:rPr>
              <w:t>Форму</w:t>
            </w:r>
            <w:r w:rsidRPr="007F2B74">
              <w:rPr>
                <w:sz w:val="20"/>
                <w:szCs w:val="20"/>
              </w:rPr>
              <w:t xml:space="preserve"> заяви про надання відомостей з Державного земельного кадастру наведен</w:t>
            </w:r>
            <w:r>
              <w:rPr>
                <w:sz w:val="20"/>
                <w:szCs w:val="20"/>
              </w:rPr>
              <w:t>о</w:t>
            </w:r>
            <w:r w:rsidRPr="007F2B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7F2B74">
              <w:rPr>
                <w:sz w:val="20"/>
                <w:szCs w:val="20"/>
              </w:rPr>
              <w:t xml:space="preserve"> додатку до </w:t>
            </w:r>
            <w:r w:rsidRPr="007F2B74">
              <w:rPr>
                <w:sz w:val="20"/>
                <w:szCs w:val="20"/>
                <w:lang w:eastAsia="uk-UA"/>
              </w:rPr>
              <w:t>Типової і</w:t>
            </w:r>
            <w:r w:rsidRPr="007F2B74">
              <w:rPr>
                <w:sz w:val="20"/>
                <w:szCs w:val="20"/>
              </w:rPr>
              <w:t>нформаційної картки адміністративної послуги</w:t>
            </w:r>
          </w:p>
        </w:tc>
      </w:tr>
    </w:tbl>
    <w:p w:rsidR="00745550" w:rsidRPr="007F2B74" w:rsidRDefault="00745550" w:rsidP="00745550">
      <w:pPr>
        <w:ind w:left="5670"/>
      </w:pPr>
    </w:p>
    <w:p w:rsidR="00745550" w:rsidRPr="007F2B74" w:rsidRDefault="00745550" w:rsidP="00745550">
      <w:pPr>
        <w:ind w:left="5670"/>
        <w:rPr>
          <w:lang w:eastAsia="uk-UA"/>
        </w:rPr>
      </w:pPr>
    </w:p>
    <w:p w:rsidR="00745550" w:rsidRPr="007F2B74" w:rsidRDefault="00745550" w:rsidP="00745550">
      <w:pPr>
        <w:ind w:left="5670"/>
        <w:rPr>
          <w:lang w:eastAsia="uk-UA"/>
        </w:rPr>
      </w:pPr>
    </w:p>
    <w:p w:rsidR="00745550" w:rsidRPr="007F2B74" w:rsidRDefault="00745550" w:rsidP="00745550">
      <w:pPr>
        <w:ind w:left="5670"/>
        <w:rPr>
          <w:lang w:eastAsia="uk-UA"/>
        </w:rPr>
      </w:pPr>
    </w:p>
    <w:p w:rsidR="00745550" w:rsidRPr="007F2B74" w:rsidRDefault="00745550" w:rsidP="00745550">
      <w:pPr>
        <w:ind w:left="5670"/>
        <w:rPr>
          <w:lang w:eastAsia="uk-UA"/>
        </w:rPr>
      </w:pPr>
    </w:p>
    <w:p w:rsidR="00745550" w:rsidRPr="007F2B74" w:rsidRDefault="00745550" w:rsidP="00745550">
      <w:pPr>
        <w:ind w:left="5670"/>
        <w:rPr>
          <w:lang w:eastAsia="uk-UA"/>
        </w:rPr>
      </w:pPr>
    </w:p>
    <w:p w:rsidR="00745550" w:rsidRPr="007F2B74" w:rsidRDefault="00745550" w:rsidP="00745550">
      <w:pPr>
        <w:ind w:left="5670"/>
        <w:rPr>
          <w:lang w:eastAsia="uk-UA"/>
        </w:rPr>
      </w:pPr>
    </w:p>
    <w:p w:rsidR="00745550" w:rsidRPr="007F2B74" w:rsidRDefault="00745550" w:rsidP="00745550">
      <w:pPr>
        <w:ind w:left="5670"/>
        <w:rPr>
          <w:lang w:eastAsia="uk-UA"/>
        </w:rPr>
      </w:pPr>
    </w:p>
    <w:p w:rsidR="00745550" w:rsidRPr="007F2B74" w:rsidRDefault="00745550" w:rsidP="00745550">
      <w:pPr>
        <w:ind w:left="5670"/>
        <w:rPr>
          <w:lang w:eastAsia="uk-UA"/>
        </w:rPr>
      </w:pPr>
    </w:p>
    <w:p w:rsidR="00745550" w:rsidRPr="007F2B74" w:rsidRDefault="00745550" w:rsidP="00745550">
      <w:pPr>
        <w:ind w:left="5670"/>
        <w:rPr>
          <w:lang w:eastAsia="uk-UA"/>
        </w:rPr>
      </w:pPr>
    </w:p>
    <w:p w:rsidR="00745550" w:rsidRPr="007F2B74" w:rsidRDefault="00745550" w:rsidP="00745550">
      <w:pPr>
        <w:ind w:left="5670"/>
        <w:rPr>
          <w:lang w:eastAsia="uk-UA"/>
        </w:rPr>
      </w:pPr>
    </w:p>
    <w:p w:rsidR="00745550" w:rsidRPr="007F2B74" w:rsidRDefault="00745550" w:rsidP="00745550">
      <w:pPr>
        <w:ind w:left="5670"/>
        <w:rPr>
          <w:lang w:eastAsia="uk-UA"/>
        </w:rPr>
      </w:pPr>
    </w:p>
    <w:p w:rsidR="00745550" w:rsidRPr="007F2B74" w:rsidRDefault="00745550" w:rsidP="00745550">
      <w:pPr>
        <w:ind w:left="5670"/>
        <w:rPr>
          <w:lang w:eastAsia="uk-UA"/>
        </w:rPr>
      </w:pPr>
    </w:p>
    <w:p w:rsidR="00745550" w:rsidRPr="007F2B74" w:rsidRDefault="00745550" w:rsidP="00745550">
      <w:pPr>
        <w:ind w:left="5670"/>
        <w:rPr>
          <w:lang w:eastAsia="uk-UA"/>
        </w:rPr>
      </w:pPr>
    </w:p>
    <w:p w:rsidR="00745550" w:rsidRPr="007F2B74" w:rsidRDefault="00745550" w:rsidP="00745550">
      <w:pPr>
        <w:ind w:left="5670"/>
        <w:rPr>
          <w:lang w:eastAsia="uk-UA"/>
        </w:rPr>
      </w:pPr>
    </w:p>
    <w:p w:rsidR="00745550" w:rsidRPr="007F2B74" w:rsidRDefault="00745550" w:rsidP="00745550">
      <w:pPr>
        <w:ind w:left="5103"/>
        <w:jc w:val="both"/>
        <w:rPr>
          <w:lang w:eastAsia="uk-UA"/>
        </w:rPr>
      </w:pPr>
      <w:r w:rsidRPr="007F2B74">
        <w:rPr>
          <w:lang w:eastAsia="uk-UA"/>
        </w:rPr>
        <w:lastRenderedPageBreak/>
        <w:t xml:space="preserve">Додаток </w:t>
      </w:r>
    </w:p>
    <w:p w:rsidR="00745550" w:rsidRPr="007F2B74" w:rsidRDefault="00745550" w:rsidP="00745550">
      <w:pPr>
        <w:ind w:left="5103"/>
        <w:jc w:val="both"/>
        <w:rPr>
          <w:lang w:eastAsia="uk-UA"/>
        </w:rPr>
      </w:pPr>
      <w:r w:rsidRPr="007F2B74">
        <w:rPr>
          <w:lang w:eastAsia="uk-UA"/>
        </w:rPr>
        <w:t>до інформаційної картки адміністративної послуги з надання відомостей з Державного зем</w:t>
      </w:r>
      <w:r>
        <w:rPr>
          <w:lang w:eastAsia="uk-UA"/>
        </w:rPr>
        <w:t>ельного кадастру у формі витягу</w:t>
      </w:r>
      <w:r w:rsidRPr="007F2B74">
        <w:rPr>
          <w:lang w:eastAsia="uk-UA"/>
        </w:rPr>
        <w:t xml:space="preserve"> з Державного земельного кадастру </w:t>
      </w:r>
      <w:r w:rsidRPr="007F2B74">
        <w:t>про меліоративну мережу, складову частину меліоративної мережі</w:t>
      </w:r>
    </w:p>
    <w:p w:rsidR="00745550" w:rsidRPr="007F2B74" w:rsidRDefault="00745550" w:rsidP="00745550">
      <w:pPr>
        <w:ind w:left="5387" w:right="-142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745550" w:rsidRPr="007F2B74" w:rsidTr="00833F9A">
        <w:trPr>
          <w:jc w:val="center"/>
        </w:trPr>
        <w:tc>
          <w:tcPr>
            <w:tcW w:w="4008" w:type="dxa"/>
          </w:tcPr>
          <w:p w:rsidR="00745550" w:rsidRPr="007F2B74" w:rsidRDefault="00745550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459" w:type="dxa"/>
          </w:tcPr>
          <w:p w:rsidR="00745550" w:rsidRPr="007F2B74" w:rsidRDefault="00745550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(особа, уповноважена надавати відомості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з Державного земельного кадастру)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(прізвище, власне ім’я, по батькові (за наявності)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фізичної особи /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найменування юридичної особи)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(унікальний номер запису в Єдиному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державному демографічному реєстрі (за наявності)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(податковий номер/серія (за наявності) та номер паспорта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фізичної особи, яка через свої релігійні переконання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відмовилася від прийняття номера)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(реквізити документа, що посвідчує особу,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яка звернулася із заявою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(назва документа, номер та серія, дата видачі), та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документа, що посвідчує повноваження діяти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від імені особи)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(місце проживання фізичної особи /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місцезнаходження юридичної особи)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(контакти особи (адреса електронної пошти,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контактний номер телефону)</w:t>
            </w:r>
          </w:p>
        </w:tc>
      </w:tr>
    </w:tbl>
    <w:p w:rsidR="00745550" w:rsidRPr="00C70F63" w:rsidRDefault="00745550" w:rsidP="00745550">
      <w:pPr>
        <w:pStyle w:val="a5"/>
        <w:rPr>
          <w:rFonts w:ascii="Times New Roman" w:hAnsi="Times New Roman"/>
          <w:sz w:val="24"/>
          <w:szCs w:val="24"/>
        </w:rPr>
      </w:pPr>
      <w:r w:rsidRPr="00C70F63">
        <w:rPr>
          <w:rFonts w:ascii="Times New Roman" w:hAnsi="Times New Roman"/>
          <w:sz w:val="24"/>
          <w:szCs w:val="24"/>
        </w:rPr>
        <w:t>ЗАЯВА</w:t>
      </w:r>
      <w:r w:rsidRPr="00C70F63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745550" w:rsidRPr="007F2B74" w:rsidRDefault="00745550" w:rsidP="00745550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Відповідно до Закону України «Про Державний земельний кадастр»</w:t>
      </w:r>
      <w:r w:rsidRPr="007F2B74">
        <w:rPr>
          <w:rFonts w:ascii="Times New Roman" w:hAnsi="Times New Roman"/>
          <w:sz w:val="24"/>
          <w:szCs w:val="24"/>
        </w:rPr>
        <w:t xml:space="preserve"> та Порядку ведення Державного земельного кадастру прошу надати:</w:t>
      </w:r>
    </w:p>
    <w:p w:rsidR="00745550" w:rsidRPr="007F2B74" w:rsidRDefault="00745550" w:rsidP="00745550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745550" w:rsidRPr="007F2B74" w:rsidTr="00833F9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745550" w:rsidRPr="007F2B74" w:rsidRDefault="00745550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sym w:font="Wingdings" w:char="F0FE"/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745550" w:rsidRPr="007F2B74" w:rsidRDefault="00745550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550" w:rsidRPr="007F2B74" w:rsidTr="00833F9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745550" w:rsidRPr="007F2B74" w:rsidRDefault="00745550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745550" w:rsidRPr="007F2B74" w:rsidRDefault="00745550" w:rsidP="00833F9A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державний кордон України</w:t>
            </w:r>
          </w:p>
          <w:p w:rsidR="00745550" w:rsidRPr="007F2B74" w:rsidRDefault="00745550" w:rsidP="00833F9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745550" w:rsidRPr="007F2B74" w:rsidRDefault="00745550" w:rsidP="00833F9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sz w:val="22"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745550" w:rsidRPr="007F2B74" w:rsidRDefault="00745550" w:rsidP="00833F9A">
            <w:pPr>
              <w:spacing w:before="120"/>
              <w:ind w:left="240" w:hanging="240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lastRenderedPageBreak/>
              <w:sym w:font="Times New Roman" w:char="F095"/>
            </w:r>
            <w:r w:rsidRPr="007F2B74">
              <w:rPr>
                <w:noProof/>
                <w:lang w:val="ru-RU"/>
              </w:rPr>
              <w:t xml:space="preserve"> обмеження у використанні земель </w:t>
            </w:r>
          </w:p>
          <w:p w:rsidR="00745550" w:rsidRPr="007F2B74" w:rsidRDefault="00745550" w:rsidP="00833F9A">
            <w:pPr>
              <w:spacing w:before="120"/>
              <w:ind w:left="240" w:firstLine="174"/>
              <w:jc w:val="both"/>
              <w:rPr>
                <w:noProof/>
                <w:lang w:val="ru-RU"/>
              </w:rPr>
            </w:pPr>
            <w:r w:rsidRPr="007F2B74">
              <w:rPr>
                <w:rFonts w:eastAsia="Symbol"/>
                <w:noProof/>
                <w:lang w:val="en-AU"/>
              </w:rPr>
              <w:sym w:font="Times New Roman" w:char="F095"/>
            </w:r>
            <w:r w:rsidRPr="007F2B74">
              <w:rPr>
                <w:rFonts w:eastAsia="Symbol"/>
                <w:noProof/>
                <w:lang w:val="ru-RU"/>
              </w:rPr>
              <w:t xml:space="preserve"> у тому числі </w:t>
            </w:r>
            <w:r w:rsidRPr="007F2B74">
              <w:rPr>
                <w:noProof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745550" w:rsidRPr="007F2B74" w:rsidRDefault="00745550" w:rsidP="00833F9A">
            <w:pPr>
              <w:spacing w:before="120"/>
              <w:ind w:left="240" w:firstLine="174"/>
              <w:jc w:val="both"/>
              <w:rPr>
                <w:noProof/>
                <w:sz w:val="22"/>
                <w:lang w:val="ru-RU"/>
              </w:rPr>
            </w:pPr>
            <w:r w:rsidRPr="007F2B74">
              <w:rPr>
                <w:rFonts w:eastAsia="Symbol"/>
              </w:rPr>
              <w:sym w:font="Wingdings" w:char="F0FE"/>
            </w:r>
            <w:r>
              <w:rPr>
                <w:rStyle w:val="st42"/>
              </w:rPr>
              <w:t> </w:t>
            </w:r>
            <w:r w:rsidRPr="007F2B74">
              <w:rPr>
                <w:rStyle w:val="st42"/>
              </w:rPr>
              <w:t>меліоративну мережу, складову частину меліоративної мережі</w:t>
            </w:r>
          </w:p>
          <w:p w:rsidR="00745550" w:rsidRDefault="00745550" w:rsidP="00833F9A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земельну ділянку з:</w:t>
            </w:r>
          </w:p>
          <w:p w:rsidR="00745550" w:rsidRPr="00586787" w:rsidRDefault="00745550" w:rsidP="00833F9A">
            <w:pPr>
              <w:widowControl w:val="0"/>
              <w:autoSpaceDE w:val="0"/>
              <w:autoSpaceDN w:val="0"/>
              <w:spacing w:before="120"/>
              <w:ind w:right="96" w:firstLine="451"/>
              <w:jc w:val="both"/>
              <w:rPr>
                <w:noProof/>
                <w:lang w:val="ru-RU"/>
              </w:rPr>
            </w:pPr>
            <w:r w:rsidRPr="007F2B74">
              <w:sym w:font="Times New Roman" w:char="F095"/>
            </w:r>
            <w:r w:rsidRPr="007F2B74"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F2B74">
              <w:t>Держгеонадрами</w:t>
            </w:r>
            <w:proofErr w:type="spellEnd"/>
            <w:r w:rsidRPr="007F2B74">
              <w:t xml:space="preserve"> </w:t>
            </w:r>
            <w:r>
              <w:t xml:space="preserve">         </w:t>
            </w:r>
            <w:r w:rsidRPr="007F2B74">
              <w:t xml:space="preserve">та </w:t>
            </w:r>
            <w:proofErr w:type="spellStart"/>
            <w:r w:rsidRPr="007F2B74">
              <w:t>Держпраці</w:t>
            </w:r>
            <w:proofErr w:type="spellEnd"/>
            <w:r w:rsidRPr="007F2B74"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745550" w:rsidRPr="007F2B74" w:rsidRDefault="00745550" w:rsidP="00833F9A">
            <w:pPr>
              <w:spacing w:before="120"/>
              <w:ind w:firstLine="451"/>
              <w:jc w:val="both"/>
            </w:pPr>
            <w:r w:rsidRPr="007F2B74">
              <w:sym w:font="Times New Roman" w:char="F095"/>
            </w:r>
            <w:r w:rsidRPr="007F2B74">
              <w:t xml:space="preserve"> 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F2B74">
              <w:t>Держгеонадрами</w:t>
            </w:r>
            <w:proofErr w:type="spellEnd"/>
            <w:r w:rsidRPr="007F2B74">
              <w:t xml:space="preserve"> та </w:t>
            </w:r>
            <w:proofErr w:type="spellStart"/>
            <w:r w:rsidRPr="007F2B74">
              <w:t>Держпраці</w:t>
            </w:r>
            <w:proofErr w:type="spellEnd"/>
            <w:r w:rsidRPr="007F2B74">
              <w:t xml:space="preserve"> (за наявності), </w:t>
            </w:r>
            <w:r>
              <w:t xml:space="preserve">     </w:t>
            </w:r>
            <w:r w:rsidRPr="007F2B74">
              <w:t>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745550" w:rsidRPr="007F2B74" w:rsidRDefault="00745550" w:rsidP="00833F9A">
            <w:pPr>
              <w:pStyle w:val="a4"/>
              <w:spacing w:before="1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Times New Roman" w:char="F095"/>
            </w:r>
            <w:r w:rsidRPr="007F2B74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745550" w:rsidRPr="007F2B74" w:rsidTr="00833F9A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5550" w:rsidRPr="007F2B74" w:rsidRDefault="00745550" w:rsidP="00833F9A">
            <w:pPr>
              <w:pStyle w:val="a4"/>
              <w:spacing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745550" w:rsidRPr="007F2B74" w:rsidRDefault="00745550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745550" w:rsidRPr="007F2B74" w:rsidRDefault="00745550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745550" w:rsidRPr="007F2B74" w:rsidRDefault="00745550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745550" w:rsidRPr="007F2B74" w:rsidRDefault="00745550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 xml:space="preserve">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довідку про наявність та розмір земельної частки (паю);</w:t>
            </w:r>
          </w:p>
          <w:p w:rsidR="00745550" w:rsidRPr="007F2B74" w:rsidRDefault="00745550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noProof/>
                <w:sz w:val="24"/>
                <w:szCs w:val="24"/>
                <w:lang w:val="en-AU"/>
              </w:rPr>
              <w:sym w:font="Times New Roman" w:char="F095"/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745550" w:rsidRPr="007F2B74" w:rsidRDefault="00745550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у Державному земельному кадастрі.</w:t>
            </w:r>
          </w:p>
        </w:tc>
      </w:tr>
    </w:tbl>
    <w:p w:rsidR="00745550" w:rsidRPr="007F2B74" w:rsidRDefault="00745550" w:rsidP="00745550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745550" w:rsidRPr="007F2B74" w:rsidTr="00833F9A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550" w:rsidRPr="007F2B74" w:rsidRDefault="00745550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550" w:rsidRPr="007F2B74" w:rsidRDefault="00745550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власника/користувача земельної ділянки або уповноважену ним особу;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спадкоємця/правонаступника (для юридичних осіб);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lastRenderedPageBreak/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особу, в інтересах якої встановлено обмеження, або уповноважену нею особу;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 спеціального дозволу на користування надрами або уповноважену ним особу;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 державної влади/орган місцевого самоврядування;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розробника документації із землеустрою/суб’єкта оціночної діяльності відпові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дно до статті 6 Закону України «Про оцінку земель»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нотаріуса</w:t>
            </w:r>
          </w:p>
        </w:tc>
      </w:tr>
      <w:tr w:rsidR="00745550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550" w:rsidRPr="007F2B74" w:rsidRDefault="00745550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ім’я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, по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батькові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 (</w:t>
            </w:r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)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550" w:rsidRPr="007F2B74" w:rsidRDefault="00745550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550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550" w:rsidRPr="007F2B74" w:rsidRDefault="00745550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550" w:rsidRPr="007F2B74" w:rsidRDefault="00745550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550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550" w:rsidRPr="007F2B74" w:rsidRDefault="00745550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(за наявності)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550" w:rsidRPr="007F2B74" w:rsidRDefault="00745550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45550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550" w:rsidRPr="007F2B74" w:rsidRDefault="00745550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550" w:rsidRPr="007F2B74" w:rsidRDefault="00745550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45550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550" w:rsidRPr="007F2B74" w:rsidRDefault="00745550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550" w:rsidRPr="007F2B74" w:rsidRDefault="00745550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45550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550" w:rsidRPr="007F2B74" w:rsidRDefault="00745550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Підстави для надання відповідної інформації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550" w:rsidRPr="007F2B74" w:rsidRDefault="00745550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745550" w:rsidRPr="007F2B74" w:rsidRDefault="00745550" w:rsidP="0074555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45550" w:rsidRPr="007F2B74" w:rsidRDefault="00745550" w:rsidP="0074555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745550" w:rsidRPr="007F2B74" w:rsidRDefault="00745550" w:rsidP="00745550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745550" w:rsidRPr="007F2B74" w:rsidTr="00833F9A">
        <w:tc>
          <w:tcPr>
            <w:tcW w:w="5615" w:type="dxa"/>
          </w:tcPr>
          <w:p w:rsidR="00745550" w:rsidRPr="007F2B74" w:rsidRDefault="00745550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745550" w:rsidRPr="007F2B74" w:rsidRDefault="00745550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45550" w:rsidRPr="007F2B74" w:rsidTr="00833F9A">
        <w:tc>
          <w:tcPr>
            <w:tcW w:w="5615" w:type="dxa"/>
          </w:tcPr>
          <w:p w:rsidR="00745550" w:rsidRPr="007F2B74" w:rsidRDefault="00745550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745550" w:rsidRPr="007F2B74" w:rsidRDefault="00745550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45550" w:rsidRPr="007F2B74" w:rsidTr="00833F9A">
        <w:tc>
          <w:tcPr>
            <w:tcW w:w="5615" w:type="dxa"/>
          </w:tcPr>
          <w:p w:rsidR="00745550" w:rsidRPr="007F2B74" w:rsidRDefault="00745550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745550" w:rsidRPr="007F2B74" w:rsidRDefault="00745550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45550" w:rsidRPr="007F2B74" w:rsidTr="00833F9A">
        <w:tc>
          <w:tcPr>
            <w:tcW w:w="5615" w:type="dxa"/>
          </w:tcPr>
          <w:p w:rsidR="00745550" w:rsidRPr="007F2B74" w:rsidRDefault="00745550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745550" w:rsidRPr="007F2B74" w:rsidRDefault="00745550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745550" w:rsidRPr="007F2B74" w:rsidRDefault="00745550" w:rsidP="0074555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45550" w:rsidRPr="007F2B74" w:rsidRDefault="00745550" w:rsidP="0074555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745550" w:rsidRPr="007F2B74" w:rsidRDefault="00745550" w:rsidP="00745550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745550" w:rsidRPr="007F2B74" w:rsidTr="00833F9A">
        <w:tc>
          <w:tcPr>
            <w:tcW w:w="5637" w:type="dxa"/>
          </w:tcPr>
          <w:p w:rsidR="00745550" w:rsidRPr="007F2B74" w:rsidRDefault="00745550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lastRenderedPageBreak/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745550" w:rsidRPr="007F2B74" w:rsidRDefault="00745550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5550" w:rsidRPr="007F2B74" w:rsidRDefault="00745550" w:rsidP="00745550">
      <w:pPr>
        <w:pStyle w:val="a4"/>
        <w:rPr>
          <w:rFonts w:ascii="Times New Roman" w:hAnsi="Times New Roman"/>
          <w:sz w:val="24"/>
          <w:szCs w:val="24"/>
        </w:rPr>
      </w:pPr>
    </w:p>
    <w:p w:rsidR="00745550" w:rsidRPr="007F2B74" w:rsidRDefault="00745550" w:rsidP="00745550">
      <w:pPr>
        <w:pStyle w:val="a4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745550" w:rsidRPr="007F2B74" w:rsidRDefault="00745550" w:rsidP="00745550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745550" w:rsidRPr="007F2B74" w:rsidTr="00833F9A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745550" w:rsidRPr="007F2B74" w:rsidRDefault="00745550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745550" w:rsidRPr="007F2B74" w:rsidRDefault="00745550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745550" w:rsidRPr="007F2B74" w:rsidRDefault="00745550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745550" w:rsidRPr="007F2B74" w:rsidRDefault="00745550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745550" w:rsidRPr="007F2B74" w:rsidRDefault="00745550" w:rsidP="0074555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745550" w:rsidRPr="007F2B74" w:rsidRDefault="00745550" w:rsidP="0074555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45550" w:rsidRPr="007F2B74" w:rsidRDefault="00745550" w:rsidP="00745550">
      <w:pPr>
        <w:pStyle w:val="rvps8"/>
        <w:shd w:val="clear" w:color="auto" w:fill="FFFFFF"/>
        <w:spacing w:before="0" w:beforeAutospacing="0" w:after="150" w:afterAutospacing="0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у </w:t>
      </w:r>
      <w:proofErr w:type="spellStart"/>
      <w:r w:rsidRPr="007F2B74">
        <w:t>паперовій</w:t>
      </w:r>
      <w:proofErr w:type="spellEnd"/>
      <w:r w:rsidRPr="007F2B74">
        <w:t xml:space="preserve"> </w:t>
      </w:r>
      <w:proofErr w:type="spellStart"/>
      <w:r w:rsidRPr="007F2B74">
        <w:t>формі</w:t>
      </w:r>
      <w:proofErr w:type="spellEnd"/>
      <w:r w:rsidRPr="007F2B74">
        <w:t xml:space="preserve"> у </w:t>
      </w:r>
      <w:proofErr w:type="spellStart"/>
      <w:r w:rsidRPr="007F2B74">
        <w:t>центрі</w:t>
      </w:r>
      <w:proofErr w:type="spellEnd"/>
      <w:r w:rsidRPr="007F2B74">
        <w:t xml:space="preserve"> </w:t>
      </w:r>
      <w:proofErr w:type="spellStart"/>
      <w:r w:rsidRPr="007F2B74">
        <w:t>надання</w:t>
      </w:r>
      <w:proofErr w:type="spellEnd"/>
      <w:r w:rsidRPr="007F2B74">
        <w:t xml:space="preserve"> </w:t>
      </w:r>
      <w:proofErr w:type="spellStart"/>
      <w:proofErr w:type="gramStart"/>
      <w:r w:rsidRPr="007F2B74">
        <w:t>адм</w:t>
      </w:r>
      <w:proofErr w:type="gramEnd"/>
      <w:r w:rsidRPr="007F2B74">
        <w:t>іністративних</w:t>
      </w:r>
      <w:proofErr w:type="spellEnd"/>
      <w:r w:rsidRPr="007F2B74">
        <w:t xml:space="preserve"> </w:t>
      </w:r>
      <w:proofErr w:type="spellStart"/>
      <w:r w:rsidRPr="007F2B74">
        <w:t>послуг</w:t>
      </w:r>
      <w:proofErr w:type="spellEnd"/>
      <w:r w:rsidRPr="007F2B74">
        <w:br/>
        <w:t>_________________________________________________________</w:t>
      </w:r>
    </w:p>
    <w:p w:rsidR="00745550" w:rsidRPr="007F2B74" w:rsidRDefault="00745550" w:rsidP="00745550">
      <w:pPr>
        <w:pStyle w:val="rvps8"/>
        <w:shd w:val="clear" w:color="auto" w:fill="FFFFFF"/>
        <w:spacing w:before="0" w:beforeAutospacing="0" w:after="150" w:afterAutospacing="0"/>
        <w:jc w:val="both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в </w:t>
      </w:r>
      <w:proofErr w:type="spellStart"/>
      <w:r w:rsidRPr="007F2B74">
        <w:t>електронній</w:t>
      </w:r>
      <w:proofErr w:type="spellEnd"/>
      <w:r w:rsidRPr="007F2B74">
        <w:t xml:space="preserve"> </w:t>
      </w:r>
      <w:proofErr w:type="spellStart"/>
      <w:r w:rsidRPr="007F2B74">
        <w:t>формі</w:t>
      </w:r>
      <w:proofErr w:type="spellEnd"/>
      <w:r w:rsidRPr="007F2B74">
        <w:t>:</w:t>
      </w:r>
    </w:p>
    <w:p w:rsidR="00745550" w:rsidRPr="007F2B74" w:rsidRDefault="00745550" w:rsidP="00745550">
      <w:pPr>
        <w:pStyle w:val="a3"/>
        <w:shd w:val="clear" w:color="auto" w:fill="FFFFFF"/>
        <w:spacing w:before="0" w:beforeAutospacing="0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через </w:t>
      </w:r>
      <w:proofErr w:type="spellStart"/>
      <w:r w:rsidRPr="007F2B74">
        <w:t>Єдиний</w:t>
      </w:r>
      <w:proofErr w:type="spellEnd"/>
      <w:r w:rsidRPr="007F2B74">
        <w:t xml:space="preserve"> </w:t>
      </w:r>
      <w:proofErr w:type="spellStart"/>
      <w:r w:rsidRPr="007F2B74">
        <w:t>державний</w:t>
      </w:r>
      <w:proofErr w:type="spellEnd"/>
      <w:r w:rsidRPr="007F2B74">
        <w:t xml:space="preserve"> </w:t>
      </w:r>
      <w:proofErr w:type="spellStart"/>
      <w:r w:rsidRPr="007F2B74">
        <w:t>вебпортал</w:t>
      </w:r>
      <w:proofErr w:type="spellEnd"/>
      <w:r w:rsidRPr="007F2B74">
        <w:t xml:space="preserve"> </w:t>
      </w:r>
      <w:proofErr w:type="spellStart"/>
      <w:r w:rsidRPr="007F2B74">
        <w:t>електронних</w:t>
      </w:r>
      <w:proofErr w:type="spellEnd"/>
      <w:r w:rsidRPr="007F2B74">
        <w:t xml:space="preserve"> </w:t>
      </w:r>
      <w:proofErr w:type="spellStart"/>
      <w:r w:rsidRPr="007F2B74">
        <w:t>послуг</w:t>
      </w:r>
      <w:proofErr w:type="spellEnd"/>
      <w:r w:rsidRPr="007F2B74">
        <w:t xml:space="preserve">, </w:t>
      </w:r>
      <w:proofErr w:type="gramStart"/>
      <w:r w:rsidRPr="007F2B74">
        <w:t>у</w:t>
      </w:r>
      <w:proofErr w:type="gramEnd"/>
      <w:r w:rsidRPr="007F2B74">
        <w:t xml:space="preserve"> тому </w:t>
      </w:r>
      <w:proofErr w:type="spellStart"/>
      <w:r w:rsidRPr="007F2B74">
        <w:t>числі</w:t>
      </w:r>
      <w:proofErr w:type="spellEnd"/>
      <w:r w:rsidRPr="007F2B74">
        <w:t xml:space="preserve"> через веб-</w:t>
      </w:r>
      <w:proofErr w:type="spellStart"/>
      <w:r w:rsidRPr="007F2B74">
        <w:t>сторінку</w:t>
      </w:r>
      <w:proofErr w:type="spellEnd"/>
      <w:r w:rsidRPr="007F2B74">
        <w:t xml:space="preserve"> </w:t>
      </w:r>
      <w:proofErr w:type="spellStart"/>
      <w:r w:rsidRPr="007F2B74">
        <w:t>Держгеокадастру</w:t>
      </w:r>
      <w:proofErr w:type="spellEnd"/>
      <w:r w:rsidRPr="007F2B74">
        <w:t>;</w:t>
      </w:r>
    </w:p>
    <w:p w:rsidR="00745550" w:rsidRPr="007F2B74" w:rsidRDefault="00745550" w:rsidP="00745550">
      <w:pPr>
        <w:pStyle w:val="a3"/>
        <w:shd w:val="clear" w:color="auto" w:fill="FFFFFF"/>
        <w:spacing w:before="0" w:beforeAutospacing="0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> </w:t>
      </w:r>
      <w:proofErr w:type="gramStart"/>
      <w:r w:rsidRPr="007F2B74">
        <w:t>на</w:t>
      </w:r>
      <w:proofErr w:type="gramEnd"/>
      <w:r w:rsidRPr="007F2B74">
        <w:t xml:space="preserve"> адресу </w:t>
      </w:r>
      <w:proofErr w:type="spellStart"/>
      <w:r w:rsidRPr="007F2B74">
        <w:t>електронної</w:t>
      </w:r>
      <w:proofErr w:type="spellEnd"/>
      <w:r w:rsidRPr="007F2B74">
        <w:t xml:space="preserve"> </w:t>
      </w:r>
      <w:proofErr w:type="spellStart"/>
      <w:r w:rsidRPr="007F2B74">
        <w:t>пошти</w:t>
      </w:r>
      <w:proofErr w:type="spellEnd"/>
      <w:r w:rsidRPr="007F2B74">
        <w:t xml:space="preserve"> ___________________________</w:t>
      </w:r>
    </w:p>
    <w:p w:rsidR="00745550" w:rsidRPr="007F2B74" w:rsidRDefault="00745550" w:rsidP="00745550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745550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5550" w:rsidRPr="007F2B74" w:rsidRDefault="00745550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45550" w:rsidRPr="007F2B74" w:rsidRDefault="00745550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745550" w:rsidRPr="007F2B74" w:rsidRDefault="00745550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Службова інформація</w:t>
            </w:r>
          </w:p>
        </w:tc>
      </w:tr>
      <w:tr w:rsidR="00745550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5550" w:rsidRPr="007F2B74" w:rsidRDefault="00745550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45550" w:rsidRPr="007F2B74" w:rsidRDefault="00745550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745550" w:rsidRPr="007F2B74" w:rsidRDefault="00745550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Реєстраційний номер заяви</w:t>
            </w:r>
          </w:p>
        </w:tc>
      </w:tr>
      <w:tr w:rsidR="00745550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5550" w:rsidRPr="007F2B74" w:rsidRDefault="00745550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45550" w:rsidRPr="007F2B74" w:rsidRDefault="00745550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550" w:rsidRPr="007F2B74" w:rsidRDefault="00745550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745550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5550" w:rsidRPr="007F2B74" w:rsidRDefault="00745550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45550" w:rsidRPr="007F2B74" w:rsidRDefault="00745550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745550" w:rsidRPr="007F2B74" w:rsidRDefault="00745550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Дата реєстрації заяви</w:t>
            </w:r>
          </w:p>
        </w:tc>
      </w:tr>
      <w:tr w:rsidR="00745550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5550" w:rsidRPr="007F2B74" w:rsidRDefault="00745550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45550" w:rsidRPr="007F2B74" w:rsidRDefault="00745550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550" w:rsidRPr="007F2B74" w:rsidRDefault="00745550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745550" w:rsidRPr="007F2B74" w:rsidTr="00833F9A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550" w:rsidRPr="007F2B74" w:rsidRDefault="00745550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45550" w:rsidRPr="007F2B74" w:rsidRDefault="00745550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745550" w:rsidRPr="007F2B74" w:rsidRDefault="00745550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 xml:space="preserve">Прізвище, </w:t>
            </w:r>
            <w:proofErr w:type="spellStart"/>
            <w:r w:rsidRPr="007F2B74">
              <w:rPr>
                <w:rStyle w:val="st42"/>
                <w:lang w:val="x-none" w:eastAsia="uk-UA"/>
              </w:rPr>
              <w:t>власне</w:t>
            </w:r>
            <w:proofErr w:type="spellEnd"/>
            <w:r w:rsidRPr="007F2B74">
              <w:rPr>
                <w:rStyle w:val="st42"/>
                <w:lang w:val="x-none" w:eastAsia="uk-UA"/>
              </w:rPr>
              <w:t xml:space="preserve"> </w:t>
            </w:r>
            <w:proofErr w:type="spellStart"/>
            <w:r w:rsidRPr="007F2B74">
              <w:rPr>
                <w:rStyle w:val="st42"/>
                <w:lang w:val="x-none" w:eastAsia="uk-UA"/>
              </w:rPr>
              <w:t>ім’я</w:t>
            </w:r>
            <w:proofErr w:type="spellEnd"/>
            <w:r w:rsidRPr="007F2B74">
              <w:rPr>
                <w:rStyle w:val="st42"/>
                <w:lang w:val="x-none" w:eastAsia="uk-UA"/>
              </w:rPr>
              <w:t xml:space="preserve">, по </w:t>
            </w:r>
            <w:proofErr w:type="spellStart"/>
            <w:r w:rsidRPr="007F2B74">
              <w:rPr>
                <w:rStyle w:val="st42"/>
                <w:lang w:val="x-none" w:eastAsia="uk-UA"/>
              </w:rPr>
              <w:t>батькові</w:t>
            </w:r>
            <w:proofErr w:type="spellEnd"/>
            <w:r w:rsidRPr="007F2B74">
              <w:rPr>
                <w:rStyle w:val="st42"/>
                <w:lang w:val="x-none" w:eastAsia="uk-UA"/>
              </w:rPr>
              <w:t xml:space="preserve"> </w:t>
            </w:r>
            <w:r>
              <w:rPr>
                <w:rStyle w:val="st42"/>
                <w:lang w:eastAsia="uk-UA"/>
              </w:rPr>
              <w:t xml:space="preserve">      </w:t>
            </w:r>
            <w:r w:rsidRPr="007F2B74">
              <w:rPr>
                <w:rStyle w:val="st42"/>
                <w:lang w:val="x-none" w:eastAsia="uk-UA"/>
              </w:rPr>
              <w:t>(</w:t>
            </w:r>
            <w:r w:rsidRPr="007F2B74">
              <w:rPr>
                <w:rStyle w:val="st42"/>
                <w:lang w:eastAsia="uk-UA"/>
              </w:rPr>
              <w:t xml:space="preserve">за </w:t>
            </w:r>
            <w:proofErr w:type="spellStart"/>
            <w:r w:rsidRPr="007F2B74">
              <w:rPr>
                <w:rStyle w:val="st42"/>
                <w:lang w:val="x-none" w:eastAsia="uk-UA"/>
              </w:rPr>
              <w:t>наявності</w:t>
            </w:r>
            <w:proofErr w:type="spellEnd"/>
            <w:r w:rsidRPr="007F2B74">
              <w:rPr>
                <w:rStyle w:val="st42"/>
                <w:lang w:val="x-none" w:eastAsia="uk-UA"/>
              </w:rPr>
              <w:t>)</w:t>
            </w:r>
            <w:r w:rsidRPr="007F2B74">
              <w:t xml:space="preserve"> особи, уповноваженої надавати відомості з Державного земельного кадастру</w:t>
            </w:r>
          </w:p>
        </w:tc>
      </w:tr>
      <w:tr w:rsidR="00745550" w:rsidRPr="007F2B74" w:rsidTr="00833F9A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550" w:rsidRPr="007F2B74" w:rsidRDefault="00745550" w:rsidP="00833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45550" w:rsidRPr="007F2B74" w:rsidRDefault="00745550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550" w:rsidRPr="007F2B74" w:rsidRDefault="00745550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745550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5550" w:rsidRPr="007F2B74" w:rsidRDefault="00745550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45550" w:rsidRPr="007F2B74" w:rsidRDefault="00745550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745550" w:rsidRPr="007F2B74" w:rsidRDefault="00745550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Підпис особи, уповноваженої надавати відомості з Державного земельного кадастру</w:t>
            </w:r>
          </w:p>
        </w:tc>
      </w:tr>
      <w:tr w:rsidR="00745550" w:rsidRPr="007F2B74" w:rsidTr="00833F9A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745550" w:rsidRPr="007F2B74" w:rsidRDefault="00745550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550" w:rsidRPr="007F2B74" w:rsidRDefault="00745550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45550" w:rsidRPr="007F2B74" w:rsidRDefault="00745550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550" w:rsidRPr="007F2B74" w:rsidRDefault="00745550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</w:tbl>
    <w:p w:rsidR="00745550" w:rsidRPr="007F2B74" w:rsidRDefault="00745550" w:rsidP="00745550">
      <w:pPr>
        <w:pBdr>
          <w:top w:val="nil"/>
          <w:left w:val="nil"/>
          <w:bottom w:val="nil"/>
          <w:right w:val="nil"/>
          <w:between w:val="nil"/>
        </w:pBdr>
      </w:pPr>
    </w:p>
    <w:p w:rsidR="00745550" w:rsidRPr="007F2B74" w:rsidRDefault="00745550" w:rsidP="00745550">
      <w:pPr>
        <w:pBdr>
          <w:top w:val="nil"/>
          <w:left w:val="nil"/>
          <w:bottom w:val="nil"/>
          <w:right w:val="nil"/>
          <w:between w:val="nil"/>
        </w:pBdr>
      </w:pPr>
    </w:p>
    <w:p w:rsidR="00745550" w:rsidRPr="007F2B74" w:rsidRDefault="00745550" w:rsidP="00745550">
      <w:pPr>
        <w:pBdr>
          <w:top w:val="nil"/>
          <w:left w:val="nil"/>
          <w:bottom w:val="nil"/>
          <w:right w:val="nil"/>
          <w:between w:val="nil"/>
        </w:pBdr>
      </w:pPr>
      <w:r w:rsidRPr="007F2B74">
        <w:t>МП</w:t>
      </w:r>
    </w:p>
    <w:p w:rsidR="00745550" w:rsidRDefault="00745550" w:rsidP="00745550">
      <w:pPr>
        <w:jc w:val="center"/>
        <w:rPr>
          <w:lang w:val="en-US"/>
        </w:rPr>
      </w:pPr>
    </w:p>
    <w:p w:rsidR="00CB02B5" w:rsidRDefault="00CB02B5" w:rsidP="00745550">
      <w:pPr>
        <w:jc w:val="center"/>
        <w:rPr>
          <w:lang w:val="en-US"/>
        </w:rPr>
      </w:pPr>
    </w:p>
    <w:p w:rsidR="00CB02B5" w:rsidRDefault="00CB02B5" w:rsidP="00745550">
      <w:pPr>
        <w:jc w:val="center"/>
        <w:rPr>
          <w:lang w:val="en-US"/>
        </w:rPr>
      </w:pPr>
    </w:p>
    <w:p w:rsidR="00CB02B5" w:rsidRDefault="00CB02B5" w:rsidP="00745550">
      <w:pPr>
        <w:jc w:val="center"/>
        <w:rPr>
          <w:lang w:val="en-US"/>
        </w:rPr>
      </w:pPr>
    </w:p>
    <w:p w:rsidR="00CB02B5" w:rsidRDefault="00CB02B5" w:rsidP="00745550">
      <w:pPr>
        <w:jc w:val="center"/>
        <w:rPr>
          <w:lang w:val="en-US"/>
        </w:rPr>
      </w:pPr>
    </w:p>
    <w:p w:rsidR="00CB02B5" w:rsidRDefault="00CB02B5" w:rsidP="00745550">
      <w:pPr>
        <w:jc w:val="center"/>
        <w:rPr>
          <w:lang w:val="en-US"/>
        </w:rPr>
      </w:pPr>
    </w:p>
    <w:p w:rsidR="00CB02B5" w:rsidRDefault="00CB02B5" w:rsidP="00745550">
      <w:pPr>
        <w:jc w:val="center"/>
        <w:rPr>
          <w:lang w:val="en-US"/>
        </w:rPr>
      </w:pPr>
    </w:p>
    <w:p w:rsidR="00CB02B5" w:rsidRPr="0033500B" w:rsidRDefault="00CB02B5" w:rsidP="00CB02B5">
      <w:pPr>
        <w:ind w:left="5103"/>
        <w:rPr>
          <w:bCs/>
          <w:lang w:eastAsia="uk-UA"/>
        </w:rPr>
      </w:pPr>
      <w:r w:rsidRPr="0033500B">
        <w:rPr>
          <w:bCs/>
          <w:lang w:eastAsia="uk-UA"/>
        </w:rPr>
        <w:lastRenderedPageBreak/>
        <w:t>ЗАТВЕРДЖЕНО</w:t>
      </w:r>
    </w:p>
    <w:p w:rsidR="00CB02B5" w:rsidRPr="0033500B" w:rsidRDefault="00CB02B5" w:rsidP="00CB02B5">
      <w:pPr>
        <w:ind w:left="5103"/>
        <w:rPr>
          <w:bCs/>
          <w:lang w:eastAsia="uk-UA"/>
        </w:rPr>
      </w:pPr>
      <w:r w:rsidRPr="0033500B">
        <w:rPr>
          <w:bCs/>
          <w:lang w:eastAsia="uk-UA"/>
        </w:rPr>
        <w:t xml:space="preserve">Наказ Головного управління </w:t>
      </w:r>
      <w:proofErr w:type="spellStart"/>
      <w:r w:rsidRPr="0033500B">
        <w:rPr>
          <w:bCs/>
          <w:lang w:eastAsia="uk-UA"/>
        </w:rPr>
        <w:t>Держгеокадастру</w:t>
      </w:r>
      <w:proofErr w:type="spellEnd"/>
      <w:r w:rsidRPr="0033500B">
        <w:rPr>
          <w:bCs/>
          <w:lang w:eastAsia="uk-UA"/>
        </w:rPr>
        <w:t xml:space="preserve"> у Волинській області </w:t>
      </w:r>
      <w:r w:rsidRPr="0033500B">
        <w:t>від 30.11.2022 № 78</w:t>
      </w:r>
      <w:r w:rsidRPr="0033500B">
        <w:rPr>
          <w:bCs/>
          <w:lang w:eastAsia="uk-UA"/>
        </w:rPr>
        <w:t xml:space="preserve"> </w:t>
      </w:r>
    </w:p>
    <w:p w:rsidR="00CB02B5" w:rsidRPr="0033500B" w:rsidRDefault="00CB02B5" w:rsidP="00CB02B5">
      <w:pPr>
        <w:ind w:left="5103"/>
        <w:rPr>
          <w:bCs/>
          <w:lang w:eastAsia="uk-UA"/>
        </w:rPr>
      </w:pPr>
      <w:r w:rsidRPr="0033500B">
        <w:rPr>
          <w:bCs/>
          <w:lang w:eastAsia="uk-UA"/>
        </w:rPr>
        <w:t xml:space="preserve">(у редакції наказу Головного управління </w:t>
      </w:r>
      <w:proofErr w:type="spellStart"/>
      <w:r w:rsidRPr="0033500B">
        <w:rPr>
          <w:bCs/>
          <w:lang w:eastAsia="uk-UA"/>
        </w:rPr>
        <w:t>Держгеокадастру</w:t>
      </w:r>
      <w:proofErr w:type="spellEnd"/>
      <w:r w:rsidRPr="0033500B">
        <w:rPr>
          <w:bCs/>
          <w:lang w:eastAsia="uk-UA"/>
        </w:rPr>
        <w:t xml:space="preserve"> у Волинській області</w:t>
      </w:r>
    </w:p>
    <w:p w:rsidR="00CB02B5" w:rsidRPr="0033500B" w:rsidRDefault="00CB02B5" w:rsidP="00CB02B5">
      <w:pPr>
        <w:tabs>
          <w:tab w:val="left" w:pos="5245"/>
        </w:tabs>
        <w:ind w:left="5103"/>
        <w:rPr>
          <w:color w:val="000000"/>
        </w:rPr>
      </w:pPr>
      <w:r w:rsidRPr="0033500B">
        <w:rPr>
          <w:bCs/>
          <w:lang w:eastAsia="uk-UA"/>
        </w:rPr>
        <w:t>від 20.03.2023 № 14)</w:t>
      </w:r>
    </w:p>
    <w:p w:rsidR="00CB02B5" w:rsidRPr="000B76A4" w:rsidRDefault="00CB02B5" w:rsidP="00CB02B5">
      <w:pPr>
        <w:jc w:val="center"/>
        <w:rPr>
          <w:b/>
          <w:bCs/>
        </w:rPr>
      </w:pPr>
    </w:p>
    <w:p w:rsidR="00CB02B5" w:rsidRPr="000B76A4" w:rsidRDefault="00CB02B5" w:rsidP="00CB02B5">
      <w:pPr>
        <w:jc w:val="center"/>
        <w:rPr>
          <w:b/>
          <w:bCs/>
        </w:rPr>
      </w:pPr>
    </w:p>
    <w:p w:rsidR="00CB02B5" w:rsidRPr="000B76A4" w:rsidRDefault="00CB02B5" w:rsidP="00CB02B5">
      <w:pPr>
        <w:jc w:val="center"/>
      </w:pPr>
      <w:r w:rsidRPr="000B76A4">
        <w:rPr>
          <w:b/>
          <w:bCs/>
        </w:rPr>
        <w:t>ТЕХНОЛОГІЧНА КАРТКА</w:t>
      </w:r>
    </w:p>
    <w:p w:rsidR="00CB02B5" w:rsidRPr="000B76A4" w:rsidRDefault="00CB02B5" w:rsidP="00CB02B5">
      <w:pPr>
        <w:shd w:val="clear" w:color="auto" w:fill="FFFFFF"/>
        <w:jc w:val="center"/>
      </w:pPr>
      <w:r w:rsidRPr="000B76A4">
        <w:t xml:space="preserve">адміністративної послуги з надання відомостей з Державного земельного кадастру у формі </w:t>
      </w:r>
      <w:r w:rsidRPr="000B76A4">
        <w:rPr>
          <w:iCs/>
        </w:rPr>
        <w:t>витягу з</w:t>
      </w:r>
      <w:r w:rsidRPr="000B76A4">
        <w:t xml:space="preserve"> Державного земельного кадастру про меліоративну мережу, складову частину меліоративної мережі</w:t>
      </w:r>
    </w:p>
    <w:p w:rsidR="00CB02B5" w:rsidRPr="000B76A4" w:rsidRDefault="00CB02B5" w:rsidP="00CB02B5">
      <w:pPr>
        <w:jc w:val="center"/>
      </w:pPr>
    </w:p>
    <w:tbl>
      <w:tblPr>
        <w:tblW w:w="9890" w:type="dxa"/>
        <w:tblInd w:w="-150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3668"/>
        <w:gridCol w:w="2543"/>
        <w:gridCol w:w="741"/>
        <w:gridCol w:w="2232"/>
      </w:tblGrid>
      <w:tr w:rsidR="00CB02B5" w:rsidRPr="000B76A4" w:rsidTr="00FB4D5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№</w:t>
            </w:r>
          </w:p>
          <w:p w:rsidR="00CB02B5" w:rsidRPr="000B76A4" w:rsidRDefault="00CB02B5" w:rsidP="00FB4D55">
            <w:pPr>
              <w:spacing w:line="271" w:lineRule="atLeast"/>
              <w:jc w:val="center"/>
            </w:pPr>
            <w:r w:rsidRPr="000B76A4">
              <w:rPr>
                <w:b/>
                <w:bCs/>
              </w:rPr>
              <w:t>з/п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Етапи послуги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Відповідальна посадова особа</w:t>
            </w:r>
          </w:p>
          <w:p w:rsidR="00CB02B5" w:rsidRPr="000B76A4" w:rsidRDefault="00CB02B5" w:rsidP="00FB4D55">
            <w:pPr>
              <w:spacing w:line="271" w:lineRule="atLeast"/>
              <w:jc w:val="center"/>
            </w:pPr>
            <w:r w:rsidRPr="000B76A4">
              <w:rPr>
                <w:b/>
                <w:bCs/>
              </w:rPr>
              <w:t>і структурний підрозділ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Дія</w:t>
            </w:r>
          </w:p>
          <w:p w:rsidR="00CB02B5" w:rsidRPr="000B76A4" w:rsidRDefault="00CB02B5" w:rsidP="00FB4D55">
            <w:pPr>
              <w:spacing w:line="271" w:lineRule="atLeast"/>
              <w:jc w:val="center"/>
            </w:pPr>
            <w:r w:rsidRPr="000B76A4">
              <w:rPr>
                <w:b/>
                <w:bCs/>
              </w:rPr>
              <w:t>(В, У, П, З)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Термін виконання</w:t>
            </w:r>
          </w:p>
          <w:p w:rsidR="00CB02B5" w:rsidRPr="000B76A4" w:rsidRDefault="00CB02B5" w:rsidP="00FB4D55">
            <w:pPr>
              <w:spacing w:line="271" w:lineRule="atLeast"/>
              <w:jc w:val="center"/>
            </w:pPr>
            <w:r w:rsidRPr="000B76A4">
              <w:rPr>
                <w:b/>
                <w:bCs/>
              </w:rPr>
              <w:t>(днів)</w:t>
            </w:r>
          </w:p>
        </w:tc>
      </w:tr>
      <w:tr w:rsidR="00CB02B5" w:rsidRPr="000B76A4" w:rsidTr="00FB4D5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t>1.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both"/>
            </w:pPr>
            <w:r w:rsidRPr="000B76A4">
              <w:t xml:space="preserve">Прийом та реєстрація заяви суб’єкта звернення в центрі надання адміністративних послуг </w:t>
            </w:r>
            <w:r w:rsidRPr="000B76A4">
              <w:rPr>
                <w:shd w:val="clear" w:color="auto" w:fill="FFFFFF"/>
              </w:rPr>
              <w:t xml:space="preserve">(крім </w:t>
            </w:r>
            <w:r w:rsidRPr="000B76A4">
              <w:rPr>
                <w:lang w:eastAsia="ar-SA"/>
              </w:rPr>
              <w:t>заяв</w:t>
            </w:r>
            <w:r w:rsidRPr="000B76A4">
              <w:rPr>
                <w:shd w:val="clear" w:color="auto" w:fill="FFFFFF"/>
              </w:rPr>
              <w:t xml:space="preserve"> в електронній формі, поданих </w:t>
            </w:r>
            <w:r w:rsidRPr="000B76A4">
              <w:t>технічними засобами електронних комунікацій</w:t>
            </w:r>
            <w:r w:rsidRPr="000B76A4">
              <w:rPr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0B76A4">
              <w:rPr>
                <w:shd w:val="clear" w:color="auto" w:fill="FFFFFF"/>
              </w:rPr>
              <w:t>вебпорталу</w:t>
            </w:r>
            <w:proofErr w:type="spellEnd"/>
            <w:r w:rsidRPr="000B76A4">
              <w:rPr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0B76A4">
              <w:rPr>
                <w:shd w:val="clear" w:color="auto" w:fill="FFFFFF"/>
              </w:rPr>
              <w:t>веб-сторінку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shd w:val="clear" w:color="auto" w:fill="FFFFFF"/>
              </w:rPr>
              <w:t>Держгеокадастру</w:t>
            </w:r>
            <w:proofErr w:type="spellEnd"/>
            <w:r w:rsidRPr="000B76A4">
              <w:rPr>
                <w:shd w:val="clear" w:color="auto" w:fill="FFFFFF"/>
              </w:rPr>
              <w:t>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t>Адміністратор центру надання адміністративних послуг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t xml:space="preserve">В день надходження </w:t>
            </w:r>
          </w:p>
          <w:p w:rsidR="00CB02B5" w:rsidRPr="000B76A4" w:rsidRDefault="00CB02B5" w:rsidP="00FB4D55">
            <w:pPr>
              <w:spacing w:line="271" w:lineRule="atLeast"/>
              <w:jc w:val="center"/>
            </w:pPr>
          </w:p>
        </w:tc>
      </w:tr>
      <w:tr w:rsidR="00CB02B5" w:rsidRPr="000B76A4" w:rsidTr="00FB4D5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t>2.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both"/>
            </w:pPr>
            <w:r w:rsidRPr="000B76A4">
              <w:t xml:space="preserve">Передача заяви відповідному структурному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t>Адміністратор центру надання адміністративних послуг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jc w:val="center"/>
            </w:pPr>
            <w:r w:rsidRPr="000B76A4">
              <w:rPr>
                <w:lang w:eastAsia="ar-SA"/>
              </w:rPr>
              <w:t>Н</w:t>
            </w:r>
            <w:r w:rsidRPr="000B76A4">
              <w:rPr>
                <w:shd w:val="clear" w:color="auto" w:fill="FFFFFF"/>
              </w:rPr>
              <w:t>е пізніше наступного робочого дня після отримання</w:t>
            </w:r>
          </w:p>
        </w:tc>
      </w:tr>
      <w:tr w:rsidR="00CB02B5" w:rsidRPr="000B76A4" w:rsidTr="00FB4D5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t>3.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both"/>
            </w:pPr>
            <w:r w:rsidRPr="000B76A4">
              <w:t xml:space="preserve">Реєстрація заяви у системі документообігу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, передача документів до Державного </w:t>
            </w:r>
            <w:r w:rsidRPr="000B76A4">
              <w:lastRenderedPageBreak/>
              <w:t>кадастрового реєстратора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lastRenderedPageBreak/>
              <w:t xml:space="preserve">Спеціаліст відповідного структурного підрозділу територіального органу </w:t>
            </w:r>
            <w:proofErr w:type="spellStart"/>
            <w:r w:rsidRPr="000B76A4">
              <w:lastRenderedPageBreak/>
              <w:t>Держгеокадастру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lastRenderedPageBreak/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t xml:space="preserve">Протягом одного робочого дня (заяви реєструються у відповідному структурному </w:t>
            </w:r>
            <w:r w:rsidRPr="000B76A4">
              <w:lastRenderedPageBreak/>
              <w:t xml:space="preserve">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в день їх надходження в порядку черговості)</w:t>
            </w:r>
          </w:p>
        </w:tc>
      </w:tr>
      <w:tr w:rsidR="00CB02B5" w:rsidRPr="000B76A4" w:rsidTr="00FB4D5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lastRenderedPageBreak/>
              <w:t>4.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both"/>
              <w:rPr>
                <w:shd w:val="clear" w:color="auto" w:fill="FFFFFF"/>
              </w:rPr>
            </w:pPr>
            <w:r w:rsidRPr="000B76A4">
              <w:t>Прийняття заяви в електронній формі</w:t>
            </w:r>
            <w:r w:rsidRPr="000B76A4">
              <w:rPr>
                <w:shd w:val="clear" w:color="auto" w:fill="FFFFFF"/>
              </w:rPr>
              <w:t xml:space="preserve">, поданої </w:t>
            </w:r>
            <w:r w:rsidRPr="000B76A4">
              <w:t>технічними засобами електронних комунікацій</w:t>
            </w:r>
            <w:r w:rsidRPr="000B76A4">
              <w:rPr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0B76A4">
              <w:rPr>
                <w:shd w:val="clear" w:color="auto" w:fill="FFFFFF"/>
              </w:rPr>
              <w:t>вебпорталу</w:t>
            </w:r>
            <w:proofErr w:type="spellEnd"/>
            <w:r w:rsidRPr="000B76A4">
              <w:rPr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0B76A4">
              <w:rPr>
                <w:shd w:val="clear" w:color="auto" w:fill="FFFFFF"/>
              </w:rPr>
              <w:t>веб-сторінку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shd w:val="clear" w:color="auto" w:fill="FFFFFF"/>
              </w:rPr>
              <w:t>Держгеокадастру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</w:p>
          <w:p w:rsidR="00CB02B5" w:rsidRPr="000B76A4" w:rsidRDefault="00CB02B5" w:rsidP="00FB4D55">
            <w:pPr>
              <w:spacing w:line="225" w:lineRule="atLeast"/>
              <w:jc w:val="both"/>
            </w:pPr>
            <w:r w:rsidRPr="000B76A4">
              <w:rPr>
                <w:shd w:val="clear" w:color="auto" w:fill="FFFFFF"/>
              </w:rPr>
              <w:t xml:space="preserve">За допомогою програмного забезпечення Державного земельного кадастру </w:t>
            </w:r>
            <w:r w:rsidRPr="000B76A4">
              <w:t xml:space="preserve">заявнику </w:t>
            </w:r>
            <w:r w:rsidRPr="000B76A4">
              <w:rPr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t xml:space="preserve">В день надходження заяви в електронній формі до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в порядку черговості</w:t>
            </w:r>
          </w:p>
        </w:tc>
      </w:tr>
      <w:tr w:rsidR="00CB02B5" w:rsidRPr="000B76A4" w:rsidTr="00FB4D5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t>5.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02B5" w:rsidRPr="000B76A4" w:rsidRDefault="00CB02B5" w:rsidP="00FB4D55">
            <w:pPr>
              <w:ind w:firstLine="136"/>
              <w:jc w:val="both"/>
              <w:rPr>
                <w:shd w:val="clear" w:color="auto" w:fill="FFFFFF"/>
              </w:rPr>
            </w:pPr>
            <w:r w:rsidRPr="000B76A4">
              <w:rPr>
                <w:shd w:val="clear" w:color="auto" w:fill="FFFFFF"/>
              </w:rPr>
              <w:t xml:space="preserve">У разі подання заяви в електронній формі </w:t>
            </w:r>
            <w:r w:rsidRPr="000B76A4">
              <w:t>технічними засобами електронних комунікацій</w:t>
            </w:r>
            <w:r w:rsidRPr="000B76A4">
              <w:rPr>
                <w:shd w:val="clear" w:color="auto" w:fill="FFFFFF"/>
              </w:rPr>
              <w:t xml:space="preserve">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кадастру, а також витяг з Державного земельного кадастру або повідомлення про відмову в наданні таких відомостей, які надсилаються заявникові в електронній формі </w:t>
            </w:r>
            <w:r w:rsidRPr="000B76A4">
              <w:t>технічними засобами електронних комунікацій</w:t>
            </w:r>
            <w:r w:rsidRPr="000B76A4">
              <w:rPr>
                <w:shd w:val="clear" w:color="auto" w:fill="FFFFFF"/>
              </w:rPr>
              <w:t xml:space="preserve"> на вказану у зверненні адресу </w:t>
            </w:r>
            <w:r w:rsidRPr="000B76A4">
              <w:rPr>
                <w:shd w:val="clear" w:color="auto" w:fill="FFFFFF"/>
              </w:rPr>
              <w:lastRenderedPageBreak/>
              <w:t xml:space="preserve">електронної пошти або з використанням Єдиного державного </w:t>
            </w:r>
            <w:proofErr w:type="spellStart"/>
            <w:r w:rsidRPr="000B76A4">
              <w:rPr>
                <w:shd w:val="clear" w:color="auto" w:fill="FFFFFF"/>
              </w:rPr>
              <w:t>вебпорталу</w:t>
            </w:r>
            <w:proofErr w:type="spellEnd"/>
            <w:r w:rsidRPr="000B76A4">
              <w:rPr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0B76A4">
              <w:rPr>
                <w:shd w:val="clear" w:color="auto" w:fill="FFFFFF"/>
              </w:rPr>
              <w:t>веб-сторінку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shd w:val="clear" w:color="auto" w:fill="FFFFFF"/>
              </w:rPr>
              <w:t>Держгеокадастру</w:t>
            </w:r>
            <w:proofErr w:type="spellEnd"/>
            <w:r w:rsidRPr="000B76A4">
              <w:rPr>
                <w:shd w:val="clear" w:color="auto" w:fill="FFFFFF"/>
              </w:rPr>
              <w:t>. У цьому випадку формування документів у паперовій формі не здійснюється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rPr>
                <w:shd w:val="clear" w:color="auto" w:fill="FFFFFF"/>
              </w:rPr>
              <w:lastRenderedPageBreak/>
              <w:t>За допомогою програмного забезпечення Державного земельного кадастру.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02B5" w:rsidRPr="000B76A4" w:rsidRDefault="00CB02B5" w:rsidP="00FB4D55">
            <w:pPr>
              <w:spacing w:line="225" w:lineRule="atLeast"/>
              <w:jc w:val="center"/>
              <w:rPr>
                <w:b/>
                <w:bCs/>
              </w:rPr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rPr>
                <w:shd w:val="clear" w:color="auto" w:fill="FFFFFF"/>
              </w:rPr>
              <w:t xml:space="preserve">В режимі реального часу під час подання заяви в електронній формі </w:t>
            </w:r>
          </w:p>
        </w:tc>
      </w:tr>
      <w:tr w:rsidR="00CB02B5" w:rsidRPr="000B76A4" w:rsidTr="00FB4D5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lastRenderedPageBreak/>
              <w:t>6.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jc w:val="both"/>
            </w:pPr>
            <w:r w:rsidRPr="000B76A4">
              <w:t>Внесення до Державного земельного кадастру даних:</w:t>
            </w:r>
          </w:p>
          <w:p w:rsidR="00CB02B5" w:rsidRPr="000B76A4" w:rsidRDefault="00CB02B5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>1) реєстраційний номер заяви (запиту);</w:t>
            </w:r>
          </w:p>
          <w:p w:rsidR="00CB02B5" w:rsidRPr="000B76A4" w:rsidRDefault="00CB02B5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>2) дата реєстрації заяви (запиту);</w:t>
            </w:r>
          </w:p>
          <w:p w:rsidR="00CB02B5" w:rsidRPr="000B76A4" w:rsidRDefault="00CB02B5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>3) відомості про особу, яка звернулася із заявою (запитом);</w:t>
            </w:r>
          </w:p>
          <w:p w:rsidR="00CB02B5" w:rsidRPr="000B76A4" w:rsidRDefault="00CB02B5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>4) кадастровий номер (за наявності) та місцезнаходження земельної ділянки або дані про інший об'єкт Державного земельного кадастру, щодо якого здійснено запит;</w:t>
            </w:r>
          </w:p>
          <w:p w:rsidR="00CB02B5" w:rsidRPr="000B76A4" w:rsidRDefault="00CB02B5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>5) 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зв'язку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:rsidR="00CB02B5" w:rsidRPr="000B76A4" w:rsidRDefault="00CB02B5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>6)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:rsidR="00CB02B5" w:rsidRPr="000B76A4" w:rsidRDefault="00CB02B5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>7) відомості про Державного кадастрового реєстратора, який прийняв заяву (запит)</w:t>
            </w:r>
          </w:p>
          <w:p w:rsidR="00CB02B5" w:rsidRPr="000B76A4" w:rsidRDefault="00CB02B5" w:rsidP="00FB4D55">
            <w:pPr>
              <w:ind w:right="-20"/>
              <w:jc w:val="both"/>
            </w:pPr>
            <w:r w:rsidRPr="000B76A4">
              <w:t xml:space="preserve">Створення електронної </w:t>
            </w:r>
            <w:r w:rsidRPr="000B76A4">
              <w:rPr>
                <w:shd w:val="clear" w:color="auto" w:fill="FFFFFF"/>
              </w:rPr>
              <w:t>форми</w:t>
            </w:r>
            <w:r w:rsidRPr="000B76A4">
              <w:t xml:space="preserve"> заяви у Державному земельному кадастрі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t xml:space="preserve">В день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CB02B5" w:rsidRPr="000B76A4" w:rsidTr="00FB4D5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t>7.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jc w:val="both"/>
            </w:pPr>
            <w:r w:rsidRPr="000B76A4">
              <w:t xml:space="preserve">Формування витягу з Державного земельного кадастру про меліоративну мережу, складову частину меліоративної мережі за визначеною формою за </w:t>
            </w:r>
            <w:r w:rsidRPr="000B76A4">
              <w:lastRenderedPageBreak/>
              <w:t>допомогою програмного забезпечення Державного земельного кадастру</w:t>
            </w:r>
          </w:p>
          <w:p w:rsidR="00CB02B5" w:rsidRPr="000B76A4" w:rsidRDefault="00CB02B5" w:rsidP="00FB4D55">
            <w:pPr>
              <w:jc w:val="both"/>
            </w:pPr>
            <w:r w:rsidRPr="000B76A4">
              <w:t>або</w:t>
            </w:r>
          </w:p>
          <w:p w:rsidR="00CB02B5" w:rsidRPr="000B76A4" w:rsidRDefault="00CB02B5" w:rsidP="00FB4D55">
            <w:pPr>
              <w:jc w:val="both"/>
            </w:pPr>
            <w:r w:rsidRPr="000B76A4">
              <w:t>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lastRenderedPageBreak/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t xml:space="preserve">В день реєстрації заяви у відповідному структурному підрозділі територіального </w:t>
            </w:r>
            <w:r w:rsidRPr="000B76A4">
              <w:lastRenderedPageBreak/>
              <w:t xml:space="preserve">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CB02B5" w:rsidRPr="000B76A4" w:rsidTr="00FB4D5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lastRenderedPageBreak/>
              <w:t>8.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02B5" w:rsidRPr="000B76A4" w:rsidRDefault="00CB02B5" w:rsidP="00FB4D55">
            <w:pPr>
              <w:spacing w:line="225" w:lineRule="atLeast"/>
              <w:jc w:val="both"/>
            </w:pPr>
            <w:r w:rsidRPr="000B76A4">
              <w:t xml:space="preserve">Передача витягу з Державного земельного кадастру про меліоративну мережу, складову частину меліоративної мережі у паперовій </w:t>
            </w:r>
            <w:r w:rsidRPr="000B76A4">
              <w:rPr>
                <w:shd w:val="clear" w:color="auto" w:fill="FFFFFF"/>
              </w:rPr>
              <w:t>формі</w:t>
            </w:r>
            <w:r w:rsidRPr="000B76A4">
              <w:t xml:space="preserve"> або повідомлення про відмову у наданні відомостей з Державного земельного кадастру у паперовій </w:t>
            </w:r>
            <w:r w:rsidRPr="000B76A4">
              <w:rPr>
                <w:shd w:val="clear" w:color="auto" w:fill="FFFFFF"/>
              </w:rPr>
              <w:t>формі</w:t>
            </w:r>
            <w:r w:rsidRPr="000B76A4">
              <w:t xml:space="preserve"> до спеціаліста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t xml:space="preserve">В день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CB02B5" w:rsidRPr="000B76A4" w:rsidTr="00FB4D5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t>9.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both"/>
            </w:pPr>
            <w:r w:rsidRPr="000B76A4">
              <w:t xml:space="preserve">Проставлення у системі документообігу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позначки про виконання послуги та передача витягу з Державного земельного кадастру про меліоративну мережу, складову частину меліоративної мережі у паперовій </w:t>
            </w:r>
            <w:r w:rsidRPr="000B76A4">
              <w:rPr>
                <w:shd w:val="clear" w:color="auto" w:fill="FFFFFF"/>
              </w:rPr>
              <w:t>формі</w:t>
            </w:r>
            <w:r w:rsidRPr="000B76A4">
              <w:t xml:space="preserve"> або повідомлення про відмову у наданні відомостей з Державного земельного кадастру у паперовій </w:t>
            </w:r>
            <w:r w:rsidRPr="000B76A4">
              <w:rPr>
                <w:shd w:val="clear" w:color="auto" w:fill="FFFFFF"/>
              </w:rPr>
              <w:t>формі</w:t>
            </w:r>
            <w:r w:rsidRPr="000B76A4">
              <w:t xml:space="preserve"> до центру надання адміністративних послуг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t xml:space="preserve">Спеціаліст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  <w:p w:rsidR="00CB02B5" w:rsidRPr="000B76A4" w:rsidRDefault="00CB02B5" w:rsidP="00FB4D55">
            <w:pPr>
              <w:spacing w:line="271" w:lineRule="atLeast"/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t xml:space="preserve">В день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CB02B5" w:rsidRPr="000B76A4" w:rsidTr="00FB4D55">
        <w:trPr>
          <w:trHeight w:val="26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lastRenderedPageBreak/>
              <w:t>10.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jc w:val="both"/>
            </w:pPr>
            <w:r w:rsidRPr="000B76A4">
              <w:t xml:space="preserve">Видача замовнику витягу з Державного земельного кадастру про меліоративну мережу, складову частину меліоративної мережі у паперовій </w:t>
            </w:r>
            <w:r w:rsidRPr="000B76A4">
              <w:rPr>
                <w:shd w:val="clear" w:color="auto" w:fill="FFFFFF"/>
              </w:rPr>
              <w:t>формі</w:t>
            </w:r>
            <w:r w:rsidRPr="000B76A4">
              <w:t xml:space="preserve"> або повідомлення про відмову у наданні відомостей з Державного земельного кадастру у паперовій </w:t>
            </w:r>
            <w:r w:rsidRPr="000B76A4">
              <w:rPr>
                <w:shd w:val="clear" w:color="auto" w:fill="FFFFFF"/>
              </w:rPr>
              <w:t>формі</w:t>
            </w:r>
            <w:r w:rsidRPr="000B76A4">
              <w:t xml:space="preserve"> </w:t>
            </w:r>
          </w:p>
          <w:p w:rsidR="00CB02B5" w:rsidRPr="000B76A4" w:rsidRDefault="00CB02B5" w:rsidP="00FB4D55">
            <w:pPr>
              <w:jc w:val="both"/>
            </w:pPr>
            <w:r w:rsidRPr="000B76A4">
              <w:rPr>
                <w:shd w:val="clear" w:color="auto" w:fill="FFFFFF"/>
              </w:rPr>
              <w:t>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t>Адміністратор центру надання адміністративних послуг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  <w:p w:rsidR="00CB02B5" w:rsidRPr="000B76A4" w:rsidRDefault="00CB02B5" w:rsidP="00FB4D55">
            <w:pPr>
              <w:spacing w:after="300" w:line="271" w:lineRule="atLeast"/>
              <w:jc w:val="center"/>
            </w:pPr>
          </w:p>
          <w:p w:rsidR="00CB02B5" w:rsidRPr="000B76A4" w:rsidRDefault="00CB02B5" w:rsidP="00FB4D55">
            <w:pPr>
              <w:spacing w:line="271" w:lineRule="atLeast"/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2B5" w:rsidRPr="000B76A4" w:rsidRDefault="00CB02B5" w:rsidP="00FB4D55">
            <w:pPr>
              <w:spacing w:line="225" w:lineRule="atLeast"/>
              <w:jc w:val="center"/>
            </w:pPr>
            <w:r w:rsidRPr="000B76A4">
              <w:t>В день звернення заявника після отримання витягу з Державного земельного кадастру або повідомлення про відмову у наданні відомостей з Державного земельного кадастру</w:t>
            </w:r>
          </w:p>
        </w:tc>
      </w:tr>
      <w:tr w:rsidR="00CB02B5" w:rsidRPr="000B76A4" w:rsidTr="00FB4D55"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02B5" w:rsidRPr="000B76A4" w:rsidRDefault="00CB02B5" w:rsidP="00FB4D55">
            <w:pPr>
              <w:spacing w:line="225" w:lineRule="atLeast"/>
              <w:jc w:val="both"/>
            </w:pPr>
            <w:r w:rsidRPr="000B76A4">
              <w:rPr>
                <w:b/>
                <w:bCs/>
              </w:rPr>
              <w:t>Загальна кількість днів надання послуги –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02B5" w:rsidRPr="000B76A4" w:rsidRDefault="00CB02B5" w:rsidP="00FB4D55">
            <w:pPr>
              <w:spacing w:line="225" w:lineRule="atLeast"/>
            </w:pPr>
            <w:r w:rsidRPr="000B76A4">
              <w:rPr>
                <w:b/>
                <w:bCs/>
              </w:rPr>
              <w:t>1 робочий день</w:t>
            </w:r>
          </w:p>
        </w:tc>
      </w:tr>
      <w:tr w:rsidR="00CB02B5" w:rsidRPr="000B76A4" w:rsidTr="00FB4D55"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02B5" w:rsidRPr="000B76A4" w:rsidRDefault="00CB02B5" w:rsidP="00FB4D55">
            <w:pPr>
              <w:spacing w:line="225" w:lineRule="atLeast"/>
              <w:jc w:val="both"/>
            </w:pPr>
            <w:r w:rsidRPr="000B76A4">
              <w:rPr>
                <w:b/>
                <w:bCs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02B5" w:rsidRPr="000B76A4" w:rsidRDefault="00CB02B5" w:rsidP="00FB4D55">
            <w:pPr>
              <w:spacing w:line="225" w:lineRule="atLeast"/>
            </w:pPr>
            <w:r w:rsidRPr="000B76A4">
              <w:rPr>
                <w:b/>
                <w:bCs/>
              </w:rPr>
              <w:t>1 робочий день</w:t>
            </w:r>
          </w:p>
        </w:tc>
      </w:tr>
    </w:tbl>
    <w:p w:rsidR="00CB02B5" w:rsidRPr="000B76A4" w:rsidRDefault="00CB02B5" w:rsidP="00CB02B5">
      <w:pPr>
        <w:spacing w:line="348" w:lineRule="atLeast"/>
        <w:rPr>
          <w:b/>
          <w:bCs/>
        </w:rPr>
      </w:pPr>
    </w:p>
    <w:p w:rsidR="00CB02B5" w:rsidRPr="000B76A4" w:rsidRDefault="00CB02B5" w:rsidP="00CB02B5">
      <w:pPr>
        <w:jc w:val="both"/>
      </w:pPr>
      <w:r w:rsidRPr="000B76A4">
        <w:rPr>
          <w:b/>
          <w:bCs/>
        </w:rPr>
        <w:t>Примітка:</w:t>
      </w:r>
      <w:r w:rsidRPr="000B76A4">
        <w:t xml:space="preserve"> дії або бездіяльність посадової особи територіального органу </w:t>
      </w:r>
      <w:proofErr w:type="spellStart"/>
      <w:r w:rsidRPr="000B76A4">
        <w:t>Держгеокадастру</w:t>
      </w:r>
      <w:proofErr w:type="spellEnd"/>
      <w:r w:rsidRPr="000B76A4">
        <w:t>, адміністратора центру надання адміністративних послуг можуть бути оскаржені до суду в порядку, встановленому законом;</w:t>
      </w:r>
    </w:p>
    <w:p w:rsidR="00CB02B5" w:rsidRPr="000B76A4" w:rsidRDefault="00CB02B5" w:rsidP="00CB02B5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0B76A4">
        <w:rPr>
          <w:color w:val="000000"/>
        </w:rPr>
        <w:t xml:space="preserve">рішення, дії або бездіяльність Державного кадастрового реєстратора можуть бути оскаржені: до територіального органу </w:t>
      </w:r>
      <w:proofErr w:type="spellStart"/>
      <w:r w:rsidRPr="000B76A4">
        <w:t>Держгеокадастру</w:t>
      </w:r>
      <w:proofErr w:type="spellEnd"/>
      <w:r w:rsidRPr="000B76A4">
        <w:rPr>
          <w:color w:val="000000"/>
        </w:rPr>
        <w:t xml:space="preserve"> на території дії повноважень відповідного Державного кадастрового реєстратора, а також до </w:t>
      </w:r>
      <w:proofErr w:type="spellStart"/>
      <w:r w:rsidRPr="000B76A4">
        <w:t>Держгеокадастру</w:t>
      </w:r>
      <w:proofErr w:type="spellEnd"/>
      <w:r w:rsidRPr="000B76A4">
        <w:rPr>
          <w:color w:val="000000"/>
        </w:rPr>
        <w:t>, у порядку, встановленому Кабінетом Міністрів України; до суду в порядку, встановленому </w:t>
      </w:r>
      <w:hyperlink r:id="rId6" w:tgtFrame="_blank" w:history="1">
        <w:r w:rsidRPr="000B76A4">
          <w:rPr>
            <w:rStyle w:val="a6"/>
            <w:color w:val="auto"/>
          </w:rPr>
          <w:t>Кодексом адміністративного судочинства України</w:t>
        </w:r>
      </w:hyperlink>
      <w:r w:rsidRPr="000B76A4">
        <w:t>.</w:t>
      </w:r>
    </w:p>
    <w:p w:rsidR="00CB02B5" w:rsidRPr="000B76A4" w:rsidRDefault="00CB02B5" w:rsidP="00CB02B5">
      <w:pPr>
        <w:spacing w:line="348" w:lineRule="atLeast"/>
      </w:pPr>
    </w:p>
    <w:p w:rsidR="00CB02B5" w:rsidRPr="000B76A4" w:rsidRDefault="00CB02B5" w:rsidP="00CB02B5">
      <w:pPr>
        <w:spacing w:line="348" w:lineRule="atLeast"/>
        <w:rPr>
          <w:b/>
          <w:bCs/>
        </w:rPr>
      </w:pPr>
      <w:r w:rsidRPr="000B76A4">
        <w:rPr>
          <w:i/>
          <w:iCs/>
          <w:bdr w:val="none" w:sz="0" w:space="0" w:color="auto" w:frame="1"/>
        </w:rPr>
        <w:t> Умовні позначки: В – виконує, У – бере участь, П – погоджує, З – затверджує.</w:t>
      </w:r>
      <w:r w:rsidRPr="000B76A4">
        <w:rPr>
          <w:b/>
          <w:bCs/>
        </w:rPr>
        <w:t>  </w:t>
      </w:r>
    </w:p>
    <w:p w:rsidR="00CB02B5" w:rsidRPr="00CB02B5" w:rsidRDefault="00CB02B5" w:rsidP="00745550">
      <w:pPr>
        <w:jc w:val="center"/>
      </w:pPr>
      <w:bookmarkStart w:id="4" w:name="_GoBack"/>
      <w:bookmarkEnd w:id="4"/>
    </w:p>
    <w:p w:rsidR="00CB02B5" w:rsidRPr="00CB02B5" w:rsidRDefault="00CB02B5" w:rsidP="00745550">
      <w:pPr>
        <w:jc w:val="center"/>
        <w:rPr>
          <w:lang w:val="ru-RU"/>
        </w:rPr>
      </w:pPr>
    </w:p>
    <w:p w:rsidR="00CB02B5" w:rsidRPr="00CB02B5" w:rsidRDefault="00CB02B5" w:rsidP="00745550">
      <w:pPr>
        <w:jc w:val="center"/>
        <w:rPr>
          <w:lang w:val="ru-RU"/>
        </w:rPr>
      </w:pPr>
    </w:p>
    <w:p w:rsidR="00CB02B5" w:rsidRPr="00CB02B5" w:rsidRDefault="00CB02B5" w:rsidP="00745550">
      <w:pPr>
        <w:jc w:val="center"/>
        <w:rPr>
          <w:lang w:val="ru-RU"/>
        </w:rPr>
      </w:pPr>
    </w:p>
    <w:p w:rsidR="00CB02B5" w:rsidRPr="00CB02B5" w:rsidRDefault="00CB02B5" w:rsidP="00745550">
      <w:pPr>
        <w:jc w:val="center"/>
        <w:rPr>
          <w:lang w:val="ru-RU"/>
        </w:rPr>
      </w:pPr>
    </w:p>
    <w:p w:rsidR="00CB02B5" w:rsidRPr="00CB02B5" w:rsidRDefault="00CB02B5" w:rsidP="00745550">
      <w:pPr>
        <w:jc w:val="center"/>
        <w:rPr>
          <w:lang w:val="ru-RU"/>
        </w:rPr>
      </w:pPr>
    </w:p>
    <w:p w:rsidR="00CB02B5" w:rsidRPr="00CB02B5" w:rsidRDefault="00CB02B5" w:rsidP="00745550">
      <w:pPr>
        <w:jc w:val="center"/>
        <w:rPr>
          <w:lang w:val="ru-RU"/>
        </w:rPr>
      </w:pPr>
    </w:p>
    <w:p w:rsidR="00CB02B5" w:rsidRPr="00CB02B5" w:rsidRDefault="00CB02B5" w:rsidP="00745550">
      <w:pPr>
        <w:jc w:val="center"/>
        <w:rPr>
          <w:lang w:val="ru-RU"/>
        </w:rPr>
      </w:pPr>
    </w:p>
    <w:sectPr w:rsidR="00CB02B5" w:rsidRPr="00CB0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550"/>
    <w:rsid w:val="00745550"/>
    <w:rsid w:val="008F504F"/>
    <w:rsid w:val="00CB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45550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rsid w:val="00745550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745550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styleId="a6">
    <w:name w:val="Hyperlink"/>
    <w:uiPriority w:val="99"/>
    <w:rsid w:val="00745550"/>
    <w:rPr>
      <w:color w:val="0000FF"/>
      <w:u w:val="single"/>
    </w:rPr>
  </w:style>
  <w:style w:type="character" w:customStyle="1" w:styleId="rvts82">
    <w:name w:val="rvts82"/>
    <w:rsid w:val="00745550"/>
  </w:style>
  <w:style w:type="paragraph" w:customStyle="1" w:styleId="rvps2">
    <w:name w:val="rvps2"/>
    <w:basedOn w:val="a"/>
    <w:rsid w:val="00745550"/>
    <w:pPr>
      <w:spacing w:before="100" w:beforeAutospacing="1" w:after="100" w:afterAutospacing="1"/>
    </w:pPr>
    <w:rPr>
      <w:lang w:eastAsia="uk-UA"/>
    </w:rPr>
  </w:style>
  <w:style w:type="character" w:customStyle="1" w:styleId="st42">
    <w:name w:val="st42"/>
    <w:uiPriority w:val="99"/>
    <w:rsid w:val="00745550"/>
    <w:rPr>
      <w:color w:val="000000"/>
    </w:rPr>
  </w:style>
  <w:style w:type="character" w:customStyle="1" w:styleId="rvts80">
    <w:name w:val="rvts80"/>
    <w:rsid w:val="00745550"/>
  </w:style>
  <w:style w:type="character" w:customStyle="1" w:styleId="rvts37">
    <w:name w:val="rvts37"/>
    <w:basedOn w:val="a0"/>
    <w:rsid w:val="00745550"/>
  </w:style>
  <w:style w:type="paragraph" w:customStyle="1" w:styleId="rvps8">
    <w:name w:val="rvps8"/>
    <w:basedOn w:val="a"/>
    <w:rsid w:val="00745550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45550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rsid w:val="00745550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745550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styleId="a6">
    <w:name w:val="Hyperlink"/>
    <w:uiPriority w:val="99"/>
    <w:rsid w:val="00745550"/>
    <w:rPr>
      <w:color w:val="0000FF"/>
      <w:u w:val="single"/>
    </w:rPr>
  </w:style>
  <w:style w:type="character" w:customStyle="1" w:styleId="rvts82">
    <w:name w:val="rvts82"/>
    <w:rsid w:val="00745550"/>
  </w:style>
  <w:style w:type="paragraph" w:customStyle="1" w:styleId="rvps2">
    <w:name w:val="rvps2"/>
    <w:basedOn w:val="a"/>
    <w:rsid w:val="00745550"/>
    <w:pPr>
      <w:spacing w:before="100" w:beforeAutospacing="1" w:after="100" w:afterAutospacing="1"/>
    </w:pPr>
    <w:rPr>
      <w:lang w:eastAsia="uk-UA"/>
    </w:rPr>
  </w:style>
  <w:style w:type="character" w:customStyle="1" w:styleId="st42">
    <w:name w:val="st42"/>
    <w:uiPriority w:val="99"/>
    <w:rsid w:val="00745550"/>
    <w:rPr>
      <w:color w:val="000000"/>
    </w:rPr>
  </w:style>
  <w:style w:type="character" w:customStyle="1" w:styleId="rvts80">
    <w:name w:val="rvts80"/>
    <w:rsid w:val="00745550"/>
  </w:style>
  <w:style w:type="character" w:customStyle="1" w:styleId="rvts37">
    <w:name w:val="rvts37"/>
    <w:basedOn w:val="a0"/>
    <w:rsid w:val="00745550"/>
  </w:style>
  <w:style w:type="paragraph" w:customStyle="1" w:styleId="rvps8">
    <w:name w:val="rvps8"/>
    <w:basedOn w:val="a"/>
    <w:rsid w:val="0074555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747-15" TargetMode="External"/><Relationship Id="rId5" Type="http://schemas.openxmlformats.org/officeDocument/2006/relationships/hyperlink" Target="https://zakon.rada.gov.ua/laws/show/2346-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3581</Words>
  <Characters>20416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2025-04-16T12:37:00Z</dcterms:created>
  <dcterms:modified xsi:type="dcterms:W3CDTF">2025-04-22T12:22:00Z</dcterms:modified>
</cp:coreProperties>
</file>