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B5FD" w14:textId="77777777" w:rsidR="007F42C3" w:rsidRDefault="007F42C3" w:rsidP="007F42C3">
      <w:pPr>
        <w:spacing w:after="240"/>
        <w:ind w:left="5529"/>
        <w:rPr>
          <w:lang w:eastAsia="uk-UA"/>
        </w:rPr>
      </w:pPr>
      <w:r>
        <w:rPr>
          <w:lang w:eastAsia="uk-UA"/>
        </w:rPr>
        <w:t>ЗАТВЕРДЖЕНО</w:t>
      </w:r>
    </w:p>
    <w:p w14:paraId="4FECA8B7" w14:textId="77777777" w:rsidR="007F42C3" w:rsidRDefault="007F42C3" w:rsidP="007F42C3">
      <w:pPr>
        <w:ind w:left="5529"/>
        <w:rPr>
          <w:color w:val="000000"/>
          <w:lang w:eastAsia="uk-UA"/>
        </w:rPr>
      </w:pPr>
      <w:r>
        <w:rPr>
          <w:color w:val="000000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14:paraId="081C88FB" w14:textId="5828E318" w:rsidR="00720B42" w:rsidRDefault="009D43AA" w:rsidP="00720B42">
      <w:pPr>
        <w:spacing w:before="240"/>
        <w:ind w:left="5529"/>
        <w:rPr>
          <w:b/>
          <w:lang w:eastAsia="uk-UA"/>
        </w:rPr>
      </w:pPr>
      <w:r>
        <w:rPr>
          <w:lang w:eastAsia="uk-UA"/>
        </w:rPr>
        <w:t>04 квітня 2024 року № 11</w:t>
      </w:r>
    </w:p>
    <w:p w14:paraId="4194E6ED" w14:textId="77777777" w:rsidR="007D63D4" w:rsidRPr="008C076D" w:rsidRDefault="007D63D4" w:rsidP="007D63D4">
      <w:pPr>
        <w:jc w:val="center"/>
        <w:rPr>
          <w:b/>
        </w:rPr>
      </w:pPr>
    </w:p>
    <w:p w14:paraId="2D7E1C6C" w14:textId="10445BA5" w:rsidR="007D63D4" w:rsidRPr="008C076D" w:rsidRDefault="007D63D4" w:rsidP="007D63D4">
      <w:pPr>
        <w:jc w:val="center"/>
        <w:rPr>
          <w:b/>
        </w:rPr>
      </w:pPr>
      <w:r w:rsidRPr="008C076D">
        <w:rPr>
          <w:b/>
        </w:rPr>
        <w:t>ІНФОРМАЦІЙНА КАРТКА</w:t>
      </w:r>
    </w:p>
    <w:p w14:paraId="5A1537B2" w14:textId="77777777" w:rsidR="007D63D4" w:rsidRPr="008C076D" w:rsidRDefault="007D63D4" w:rsidP="007D63D4">
      <w:pPr>
        <w:jc w:val="center"/>
        <w:rPr>
          <w:b/>
        </w:rPr>
      </w:pPr>
      <w:r w:rsidRPr="008C076D">
        <w:rPr>
          <w:b/>
        </w:rPr>
        <w:t>адміністративної послуги</w:t>
      </w:r>
    </w:p>
    <w:p w14:paraId="7B06870B" w14:textId="5160DE3B" w:rsidR="007D63D4" w:rsidRPr="00F44A59" w:rsidRDefault="00F44A59" w:rsidP="007D63D4">
      <w:pPr>
        <w:contextualSpacing/>
        <w:jc w:val="center"/>
        <w:rPr>
          <w:rStyle w:val="rvts23"/>
          <w:b/>
          <w:color w:val="000000" w:themeColor="text1"/>
        </w:rPr>
      </w:pPr>
      <w:r w:rsidRPr="00F44A59">
        <w:rPr>
          <w:rStyle w:val="rvts23"/>
          <w:b/>
          <w:color w:val="000000" w:themeColor="text1"/>
        </w:rPr>
        <w:t>«</w:t>
      </w:r>
      <w:r w:rsidRPr="00F44A59">
        <w:rPr>
          <w:b/>
          <w:bCs/>
          <w:caps/>
          <w:color w:val="000000" w:themeColor="text1"/>
          <w:shd w:val="clear" w:color="auto" w:fill="FFFFFF"/>
        </w:rPr>
        <w:t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«Дитина не одна»»</w:t>
      </w:r>
    </w:p>
    <w:p w14:paraId="3FF70744" w14:textId="2CD68C1E" w:rsidR="003E544F" w:rsidRDefault="007F42C3" w:rsidP="003E544F">
      <w:pPr>
        <w:jc w:val="center"/>
        <w:rPr>
          <w:b/>
          <w:u w:val="single"/>
        </w:rPr>
      </w:pPr>
      <w:r>
        <w:rPr>
          <w:b/>
          <w:u w:val="single"/>
        </w:rPr>
        <w:t xml:space="preserve">Управління </w:t>
      </w:r>
      <w:r>
        <w:rPr>
          <w:b/>
          <w:color w:val="000000"/>
          <w:u w:val="single"/>
          <w:lang w:eastAsia="uk-UA"/>
        </w:rPr>
        <w:t>соціальної та ветеранської політики</w:t>
      </w:r>
      <w:r>
        <w:rPr>
          <w:b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u w:val="single"/>
          <w:lang w:eastAsia="uk-UA"/>
        </w:rPr>
        <w:t xml:space="preserve"> Волинської області</w:t>
      </w:r>
      <w:r w:rsidR="003E544F">
        <w:rPr>
          <w:b/>
          <w:u w:val="single"/>
        </w:rPr>
        <w:t xml:space="preserve">    </w:t>
      </w:r>
    </w:p>
    <w:p w14:paraId="1133DEDC" w14:textId="02DE8F07" w:rsidR="00201FED" w:rsidRDefault="003E544F" w:rsidP="003E544F">
      <w:pPr>
        <w:jc w:val="center"/>
        <w:rPr>
          <w:sz w:val="20"/>
          <w:szCs w:val="20"/>
        </w:rPr>
      </w:pPr>
      <w:r w:rsidRPr="008C076D">
        <w:rPr>
          <w:sz w:val="20"/>
          <w:szCs w:val="20"/>
        </w:rPr>
        <w:t xml:space="preserve"> </w:t>
      </w:r>
      <w:r w:rsidR="00096975" w:rsidRPr="008C076D">
        <w:rPr>
          <w:sz w:val="20"/>
          <w:szCs w:val="20"/>
        </w:rPr>
        <w:t>(найменування суб’єкта надання адміністративної послуги</w:t>
      </w:r>
      <w:r w:rsidR="0021346D" w:rsidRPr="008C076D">
        <w:rPr>
          <w:sz w:val="20"/>
          <w:szCs w:val="20"/>
        </w:rPr>
        <w:t xml:space="preserve">  та / або центру надання адміністративних послуг</w:t>
      </w:r>
      <w:r w:rsidR="00096975" w:rsidRPr="008C076D">
        <w:rPr>
          <w:sz w:val="20"/>
          <w:szCs w:val="20"/>
        </w:rPr>
        <w:t>)</w:t>
      </w:r>
    </w:p>
    <w:p w14:paraId="6ED8C2EB" w14:textId="77777777" w:rsidR="00C50767" w:rsidRPr="008C076D" w:rsidRDefault="00C50767" w:rsidP="00C50767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"/>
        <w:gridCol w:w="2711"/>
        <w:gridCol w:w="3770"/>
        <w:gridCol w:w="2750"/>
      </w:tblGrid>
      <w:tr w:rsidR="00CD61B4" w:rsidRPr="008C076D" w14:paraId="308C498A" w14:textId="24EA3A7E" w:rsidTr="00CD61B4">
        <w:tc>
          <w:tcPr>
            <w:tcW w:w="510" w:type="dxa"/>
            <w:tcBorders>
              <w:bottom w:val="nil"/>
            </w:tcBorders>
            <w:vAlign w:val="center"/>
          </w:tcPr>
          <w:p w14:paraId="0DF9505A" w14:textId="25C97654" w:rsidR="00CD61B4" w:rsidRPr="008C076D" w:rsidRDefault="00CD61B4" w:rsidP="00CD61B4">
            <w:pPr>
              <w:spacing w:after="100" w:afterAutospacing="1"/>
              <w:jc w:val="center"/>
              <w:rPr>
                <w:b/>
                <w:lang w:eastAsia="uk-UA"/>
              </w:rPr>
            </w:pPr>
          </w:p>
        </w:tc>
        <w:tc>
          <w:tcPr>
            <w:tcW w:w="9237" w:type="dxa"/>
            <w:gridSpan w:val="4"/>
          </w:tcPr>
          <w:p w14:paraId="48D2B735" w14:textId="616CCB8B" w:rsidR="00CD61B4" w:rsidRPr="008C076D" w:rsidRDefault="00CD61B4" w:rsidP="00CD61B4">
            <w:pPr>
              <w:spacing w:after="100" w:afterAutospacing="1"/>
              <w:jc w:val="center"/>
              <w:rPr>
                <w:b/>
                <w:lang w:eastAsia="uk-UA"/>
              </w:rPr>
            </w:pPr>
            <w:r w:rsidRPr="008C076D">
              <w:rPr>
                <w:b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526B1F" w:rsidRPr="008C076D" w14:paraId="0111193F" w14:textId="77777777" w:rsidTr="00DF54A1">
        <w:tc>
          <w:tcPr>
            <w:tcW w:w="516" w:type="dxa"/>
            <w:gridSpan w:val="2"/>
            <w:tcBorders>
              <w:top w:val="nil"/>
            </w:tcBorders>
          </w:tcPr>
          <w:p w14:paraId="60CCB81A" w14:textId="4CB3F9D5" w:rsidR="00526B1F" w:rsidRPr="00595484" w:rsidRDefault="00526B1F" w:rsidP="00595484">
            <w:pPr>
              <w:spacing w:after="100" w:afterAutospacing="1"/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711" w:type="dxa"/>
          </w:tcPr>
          <w:p w14:paraId="28BF97BC" w14:textId="2F843546" w:rsidR="00526B1F" w:rsidRPr="00595484" w:rsidRDefault="00526B1F" w:rsidP="00595484">
            <w:pPr>
              <w:spacing w:after="100" w:afterAutospacing="1"/>
              <w:jc w:val="center"/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Найменування</w:t>
            </w:r>
          </w:p>
        </w:tc>
        <w:tc>
          <w:tcPr>
            <w:tcW w:w="3770" w:type="dxa"/>
          </w:tcPr>
          <w:p w14:paraId="592CDC6A" w14:textId="7DFC908C" w:rsidR="00526B1F" w:rsidRPr="00595484" w:rsidRDefault="00526B1F" w:rsidP="00595484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</w:rPr>
              <w:t xml:space="preserve">режим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750" w:type="dxa"/>
          </w:tcPr>
          <w:p w14:paraId="2910B589" w14:textId="5D424E0F" w:rsidR="00526B1F" w:rsidRPr="00595484" w:rsidRDefault="00526B1F" w:rsidP="00595484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Телефон / факс,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електронна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адреса,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офіційний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веб-сайт</w:t>
            </w:r>
          </w:p>
        </w:tc>
      </w:tr>
      <w:tr w:rsidR="00595484" w:rsidRPr="008C076D" w14:paraId="28AF8FBF" w14:textId="598EA4B9" w:rsidTr="00DF54A1">
        <w:tc>
          <w:tcPr>
            <w:tcW w:w="516" w:type="dxa"/>
            <w:gridSpan w:val="2"/>
          </w:tcPr>
          <w:p w14:paraId="10EDF97E" w14:textId="5C853101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1.1</w:t>
            </w:r>
          </w:p>
        </w:tc>
        <w:tc>
          <w:tcPr>
            <w:tcW w:w="2711" w:type="dxa"/>
          </w:tcPr>
          <w:p w14:paraId="14891FC2" w14:textId="7CB5DB96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color w:val="000000" w:themeColor="text1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595484">
              <w:rPr>
                <w:color w:val="000000" w:themeColor="text1"/>
                <w:lang w:eastAsia="uk-UA"/>
              </w:rPr>
              <w:t>Устилузької</w:t>
            </w:r>
            <w:proofErr w:type="spellEnd"/>
            <w:r w:rsidRPr="00595484">
              <w:rPr>
                <w:color w:val="000000" w:themeColor="text1"/>
                <w:lang w:eastAsia="uk-UA"/>
              </w:rPr>
              <w:t xml:space="preserve"> міської ради</w:t>
            </w:r>
          </w:p>
        </w:tc>
        <w:tc>
          <w:tcPr>
            <w:tcW w:w="3770" w:type="dxa"/>
          </w:tcPr>
          <w:p w14:paraId="67B5FCBB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r w:rsidRPr="00595484">
              <w:rPr>
                <w:sz w:val="24"/>
                <w:szCs w:val="24"/>
              </w:rPr>
              <w:t xml:space="preserve">44731, м. </w:t>
            </w:r>
            <w:proofErr w:type="spellStart"/>
            <w:r w:rsidRPr="00595484">
              <w:rPr>
                <w:sz w:val="24"/>
                <w:szCs w:val="24"/>
              </w:rPr>
              <w:t>Устилуг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вул</w:t>
            </w:r>
            <w:proofErr w:type="spellEnd"/>
            <w:r w:rsidRPr="00595484">
              <w:rPr>
                <w:sz w:val="24"/>
                <w:szCs w:val="24"/>
              </w:rPr>
              <w:t xml:space="preserve">. </w:t>
            </w:r>
            <w:proofErr w:type="spellStart"/>
            <w:r w:rsidRPr="00595484">
              <w:rPr>
                <w:sz w:val="24"/>
                <w:szCs w:val="24"/>
              </w:rPr>
              <w:t>Володимирська</w:t>
            </w:r>
            <w:proofErr w:type="spellEnd"/>
            <w:r w:rsidRPr="00595484">
              <w:rPr>
                <w:sz w:val="24"/>
                <w:szCs w:val="24"/>
              </w:rPr>
              <w:t>, буд. 40</w:t>
            </w:r>
          </w:p>
          <w:p w14:paraId="5928C449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Понеділок</w:t>
            </w:r>
            <w:proofErr w:type="spellEnd"/>
            <w:r w:rsidRPr="00595484">
              <w:rPr>
                <w:sz w:val="24"/>
                <w:szCs w:val="24"/>
              </w:rPr>
              <w:t xml:space="preserve">, середа, </w:t>
            </w:r>
            <w:proofErr w:type="spellStart"/>
            <w:r w:rsidRPr="00595484">
              <w:rPr>
                <w:sz w:val="24"/>
                <w:szCs w:val="24"/>
              </w:rPr>
              <w:t>четвер</w:t>
            </w:r>
            <w:proofErr w:type="spellEnd"/>
            <w:r w:rsidRPr="00595484">
              <w:rPr>
                <w:sz w:val="24"/>
                <w:szCs w:val="24"/>
              </w:rPr>
              <w:t>: 9:00 - 16:30;</w:t>
            </w:r>
          </w:p>
          <w:p w14:paraId="0BFF1CC8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Вівторок</w:t>
            </w:r>
            <w:proofErr w:type="spellEnd"/>
            <w:r w:rsidRPr="00595484">
              <w:rPr>
                <w:sz w:val="24"/>
                <w:szCs w:val="24"/>
              </w:rPr>
              <w:t>: 9:00 – 20:00;</w:t>
            </w:r>
          </w:p>
          <w:p w14:paraId="54FFEC96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П’ятниця</w:t>
            </w:r>
            <w:proofErr w:type="spellEnd"/>
            <w:r w:rsidRPr="00595484">
              <w:rPr>
                <w:sz w:val="24"/>
                <w:szCs w:val="24"/>
              </w:rPr>
              <w:t>: 9:00-16:00;</w:t>
            </w:r>
          </w:p>
          <w:p w14:paraId="6B9405CE" w14:textId="79241EB7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t>субота, неділя - вихідні дні.</w:t>
            </w:r>
          </w:p>
        </w:tc>
        <w:tc>
          <w:tcPr>
            <w:tcW w:w="2750" w:type="dxa"/>
          </w:tcPr>
          <w:p w14:paraId="79BB45B8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595484">
              <w:rPr>
                <w:sz w:val="24"/>
                <w:szCs w:val="24"/>
                <w:lang w:val="uk-UA"/>
              </w:rPr>
              <w:t>+380639159363</w:t>
            </w:r>
          </w:p>
          <w:p w14:paraId="206E8BC6" w14:textId="042F6891" w:rsidR="00595484" w:rsidRPr="00595484" w:rsidRDefault="00511D69" w:rsidP="00595484">
            <w:pPr>
              <w:pStyle w:val="af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595484" w:rsidRPr="00595484">
                <w:rPr>
                  <w:rStyle w:val="ab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="00595484" w:rsidRPr="00595484">
                <w:rPr>
                  <w:rStyle w:val="ab"/>
                  <w:rFonts w:eastAsiaTheme="majorEastAsia"/>
                  <w:color w:val="000000" w:themeColor="text1"/>
                  <w:sz w:val="24"/>
                  <w:szCs w:val="24"/>
                  <w:lang w:val="uk-UA"/>
                </w:rPr>
                <w:t>-</w:t>
              </w:r>
              <w:r w:rsidR="00595484" w:rsidRPr="00595484">
                <w:rPr>
                  <w:rStyle w:val="ab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ustylug</w:t>
              </w:r>
              <w:r w:rsidR="00595484" w:rsidRPr="00595484">
                <w:rPr>
                  <w:rStyle w:val="ab"/>
                  <w:rFonts w:eastAsiaTheme="majorEastAsia"/>
                  <w:color w:val="000000" w:themeColor="text1"/>
                  <w:sz w:val="24"/>
                  <w:szCs w:val="24"/>
                  <w:lang w:val="uk-UA"/>
                </w:rPr>
                <w:t>@</w:t>
              </w:r>
              <w:r w:rsidR="00595484" w:rsidRPr="00595484">
                <w:rPr>
                  <w:rStyle w:val="ab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i</w:t>
              </w:r>
              <w:r w:rsidR="00595484" w:rsidRPr="00595484">
                <w:rPr>
                  <w:rStyle w:val="ab"/>
                  <w:rFonts w:eastAsiaTheme="majorEastAsia"/>
                  <w:color w:val="000000" w:themeColor="text1"/>
                  <w:sz w:val="24"/>
                  <w:szCs w:val="24"/>
                  <w:lang w:val="uk-UA"/>
                </w:rPr>
                <w:t>.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14:paraId="4BF4DC02" w14:textId="77777777" w:rsidR="00595484" w:rsidRPr="00595484" w:rsidRDefault="00595484" w:rsidP="00595484">
            <w:pPr>
              <w:pStyle w:val="af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50523894" w14:textId="29CB2F86" w:rsidR="00595484" w:rsidRPr="00595484" w:rsidRDefault="00511D69" w:rsidP="00595484">
            <w:pPr>
              <w:spacing w:after="100" w:afterAutospacing="1"/>
              <w:jc w:val="center"/>
              <w:rPr>
                <w:lang w:eastAsia="uk-UA"/>
              </w:rPr>
            </w:pPr>
            <w:hyperlink r:id="rId9" w:history="1"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https</w:t>
              </w:r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://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ustyluzka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-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gromada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.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gov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.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ua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/</w:t>
              </w:r>
            </w:hyperlink>
          </w:p>
        </w:tc>
      </w:tr>
      <w:tr w:rsidR="00595484" w:rsidRPr="008C076D" w14:paraId="55123491" w14:textId="3FFE7D1D" w:rsidTr="00DF54A1">
        <w:tc>
          <w:tcPr>
            <w:tcW w:w="516" w:type="dxa"/>
            <w:gridSpan w:val="2"/>
          </w:tcPr>
          <w:p w14:paraId="722A590B" w14:textId="7014B807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1.2</w:t>
            </w:r>
          </w:p>
        </w:tc>
        <w:tc>
          <w:tcPr>
            <w:tcW w:w="2711" w:type="dxa"/>
          </w:tcPr>
          <w:p w14:paraId="5DA6DFD9" w14:textId="65E4CD24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color w:val="000000" w:themeColor="text1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595484">
              <w:rPr>
                <w:color w:val="000000" w:themeColor="text1"/>
                <w:lang w:eastAsia="uk-UA"/>
              </w:rPr>
              <w:t>Зимнівської</w:t>
            </w:r>
            <w:proofErr w:type="spellEnd"/>
            <w:r w:rsidRPr="00595484">
              <w:rPr>
                <w:color w:val="000000" w:themeColor="text1"/>
                <w:lang w:eastAsia="uk-UA"/>
              </w:rPr>
              <w:t xml:space="preserve"> сільської ради</w:t>
            </w:r>
          </w:p>
        </w:tc>
        <w:tc>
          <w:tcPr>
            <w:tcW w:w="3770" w:type="dxa"/>
          </w:tcPr>
          <w:p w14:paraId="159ECDCD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r w:rsidRPr="00595484">
              <w:rPr>
                <w:sz w:val="24"/>
                <w:szCs w:val="24"/>
              </w:rPr>
              <w:t xml:space="preserve">44752, с. </w:t>
            </w:r>
            <w:proofErr w:type="spellStart"/>
            <w:r w:rsidRPr="00595484">
              <w:rPr>
                <w:sz w:val="24"/>
                <w:szCs w:val="24"/>
              </w:rPr>
              <w:t>Зимне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вул</w:t>
            </w:r>
            <w:proofErr w:type="spellEnd"/>
            <w:r w:rsidRPr="00595484">
              <w:rPr>
                <w:sz w:val="24"/>
                <w:szCs w:val="24"/>
              </w:rPr>
              <w:t>. Миру, буд. 2</w:t>
            </w:r>
          </w:p>
          <w:p w14:paraId="14E13B76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Понеділок-четвер</w:t>
            </w:r>
            <w:proofErr w:type="spellEnd"/>
            <w:r w:rsidRPr="00595484">
              <w:rPr>
                <w:sz w:val="24"/>
                <w:szCs w:val="24"/>
              </w:rPr>
              <w:t>: 8:30 – 16:00;</w:t>
            </w:r>
          </w:p>
          <w:p w14:paraId="1FB2E666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П’ятниця</w:t>
            </w:r>
            <w:proofErr w:type="spellEnd"/>
            <w:r w:rsidRPr="00595484">
              <w:rPr>
                <w:sz w:val="24"/>
                <w:szCs w:val="24"/>
              </w:rPr>
              <w:t xml:space="preserve">: </w:t>
            </w:r>
            <w:proofErr w:type="spellStart"/>
            <w:r w:rsidRPr="00595484">
              <w:rPr>
                <w:sz w:val="24"/>
                <w:szCs w:val="24"/>
              </w:rPr>
              <w:t>неприйомний</w:t>
            </w:r>
            <w:proofErr w:type="spellEnd"/>
            <w:r w:rsidRPr="00595484">
              <w:rPr>
                <w:sz w:val="24"/>
                <w:szCs w:val="24"/>
              </w:rPr>
              <w:t xml:space="preserve"> день.</w:t>
            </w:r>
          </w:p>
          <w:p w14:paraId="2D3DAA4D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Обідня</w:t>
            </w:r>
            <w:proofErr w:type="spellEnd"/>
            <w:r w:rsidRPr="0059548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5484">
              <w:rPr>
                <w:sz w:val="24"/>
                <w:szCs w:val="24"/>
              </w:rPr>
              <w:t>перерва</w:t>
            </w:r>
            <w:proofErr w:type="spellEnd"/>
            <w:r w:rsidRPr="00595484">
              <w:rPr>
                <w:sz w:val="24"/>
                <w:szCs w:val="24"/>
              </w:rPr>
              <w:t xml:space="preserve"> :</w:t>
            </w:r>
            <w:proofErr w:type="gramEnd"/>
            <w:r w:rsidRPr="00595484">
              <w:rPr>
                <w:sz w:val="24"/>
                <w:szCs w:val="24"/>
              </w:rPr>
              <w:t>13:00-14:00.</w:t>
            </w:r>
          </w:p>
          <w:p w14:paraId="65E6748D" w14:textId="31BB1E3F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t>субота, неділя - вихідні дні.</w:t>
            </w:r>
          </w:p>
        </w:tc>
        <w:tc>
          <w:tcPr>
            <w:tcW w:w="2750" w:type="dxa"/>
          </w:tcPr>
          <w:p w14:paraId="72841B4B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95484">
              <w:rPr>
                <w:sz w:val="24"/>
                <w:szCs w:val="24"/>
                <w:lang w:val="uk-UA"/>
              </w:rPr>
              <w:t>(03342) 9-51-95</w:t>
            </w:r>
          </w:p>
          <w:p w14:paraId="5118063B" w14:textId="72EAE348" w:rsidR="00595484" w:rsidRPr="00595484" w:rsidRDefault="00595484" w:rsidP="00595484">
            <w:pPr>
              <w:pStyle w:val="af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95484">
              <w:rPr>
                <w:color w:val="000000" w:themeColor="text1"/>
                <w:sz w:val="24"/>
                <w:szCs w:val="24"/>
                <w:lang w:val="en-US"/>
              </w:rPr>
              <w:t>Zymne</w:t>
            </w:r>
            <w:proofErr w:type="spellEnd"/>
            <w:r w:rsidRPr="00595484">
              <w:rPr>
                <w:color w:val="000000" w:themeColor="text1"/>
                <w:sz w:val="24"/>
                <w:szCs w:val="24"/>
                <w:lang w:val="uk-UA"/>
              </w:rPr>
              <w:t>@</w:t>
            </w:r>
            <w:proofErr w:type="spellStart"/>
            <w:r w:rsidRPr="00595484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595484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proofErr w:type="spellStart"/>
            <w:r w:rsidRPr="00595484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</w:p>
          <w:p w14:paraId="21B3D42F" w14:textId="77777777" w:rsidR="00595484" w:rsidRPr="00595484" w:rsidRDefault="00595484" w:rsidP="00595484">
            <w:pPr>
              <w:pStyle w:val="af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21128CC4" w14:textId="381E412C" w:rsidR="00595484" w:rsidRPr="00595484" w:rsidRDefault="00511D69" w:rsidP="00595484">
            <w:pPr>
              <w:spacing w:after="100" w:afterAutospacing="1"/>
              <w:jc w:val="center"/>
              <w:rPr>
                <w:lang w:eastAsia="uk-UA"/>
              </w:rPr>
            </w:pPr>
            <w:hyperlink r:id="rId10" w:history="1"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https</w:t>
              </w:r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://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zymnivska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-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gromada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.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gov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.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ua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/</w:t>
              </w:r>
            </w:hyperlink>
          </w:p>
        </w:tc>
      </w:tr>
      <w:tr w:rsidR="00595484" w:rsidRPr="008C076D" w14:paraId="10C6F12C" w14:textId="77777777" w:rsidTr="00DF54A1">
        <w:tc>
          <w:tcPr>
            <w:tcW w:w="516" w:type="dxa"/>
            <w:gridSpan w:val="2"/>
          </w:tcPr>
          <w:p w14:paraId="6EBF5192" w14:textId="4A6A5104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1.3</w:t>
            </w:r>
          </w:p>
        </w:tc>
        <w:tc>
          <w:tcPr>
            <w:tcW w:w="2711" w:type="dxa"/>
          </w:tcPr>
          <w:p w14:paraId="3CA947B9" w14:textId="6BB2E9F5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color w:val="000000" w:themeColor="text1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595484">
              <w:rPr>
                <w:color w:val="000000" w:themeColor="text1"/>
                <w:lang w:eastAsia="uk-UA"/>
              </w:rPr>
              <w:t>Оваднівської</w:t>
            </w:r>
            <w:proofErr w:type="spellEnd"/>
            <w:r w:rsidRPr="00595484">
              <w:rPr>
                <w:color w:val="000000" w:themeColor="text1"/>
                <w:lang w:eastAsia="uk-UA"/>
              </w:rPr>
              <w:t xml:space="preserve"> сільської ради</w:t>
            </w:r>
          </w:p>
        </w:tc>
        <w:tc>
          <w:tcPr>
            <w:tcW w:w="3770" w:type="dxa"/>
          </w:tcPr>
          <w:p w14:paraId="49C63E3C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r w:rsidRPr="00595484">
              <w:rPr>
                <w:sz w:val="24"/>
                <w:szCs w:val="24"/>
              </w:rPr>
              <w:t xml:space="preserve">44720 с. </w:t>
            </w:r>
            <w:proofErr w:type="spellStart"/>
            <w:r w:rsidRPr="00595484">
              <w:rPr>
                <w:sz w:val="24"/>
                <w:szCs w:val="24"/>
              </w:rPr>
              <w:t>Овадне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вул</w:t>
            </w:r>
            <w:proofErr w:type="spellEnd"/>
            <w:r w:rsidRPr="00595484">
              <w:rPr>
                <w:sz w:val="24"/>
                <w:szCs w:val="24"/>
              </w:rPr>
              <w:t>. Перемоги, буд. 20</w:t>
            </w:r>
          </w:p>
          <w:p w14:paraId="3B2E7F18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Понеділок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вівторок</w:t>
            </w:r>
            <w:proofErr w:type="spellEnd"/>
            <w:r w:rsidRPr="00595484">
              <w:rPr>
                <w:sz w:val="24"/>
                <w:szCs w:val="24"/>
              </w:rPr>
              <w:t>: 9:00 - 16:30;</w:t>
            </w:r>
          </w:p>
          <w:p w14:paraId="01CE896C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</w:rPr>
            </w:pPr>
            <w:r w:rsidRPr="00595484">
              <w:rPr>
                <w:sz w:val="24"/>
                <w:szCs w:val="24"/>
              </w:rPr>
              <w:t>Середа: 8:00 – 16:30;</w:t>
            </w:r>
          </w:p>
          <w:p w14:paraId="6B7AB592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Четвер</w:t>
            </w:r>
            <w:proofErr w:type="spellEnd"/>
            <w:r w:rsidRPr="00595484">
              <w:rPr>
                <w:sz w:val="24"/>
                <w:szCs w:val="24"/>
              </w:rPr>
              <w:t>: 9:00-20:00;</w:t>
            </w:r>
          </w:p>
          <w:p w14:paraId="5D948ADD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</w:rPr>
            </w:pPr>
            <w:r w:rsidRPr="00595484">
              <w:rPr>
                <w:sz w:val="24"/>
                <w:szCs w:val="24"/>
              </w:rPr>
              <w:t>П’ятниця:9:00-16:00.</w:t>
            </w:r>
          </w:p>
          <w:p w14:paraId="45315D72" w14:textId="26A0358D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t>субота, неділя - вихідні дні.</w:t>
            </w:r>
          </w:p>
        </w:tc>
        <w:tc>
          <w:tcPr>
            <w:tcW w:w="2750" w:type="dxa"/>
          </w:tcPr>
          <w:p w14:paraId="6B331FF6" w14:textId="77777777" w:rsidR="00595484" w:rsidRPr="00595484" w:rsidRDefault="00595484" w:rsidP="00595484">
            <w:pPr>
              <w:pStyle w:val="af3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95484">
              <w:rPr>
                <w:sz w:val="24"/>
                <w:szCs w:val="24"/>
                <w:lang w:val="uk-UA"/>
              </w:rPr>
              <w:t>+380675560597</w:t>
            </w:r>
          </w:p>
          <w:p w14:paraId="235E13FC" w14:textId="7BB70887" w:rsidR="00595484" w:rsidRPr="00595484" w:rsidRDefault="00595484" w:rsidP="00595484">
            <w:pPr>
              <w:pStyle w:val="af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95484">
              <w:rPr>
                <w:color w:val="000000" w:themeColor="text1"/>
                <w:sz w:val="24"/>
                <w:szCs w:val="24"/>
                <w:lang w:val="en-US"/>
              </w:rPr>
              <w:t>cnapovadne</w:t>
            </w:r>
            <w:proofErr w:type="spellEnd"/>
            <w:r w:rsidRPr="00595484">
              <w:rPr>
                <w:color w:val="000000" w:themeColor="text1"/>
                <w:sz w:val="24"/>
                <w:szCs w:val="24"/>
                <w:lang w:val="uk-UA"/>
              </w:rPr>
              <w:t>@</w:t>
            </w:r>
            <w:proofErr w:type="spellStart"/>
            <w:r w:rsidRPr="00595484">
              <w:rPr>
                <w:color w:val="000000" w:themeColor="text1"/>
                <w:sz w:val="24"/>
                <w:szCs w:val="24"/>
                <w:lang w:val="en-US"/>
              </w:rPr>
              <w:t>ukr</w:t>
            </w:r>
            <w:proofErr w:type="spellEnd"/>
            <w:r w:rsidRPr="00595484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595484">
              <w:rPr>
                <w:color w:val="000000" w:themeColor="text1"/>
                <w:sz w:val="24"/>
                <w:szCs w:val="24"/>
                <w:lang w:val="en-US"/>
              </w:rPr>
              <w:t>net</w:t>
            </w:r>
          </w:p>
          <w:p w14:paraId="6B316883" w14:textId="77777777" w:rsidR="00595484" w:rsidRPr="00595484" w:rsidRDefault="00595484" w:rsidP="00595484">
            <w:pPr>
              <w:pStyle w:val="af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11DAC512" w14:textId="37CF1130" w:rsidR="00595484" w:rsidRPr="00595484" w:rsidRDefault="00511D69" w:rsidP="00595484">
            <w:pPr>
              <w:spacing w:after="100" w:afterAutospacing="1"/>
              <w:jc w:val="center"/>
              <w:rPr>
                <w:lang w:eastAsia="uk-UA"/>
              </w:rPr>
            </w:pPr>
            <w:hyperlink r:id="rId11" w:history="1"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https</w:t>
              </w:r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://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ovadnivska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-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gromada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.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gov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.</w:t>
              </w:r>
              <w:proofErr w:type="spellStart"/>
              <w:r w:rsidR="00595484" w:rsidRPr="00595484">
                <w:rPr>
                  <w:rStyle w:val="ab"/>
                  <w:rFonts w:eastAsiaTheme="majorEastAsia"/>
                  <w:color w:val="000000" w:themeColor="text1"/>
                  <w:lang w:val="en-US"/>
                </w:rPr>
                <w:t>ua</w:t>
              </w:r>
              <w:proofErr w:type="spellEnd"/>
              <w:r w:rsidR="00595484" w:rsidRPr="00595484">
                <w:rPr>
                  <w:rStyle w:val="ab"/>
                  <w:rFonts w:eastAsiaTheme="majorEastAsia"/>
                  <w:color w:val="000000" w:themeColor="text1"/>
                </w:rPr>
                <w:t>/</w:t>
              </w:r>
            </w:hyperlink>
          </w:p>
        </w:tc>
      </w:tr>
      <w:tr w:rsidR="00595484" w:rsidRPr="008C076D" w14:paraId="58ABC1C9" w14:textId="77777777" w:rsidTr="00DF54A1">
        <w:tc>
          <w:tcPr>
            <w:tcW w:w="516" w:type="dxa"/>
            <w:gridSpan w:val="2"/>
          </w:tcPr>
          <w:p w14:paraId="0CE95AAF" w14:textId="04FDB66E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1.4</w:t>
            </w:r>
          </w:p>
        </w:tc>
        <w:tc>
          <w:tcPr>
            <w:tcW w:w="2711" w:type="dxa"/>
          </w:tcPr>
          <w:p w14:paraId="6F48915F" w14:textId="144C5DD9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bCs/>
                <w:color w:val="000000"/>
              </w:rPr>
              <w:t xml:space="preserve">Відділ-центр </w:t>
            </w:r>
            <w:r w:rsidRPr="00595484">
              <w:rPr>
                <w:bCs/>
                <w:color w:val="000000"/>
                <w:shd w:val="clear" w:color="auto" w:fill="FFFFFF" w:themeFill="background1"/>
              </w:rPr>
              <w:t>надання</w:t>
            </w:r>
            <w:r w:rsidRPr="00595484">
              <w:rPr>
                <w:bCs/>
                <w:color w:val="000000"/>
              </w:rPr>
              <w:t xml:space="preserve"> адміністративних послуг та державної реєстрації виконавчого комітету </w:t>
            </w:r>
            <w:proofErr w:type="spellStart"/>
            <w:r w:rsidRPr="00595484">
              <w:rPr>
                <w:bCs/>
                <w:color w:val="000000"/>
              </w:rPr>
              <w:t>Локачинської</w:t>
            </w:r>
            <w:proofErr w:type="spellEnd"/>
            <w:r w:rsidRPr="00595484">
              <w:rPr>
                <w:bCs/>
                <w:color w:val="000000"/>
              </w:rPr>
              <w:t xml:space="preserve"> селищної ради</w:t>
            </w:r>
          </w:p>
        </w:tc>
        <w:tc>
          <w:tcPr>
            <w:tcW w:w="3770" w:type="dxa"/>
          </w:tcPr>
          <w:p w14:paraId="50B91709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eastAsia="uk-UA"/>
              </w:rPr>
            </w:pPr>
            <w:r w:rsidRPr="00595484">
              <w:rPr>
                <w:sz w:val="24"/>
                <w:szCs w:val="24"/>
                <w:lang w:eastAsia="uk-UA"/>
              </w:rPr>
              <w:t xml:space="preserve">45500, </w:t>
            </w:r>
            <w:proofErr w:type="spellStart"/>
            <w:r w:rsidRPr="00595484">
              <w:rPr>
                <w:sz w:val="24"/>
                <w:szCs w:val="24"/>
                <w:lang w:eastAsia="uk-UA"/>
              </w:rPr>
              <w:t>смт</w:t>
            </w:r>
            <w:proofErr w:type="spellEnd"/>
            <w:r w:rsidRPr="00595484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484">
              <w:rPr>
                <w:sz w:val="24"/>
                <w:szCs w:val="24"/>
                <w:lang w:eastAsia="uk-UA"/>
              </w:rPr>
              <w:t>Локачі</w:t>
            </w:r>
            <w:proofErr w:type="spellEnd"/>
            <w:r w:rsidRPr="00595484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  <w:lang w:eastAsia="uk-UA"/>
              </w:rPr>
              <w:t>вул</w:t>
            </w:r>
            <w:proofErr w:type="spellEnd"/>
            <w:r w:rsidRPr="00595484">
              <w:rPr>
                <w:sz w:val="24"/>
                <w:szCs w:val="24"/>
                <w:lang w:eastAsia="uk-UA"/>
              </w:rPr>
              <w:t>. Миру,37</w:t>
            </w:r>
          </w:p>
          <w:p w14:paraId="3DC2DB32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Понеділок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вівторок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четвер</w:t>
            </w:r>
            <w:proofErr w:type="spellEnd"/>
            <w:r w:rsidRPr="00595484">
              <w:rPr>
                <w:sz w:val="24"/>
                <w:szCs w:val="24"/>
              </w:rPr>
              <w:t>: 9:00 - 16:00;</w:t>
            </w:r>
          </w:p>
          <w:p w14:paraId="775FD4F1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r w:rsidRPr="00595484">
              <w:rPr>
                <w:sz w:val="24"/>
                <w:szCs w:val="24"/>
              </w:rPr>
              <w:t>Середа: 8:00 – 20:00;</w:t>
            </w:r>
          </w:p>
          <w:p w14:paraId="32792234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П’ятниця</w:t>
            </w:r>
            <w:proofErr w:type="spellEnd"/>
            <w:r w:rsidRPr="00595484">
              <w:rPr>
                <w:sz w:val="24"/>
                <w:szCs w:val="24"/>
              </w:rPr>
              <w:t>: 9:00-15:00;</w:t>
            </w:r>
          </w:p>
          <w:p w14:paraId="6E83E59F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субота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неділя</w:t>
            </w:r>
            <w:proofErr w:type="spellEnd"/>
            <w:r w:rsidRPr="00595484">
              <w:rPr>
                <w:sz w:val="24"/>
                <w:szCs w:val="24"/>
              </w:rPr>
              <w:t xml:space="preserve"> - </w:t>
            </w:r>
            <w:proofErr w:type="spellStart"/>
            <w:r w:rsidRPr="00595484">
              <w:rPr>
                <w:sz w:val="24"/>
                <w:szCs w:val="24"/>
              </w:rPr>
              <w:t>вихідні</w:t>
            </w:r>
            <w:proofErr w:type="spellEnd"/>
            <w:r w:rsidRPr="00595484">
              <w:rPr>
                <w:sz w:val="24"/>
                <w:szCs w:val="24"/>
              </w:rPr>
              <w:t xml:space="preserve"> </w:t>
            </w:r>
            <w:proofErr w:type="spellStart"/>
            <w:r w:rsidRPr="00595484">
              <w:rPr>
                <w:sz w:val="24"/>
                <w:szCs w:val="24"/>
              </w:rPr>
              <w:t>дні</w:t>
            </w:r>
            <w:proofErr w:type="spellEnd"/>
            <w:r w:rsidRPr="00595484">
              <w:rPr>
                <w:sz w:val="24"/>
                <w:szCs w:val="24"/>
              </w:rPr>
              <w:t>.</w:t>
            </w:r>
          </w:p>
          <w:p w14:paraId="4DFDEEFF" w14:textId="77777777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</w:p>
        </w:tc>
        <w:tc>
          <w:tcPr>
            <w:tcW w:w="2750" w:type="dxa"/>
          </w:tcPr>
          <w:p w14:paraId="550CF77A" w14:textId="77777777" w:rsidR="00595484" w:rsidRPr="00595484" w:rsidRDefault="00595484" w:rsidP="00595484">
            <w:pPr>
              <w:pStyle w:val="af3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  <w:lang w:val="uk-UA"/>
              </w:rPr>
            </w:pPr>
            <w:r w:rsidRPr="00595484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  <w:lang w:val="uk-UA"/>
              </w:rPr>
              <w:t>+380683236900</w:t>
            </w:r>
          </w:p>
          <w:p w14:paraId="6D7EE0C1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95484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</w:t>
            </w:r>
            <w:proofErr w:type="spellEnd"/>
            <w:r w:rsidRPr="00595484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  <w:lang w:val="uk-UA"/>
              </w:rPr>
              <w:t>@</w:t>
            </w:r>
            <w:proofErr w:type="spellStart"/>
            <w:r w:rsidRPr="00595484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gmail</w:t>
            </w:r>
            <w:proofErr w:type="spellEnd"/>
            <w:r w:rsidRPr="00595484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  <w:lang w:val="uk-UA"/>
              </w:rPr>
              <w:t>.</w:t>
            </w:r>
            <w:proofErr w:type="spellStart"/>
            <w:r w:rsidRPr="00595484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com</w:t>
            </w:r>
            <w:proofErr w:type="spellEnd"/>
          </w:p>
          <w:p w14:paraId="3781395C" w14:textId="77777777" w:rsidR="00595484" w:rsidRPr="00595484" w:rsidRDefault="00595484" w:rsidP="00595484">
            <w:pPr>
              <w:jc w:val="center"/>
              <w:rPr>
                <w:lang w:eastAsia="uk-UA"/>
              </w:rPr>
            </w:pPr>
          </w:p>
          <w:p w14:paraId="21C68A13" w14:textId="738251F7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lang w:eastAsia="uk-UA"/>
              </w:rPr>
              <w:t>https://lokachynska-gromada.gov.ua/</w:t>
            </w:r>
          </w:p>
        </w:tc>
      </w:tr>
      <w:tr w:rsidR="00595484" w:rsidRPr="008C076D" w14:paraId="17D99001" w14:textId="77777777" w:rsidTr="00DF54A1">
        <w:tc>
          <w:tcPr>
            <w:tcW w:w="516" w:type="dxa"/>
            <w:gridSpan w:val="2"/>
          </w:tcPr>
          <w:p w14:paraId="76E798A7" w14:textId="698F5EDF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1.5</w:t>
            </w:r>
          </w:p>
        </w:tc>
        <w:tc>
          <w:tcPr>
            <w:tcW w:w="2711" w:type="dxa"/>
          </w:tcPr>
          <w:p w14:paraId="2DD8458A" w14:textId="3C3791D0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color w:val="000000" w:themeColor="text1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595484">
              <w:rPr>
                <w:color w:val="000000" w:themeColor="text1"/>
                <w:lang w:eastAsia="uk-UA"/>
              </w:rPr>
              <w:t>Затурцівської</w:t>
            </w:r>
            <w:proofErr w:type="spellEnd"/>
            <w:r w:rsidRPr="00595484">
              <w:rPr>
                <w:color w:val="000000" w:themeColor="text1"/>
                <w:lang w:eastAsia="uk-UA"/>
              </w:rPr>
              <w:t xml:space="preserve"> сільської ради</w:t>
            </w:r>
          </w:p>
        </w:tc>
        <w:tc>
          <w:tcPr>
            <w:tcW w:w="3770" w:type="dxa"/>
          </w:tcPr>
          <w:p w14:paraId="3AE1BB9E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95484">
              <w:rPr>
                <w:sz w:val="24"/>
                <w:szCs w:val="24"/>
                <w:shd w:val="clear" w:color="auto" w:fill="FFFFFF"/>
              </w:rPr>
              <w:t xml:space="preserve">45523 с. </w:t>
            </w:r>
            <w:proofErr w:type="spellStart"/>
            <w:r w:rsidRPr="00595484">
              <w:rPr>
                <w:sz w:val="24"/>
                <w:szCs w:val="24"/>
                <w:shd w:val="clear" w:color="auto" w:fill="FFFFFF"/>
              </w:rPr>
              <w:t>Затурці</w:t>
            </w:r>
            <w:proofErr w:type="spellEnd"/>
            <w:r w:rsidRPr="00595484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595484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95484"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Pr="00595484">
              <w:rPr>
                <w:sz w:val="24"/>
                <w:szCs w:val="24"/>
                <w:shd w:val="clear" w:color="auto" w:fill="FFFFFF"/>
              </w:rPr>
              <w:t xml:space="preserve"> буд. 66</w:t>
            </w:r>
          </w:p>
          <w:p w14:paraId="00E77B30" w14:textId="1DD338E1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95484">
              <w:rPr>
                <w:sz w:val="24"/>
                <w:szCs w:val="24"/>
                <w:shd w:val="clear" w:color="auto" w:fill="FFFFFF"/>
              </w:rPr>
              <w:t>Понеділок</w:t>
            </w:r>
            <w:proofErr w:type="spellEnd"/>
            <w:r w:rsidRPr="00595484">
              <w:rPr>
                <w:sz w:val="24"/>
                <w:szCs w:val="24"/>
                <w:shd w:val="clear" w:color="auto" w:fill="FFFFFF"/>
              </w:rPr>
              <w:t xml:space="preserve">, середа, </w:t>
            </w:r>
            <w:proofErr w:type="spellStart"/>
            <w:r w:rsidRPr="00595484">
              <w:rPr>
                <w:sz w:val="24"/>
                <w:szCs w:val="24"/>
                <w:shd w:val="clear" w:color="auto" w:fill="FFFFFF"/>
              </w:rPr>
              <w:t>четвер</w:t>
            </w:r>
            <w:proofErr w:type="spellEnd"/>
            <w:r w:rsidRPr="00595484">
              <w:rPr>
                <w:sz w:val="24"/>
                <w:szCs w:val="24"/>
                <w:shd w:val="clear" w:color="auto" w:fill="FFFFFF"/>
              </w:rPr>
              <w:t xml:space="preserve">: 9:00 - 16:30, без </w:t>
            </w:r>
            <w:proofErr w:type="gramStart"/>
            <w:r w:rsidRPr="00595484">
              <w:rPr>
                <w:sz w:val="24"/>
                <w:szCs w:val="24"/>
                <w:shd w:val="clear" w:color="auto" w:fill="FFFFFF"/>
              </w:rPr>
              <w:t>перерви;</w:t>
            </w:r>
            <w:r w:rsidRPr="00595484">
              <w:rPr>
                <w:sz w:val="24"/>
                <w:szCs w:val="24"/>
              </w:rPr>
              <w:br/>
            </w:r>
            <w:proofErr w:type="spellStart"/>
            <w:r w:rsidRPr="00595484">
              <w:rPr>
                <w:sz w:val="24"/>
                <w:szCs w:val="24"/>
                <w:shd w:val="clear" w:color="auto" w:fill="FFFFFF"/>
              </w:rPr>
              <w:t>вівторок</w:t>
            </w:r>
            <w:proofErr w:type="spellEnd"/>
            <w:proofErr w:type="gramEnd"/>
            <w:r w:rsidRPr="00595484">
              <w:rPr>
                <w:sz w:val="24"/>
                <w:szCs w:val="24"/>
                <w:shd w:val="clear" w:color="auto" w:fill="FFFFFF"/>
              </w:rPr>
              <w:t>: 9:00 - 20:00, без перерви;</w:t>
            </w:r>
            <w:r w:rsidRPr="00595484">
              <w:rPr>
                <w:sz w:val="24"/>
                <w:szCs w:val="24"/>
              </w:rPr>
              <w:br/>
            </w:r>
            <w:proofErr w:type="spellStart"/>
            <w:r w:rsidRPr="00595484">
              <w:rPr>
                <w:sz w:val="24"/>
                <w:szCs w:val="24"/>
                <w:shd w:val="clear" w:color="auto" w:fill="FFFFFF"/>
              </w:rPr>
              <w:t>п'ятниця</w:t>
            </w:r>
            <w:proofErr w:type="spellEnd"/>
            <w:r w:rsidRPr="00595484">
              <w:rPr>
                <w:sz w:val="24"/>
                <w:szCs w:val="24"/>
                <w:shd w:val="clear" w:color="auto" w:fill="FFFFFF"/>
              </w:rPr>
              <w:t xml:space="preserve"> 9:00 - 16:00 без перерви;</w:t>
            </w:r>
          </w:p>
          <w:p w14:paraId="5CF0972C" w14:textId="4B6D8B4C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lastRenderedPageBreak/>
              <w:t>субота, неділя - вихідні дні.</w:t>
            </w:r>
          </w:p>
        </w:tc>
        <w:tc>
          <w:tcPr>
            <w:tcW w:w="2750" w:type="dxa"/>
          </w:tcPr>
          <w:p w14:paraId="4485B88E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 w:eastAsia="uk-UA"/>
              </w:rPr>
            </w:pPr>
            <w:r w:rsidRPr="00595484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(03374) 9-73-31</w:t>
            </w:r>
          </w:p>
          <w:p w14:paraId="5905EBA3" w14:textId="77777777" w:rsidR="00595484" w:rsidRPr="00595484" w:rsidRDefault="00595484" w:rsidP="00595484">
            <w:pPr>
              <w:jc w:val="center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595484">
              <w:rPr>
                <w:bCs/>
                <w:bdr w:val="none" w:sz="0" w:space="0" w:color="auto" w:frame="1"/>
                <w:shd w:val="clear" w:color="auto" w:fill="FFFFFF"/>
              </w:rPr>
              <w:t>+380937466017</w:t>
            </w:r>
          </w:p>
          <w:p w14:paraId="532DB411" w14:textId="77777777" w:rsidR="00595484" w:rsidRPr="00595484" w:rsidRDefault="00511D69" w:rsidP="00595484">
            <w:pPr>
              <w:jc w:val="center"/>
              <w:rPr>
                <w:color w:val="000000" w:themeColor="text1"/>
                <w:lang w:eastAsia="uk-UA"/>
              </w:rPr>
            </w:pPr>
            <w:hyperlink r:id="rId12" w:history="1">
              <w:r w:rsidR="00595484" w:rsidRPr="00595484">
                <w:rPr>
                  <w:rStyle w:val="ab"/>
                  <w:color w:val="000000" w:themeColor="text1"/>
                  <w:lang w:eastAsia="uk-UA"/>
                </w:rPr>
                <w:t>zaturtsi.tcnap@gmail.com</w:t>
              </w:r>
            </w:hyperlink>
          </w:p>
          <w:p w14:paraId="1B61C094" w14:textId="77777777" w:rsidR="00595484" w:rsidRPr="00595484" w:rsidRDefault="00595484" w:rsidP="00595484">
            <w:pPr>
              <w:jc w:val="center"/>
              <w:rPr>
                <w:lang w:eastAsia="uk-UA"/>
              </w:rPr>
            </w:pPr>
          </w:p>
          <w:p w14:paraId="14E45D3C" w14:textId="10259D6C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lang w:eastAsia="uk-UA"/>
              </w:rPr>
              <w:t>https://zaturcivska-gromada.gov.ua/</w:t>
            </w:r>
          </w:p>
        </w:tc>
      </w:tr>
      <w:tr w:rsidR="00595484" w:rsidRPr="008C076D" w14:paraId="41A98FE1" w14:textId="77777777" w:rsidTr="00DF54A1">
        <w:tc>
          <w:tcPr>
            <w:tcW w:w="516" w:type="dxa"/>
            <w:gridSpan w:val="2"/>
          </w:tcPr>
          <w:p w14:paraId="39E43D2B" w14:textId="0E14FFCB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1.6</w:t>
            </w:r>
          </w:p>
        </w:tc>
        <w:tc>
          <w:tcPr>
            <w:tcW w:w="2711" w:type="dxa"/>
          </w:tcPr>
          <w:p w14:paraId="040B73B7" w14:textId="56A5D421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color w:val="000000" w:themeColor="text1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595484">
              <w:rPr>
                <w:color w:val="000000" w:themeColor="text1"/>
                <w:lang w:eastAsia="uk-UA"/>
              </w:rPr>
              <w:t>Іваничівської</w:t>
            </w:r>
            <w:proofErr w:type="spellEnd"/>
            <w:r w:rsidRPr="00595484">
              <w:rPr>
                <w:color w:val="000000" w:themeColor="text1"/>
                <w:lang w:eastAsia="uk-UA"/>
              </w:rPr>
              <w:t xml:space="preserve"> селищної ради</w:t>
            </w:r>
          </w:p>
        </w:tc>
        <w:tc>
          <w:tcPr>
            <w:tcW w:w="3770" w:type="dxa"/>
          </w:tcPr>
          <w:p w14:paraId="32C7D779" w14:textId="77777777" w:rsidR="00595484" w:rsidRPr="00595484" w:rsidRDefault="00595484" w:rsidP="00595484">
            <w:pPr>
              <w:pStyle w:val="af3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 xml:space="preserve">45300, </w:t>
            </w:r>
            <w:proofErr w:type="spellStart"/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>смт</w:t>
            </w:r>
            <w:proofErr w:type="spellEnd"/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>Іваничі</w:t>
            </w:r>
            <w:proofErr w:type="spellEnd"/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>Грушевського</w:t>
            </w:r>
            <w:proofErr w:type="spellEnd"/>
            <w:r w:rsidRPr="00595484">
              <w:rPr>
                <w:color w:val="212529"/>
                <w:sz w:val="24"/>
                <w:szCs w:val="24"/>
                <w:shd w:val="clear" w:color="auto" w:fill="FFFFFF"/>
              </w:rPr>
              <w:t>, буд. 23</w:t>
            </w:r>
          </w:p>
          <w:p w14:paraId="4662E5D5" w14:textId="37A1FC7F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2750" w:type="dxa"/>
          </w:tcPr>
          <w:p w14:paraId="5C606F2C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595484">
              <w:rPr>
                <w:sz w:val="24"/>
                <w:szCs w:val="24"/>
                <w:lang w:val="uk-UA"/>
              </w:rPr>
              <w:t>+380969429460</w:t>
            </w:r>
          </w:p>
          <w:p w14:paraId="7A95DF6B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95484">
              <w:rPr>
                <w:sz w:val="24"/>
                <w:szCs w:val="24"/>
              </w:rPr>
              <w:t>cnap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_</w:t>
            </w:r>
            <w:proofErr w:type="spellStart"/>
            <w:r w:rsidRPr="00595484">
              <w:rPr>
                <w:sz w:val="24"/>
                <w:szCs w:val="24"/>
              </w:rPr>
              <w:t>ivaselrada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@</w:t>
            </w:r>
            <w:proofErr w:type="spellStart"/>
            <w:r w:rsidRPr="00595484">
              <w:rPr>
                <w:sz w:val="24"/>
                <w:szCs w:val="24"/>
              </w:rPr>
              <w:t>ukr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95484">
              <w:rPr>
                <w:sz w:val="24"/>
                <w:szCs w:val="24"/>
              </w:rPr>
              <w:t>net</w:t>
            </w:r>
            <w:proofErr w:type="spellEnd"/>
          </w:p>
          <w:p w14:paraId="62A91669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 w:eastAsia="uk-UA"/>
              </w:rPr>
            </w:pPr>
          </w:p>
          <w:p w14:paraId="5B17F89D" w14:textId="4B39CC6E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lang w:eastAsia="uk-UA"/>
              </w:rPr>
              <w:t>https://</w:t>
            </w:r>
            <w:proofErr w:type="spellStart"/>
            <w:r w:rsidRPr="00595484">
              <w:rPr>
                <w:lang w:val="en-US" w:eastAsia="uk-UA"/>
              </w:rPr>
              <w:t>ivaselrada</w:t>
            </w:r>
            <w:proofErr w:type="spellEnd"/>
            <w:r w:rsidRPr="00595484">
              <w:rPr>
                <w:lang w:eastAsia="uk-UA"/>
              </w:rPr>
              <w:t>.</w:t>
            </w:r>
            <w:proofErr w:type="spellStart"/>
            <w:r w:rsidRPr="00595484">
              <w:rPr>
                <w:lang w:val="en-US" w:eastAsia="uk-UA"/>
              </w:rPr>
              <w:t>gov</w:t>
            </w:r>
            <w:proofErr w:type="spellEnd"/>
            <w:r w:rsidRPr="00595484">
              <w:rPr>
                <w:lang w:eastAsia="uk-UA"/>
              </w:rPr>
              <w:t>.</w:t>
            </w:r>
            <w:proofErr w:type="spellStart"/>
            <w:r w:rsidRPr="00595484">
              <w:rPr>
                <w:lang w:val="en-US" w:eastAsia="uk-UA"/>
              </w:rPr>
              <w:t>ua</w:t>
            </w:r>
            <w:proofErr w:type="spellEnd"/>
          </w:p>
        </w:tc>
      </w:tr>
      <w:tr w:rsidR="00595484" w:rsidRPr="008C076D" w14:paraId="0BB94964" w14:textId="77777777" w:rsidTr="00DF54A1">
        <w:tc>
          <w:tcPr>
            <w:tcW w:w="516" w:type="dxa"/>
            <w:gridSpan w:val="2"/>
          </w:tcPr>
          <w:p w14:paraId="5AA2CEF2" w14:textId="6D9E0392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1.7</w:t>
            </w:r>
          </w:p>
        </w:tc>
        <w:tc>
          <w:tcPr>
            <w:tcW w:w="2711" w:type="dxa"/>
          </w:tcPr>
          <w:p w14:paraId="32E9EF26" w14:textId="61FBF5D8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color w:val="000000" w:themeColor="text1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595484">
              <w:rPr>
                <w:color w:val="000000" w:themeColor="text1"/>
                <w:lang w:eastAsia="uk-UA"/>
              </w:rPr>
              <w:t>Павлівської</w:t>
            </w:r>
            <w:proofErr w:type="spellEnd"/>
            <w:r w:rsidRPr="00595484">
              <w:rPr>
                <w:color w:val="000000" w:themeColor="text1"/>
                <w:lang w:eastAsia="uk-UA"/>
              </w:rPr>
              <w:t xml:space="preserve"> сільської ради</w:t>
            </w:r>
          </w:p>
        </w:tc>
        <w:tc>
          <w:tcPr>
            <w:tcW w:w="3770" w:type="dxa"/>
          </w:tcPr>
          <w:p w14:paraId="1A133869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r w:rsidRPr="00595484">
              <w:rPr>
                <w:sz w:val="24"/>
                <w:szCs w:val="24"/>
              </w:rPr>
              <w:t xml:space="preserve">45342, с. </w:t>
            </w:r>
            <w:proofErr w:type="spellStart"/>
            <w:r w:rsidRPr="00595484">
              <w:rPr>
                <w:sz w:val="24"/>
                <w:szCs w:val="24"/>
              </w:rPr>
              <w:t>Павлівка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вул</w:t>
            </w:r>
            <w:proofErr w:type="spellEnd"/>
            <w:r w:rsidRPr="00595484">
              <w:rPr>
                <w:sz w:val="24"/>
                <w:szCs w:val="24"/>
              </w:rPr>
              <w:t xml:space="preserve">. </w:t>
            </w:r>
            <w:proofErr w:type="spellStart"/>
            <w:r w:rsidRPr="00595484">
              <w:rPr>
                <w:sz w:val="24"/>
                <w:szCs w:val="24"/>
              </w:rPr>
              <w:t>Незалежності</w:t>
            </w:r>
            <w:proofErr w:type="spellEnd"/>
            <w:r w:rsidRPr="00595484">
              <w:rPr>
                <w:sz w:val="24"/>
                <w:szCs w:val="24"/>
              </w:rPr>
              <w:t>, 12</w:t>
            </w:r>
          </w:p>
          <w:p w14:paraId="6E67DEEC" w14:textId="036476C0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Понеділок</w:t>
            </w:r>
            <w:proofErr w:type="spellEnd"/>
            <w:r w:rsidRPr="00595484">
              <w:rPr>
                <w:sz w:val="24"/>
                <w:szCs w:val="24"/>
              </w:rPr>
              <w:t xml:space="preserve">- </w:t>
            </w:r>
            <w:proofErr w:type="spellStart"/>
            <w:r w:rsidRPr="00595484">
              <w:rPr>
                <w:sz w:val="24"/>
                <w:szCs w:val="24"/>
              </w:rPr>
              <w:t>п’ятниця</w:t>
            </w:r>
            <w:proofErr w:type="spellEnd"/>
            <w:r w:rsidRPr="00595484">
              <w:rPr>
                <w:sz w:val="24"/>
                <w:szCs w:val="24"/>
              </w:rPr>
              <w:t xml:space="preserve">: 9.00 – 16.00 </w:t>
            </w:r>
            <w:proofErr w:type="gramStart"/>
            <w:r w:rsidRPr="00595484">
              <w:rPr>
                <w:sz w:val="24"/>
                <w:szCs w:val="24"/>
              </w:rPr>
              <w:t>год.,</w:t>
            </w:r>
            <w:proofErr w:type="gramEnd"/>
            <w:r w:rsidRPr="00595484">
              <w:rPr>
                <w:sz w:val="24"/>
                <w:szCs w:val="24"/>
              </w:rPr>
              <w:t xml:space="preserve"> без перерви;</w:t>
            </w:r>
          </w:p>
          <w:p w14:paraId="538853B4" w14:textId="21DFE837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t>субота, неділя - вихідні дні</w:t>
            </w:r>
          </w:p>
        </w:tc>
        <w:tc>
          <w:tcPr>
            <w:tcW w:w="2750" w:type="dxa"/>
          </w:tcPr>
          <w:p w14:paraId="25DC4FC9" w14:textId="7ED08C9C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595484">
              <w:rPr>
                <w:sz w:val="24"/>
                <w:szCs w:val="24"/>
                <w:lang w:val="uk-UA"/>
              </w:rPr>
              <w:t>(03372) 93-1-31</w:t>
            </w:r>
          </w:p>
          <w:p w14:paraId="0FEDA8A4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95484">
              <w:rPr>
                <w:sz w:val="24"/>
                <w:szCs w:val="24"/>
              </w:rPr>
              <w:t>znap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595484">
              <w:rPr>
                <w:sz w:val="24"/>
                <w:szCs w:val="24"/>
              </w:rPr>
              <w:t>pavliv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@</w:t>
            </w:r>
            <w:proofErr w:type="spellStart"/>
            <w:r w:rsidRPr="00595484">
              <w:rPr>
                <w:sz w:val="24"/>
                <w:szCs w:val="24"/>
              </w:rPr>
              <w:t>ukr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95484">
              <w:rPr>
                <w:sz w:val="24"/>
                <w:szCs w:val="24"/>
              </w:rPr>
              <w:t>net</w:t>
            </w:r>
            <w:proofErr w:type="spellEnd"/>
          </w:p>
          <w:p w14:paraId="2B6B4E28" w14:textId="77777777" w:rsidR="00595484" w:rsidRPr="00595484" w:rsidRDefault="00511D69" w:rsidP="00595484">
            <w:pPr>
              <w:pStyle w:val="af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595484" w:rsidRPr="00595484">
                <w:rPr>
                  <w:rStyle w:val="ab"/>
                  <w:color w:val="000000" w:themeColor="text1"/>
                  <w:sz w:val="24"/>
                  <w:szCs w:val="24"/>
                </w:rPr>
                <w:t>pavliv</w:t>
              </w:r>
              <w:r w:rsidR="00595484" w:rsidRPr="00595484">
                <w:rPr>
                  <w:rStyle w:val="ab"/>
                  <w:color w:val="000000" w:themeColor="text1"/>
                  <w:sz w:val="24"/>
                  <w:szCs w:val="24"/>
                  <w:lang w:val="uk-UA"/>
                </w:rPr>
                <w:t>-</w:t>
              </w:r>
              <w:r w:rsidR="00595484" w:rsidRPr="00595484">
                <w:rPr>
                  <w:rStyle w:val="ab"/>
                  <w:color w:val="000000" w:themeColor="text1"/>
                  <w:sz w:val="24"/>
                  <w:szCs w:val="24"/>
                </w:rPr>
                <w:t>rada</w:t>
              </w:r>
              <w:r w:rsidR="00595484" w:rsidRPr="00595484">
                <w:rPr>
                  <w:rStyle w:val="ab"/>
                  <w:color w:val="000000" w:themeColor="text1"/>
                  <w:sz w:val="24"/>
                  <w:szCs w:val="24"/>
                  <w:lang w:val="uk-UA"/>
                </w:rPr>
                <w:t>@</w:t>
              </w:r>
              <w:r w:rsidR="00595484" w:rsidRPr="00595484">
                <w:rPr>
                  <w:rStyle w:val="ab"/>
                  <w:color w:val="000000" w:themeColor="text1"/>
                  <w:sz w:val="24"/>
                  <w:szCs w:val="24"/>
                </w:rPr>
                <w:t>ukr</w:t>
              </w:r>
              <w:r w:rsidR="00595484" w:rsidRPr="00595484">
                <w:rPr>
                  <w:rStyle w:val="ab"/>
                  <w:color w:val="000000" w:themeColor="text1"/>
                  <w:sz w:val="24"/>
                  <w:szCs w:val="24"/>
                  <w:lang w:val="uk-UA"/>
                </w:rPr>
                <w:t>.</w:t>
              </w:r>
              <w:proofErr w:type="spellStart"/>
              <w:r w:rsidR="00595484" w:rsidRPr="00595484">
                <w:rPr>
                  <w:rStyle w:val="ab"/>
                  <w:color w:val="000000" w:themeColor="text1"/>
                  <w:sz w:val="24"/>
                  <w:szCs w:val="24"/>
                </w:rPr>
                <w:t>net</w:t>
              </w:r>
              <w:proofErr w:type="spellEnd"/>
            </w:hyperlink>
          </w:p>
          <w:p w14:paraId="3000047F" w14:textId="4EA21F4F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lang w:eastAsia="uk-UA"/>
              </w:rPr>
              <w:t>https://pavlivska-gromada.gov.ua/cnap-1526904369/</w:t>
            </w:r>
          </w:p>
        </w:tc>
      </w:tr>
      <w:tr w:rsidR="00595484" w:rsidRPr="008C076D" w14:paraId="1367662D" w14:textId="77777777" w:rsidTr="00DF54A1">
        <w:tc>
          <w:tcPr>
            <w:tcW w:w="516" w:type="dxa"/>
            <w:gridSpan w:val="2"/>
          </w:tcPr>
          <w:p w14:paraId="1B85B64E" w14:textId="3C97FE2E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1.8</w:t>
            </w:r>
          </w:p>
        </w:tc>
        <w:tc>
          <w:tcPr>
            <w:tcW w:w="2711" w:type="dxa"/>
          </w:tcPr>
          <w:p w14:paraId="73AF8854" w14:textId="2DFEF471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color w:val="000000" w:themeColor="text1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595484">
              <w:rPr>
                <w:color w:val="000000" w:themeColor="text1"/>
                <w:lang w:eastAsia="uk-UA"/>
              </w:rPr>
              <w:t>Поромівської</w:t>
            </w:r>
            <w:proofErr w:type="spellEnd"/>
            <w:r w:rsidRPr="00595484">
              <w:rPr>
                <w:color w:val="000000" w:themeColor="text1"/>
                <w:lang w:eastAsia="uk-UA"/>
              </w:rPr>
              <w:t xml:space="preserve"> сільської ради</w:t>
            </w:r>
          </w:p>
        </w:tc>
        <w:tc>
          <w:tcPr>
            <w:tcW w:w="3770" w:type="dxa"/>
          </w:tcPr>
          <w:p w14:paraId="28F462B4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eastAsia="uk-UA"/>
              </w:rPr>
            </w:pPr>
            <w:r w:rsidRPr="00595484">
              <w:rPr>
                <w:sz w:val="24"/>
                <w:szCs w:val="24"/>
                <w:lang w:eastAsia="uk-UA"/>
              </w:rPr>
              <w:t xml:space="preserve">45311, с. </w:t>
            </w:r>
            <w:proofErr w:type="spellStart"/>
            <w:proofErr w:type="gramStart"/>
            <w:r w:rsidRPr="00595484">
              <w:rPr>
                <w:sz w:val="24"/>
                <w:szCs w:val="24"/>
                <w:lang w:eastAsia="uk-UA"/>
              </w:rPr>
              <w:t>Поромів</w:t>
            </w:r>
            <w:proofErr w:type="spellEnd"/>
            <w:r w:rsidRPr="00595484">
              <w:rPr>
                <w:sz w:val="24"/>
                <w:szCs w:val="24"/>
                <w:lang w:eastAsia="uk-UA"/>
              </w:rPr>
              <w:t xml:space="preserve"> ,</w:t>
            </w:r>
            <w:proofErr w:type="spellStart"/>
            <w:r w:rsidRPr="00595484">
              <w:rPr>
                <w:sz w:val="24"/>
                <w:szCs w:val="24"/>
                <w:lang w:eastAsia="uk-UA"/>
              </w:rPr>
              <w:t>вул</w:t>
            </w:r>
            <w:proofErr w:type="spellEnd"/>
            <w:proofErr w:type="gramEnd"/>
            <w:r w:rsidRPr="00595484">
              <w:rPr>
                <w:sz w:val="24"/>
                <w:szCs w:val="24"/>
                <w:lang w:eastAsia="uk-UA"/>
              </w:rPr>
              <w:t>. Центральна 1Б</w:t>
            </w:r>
          </w:p>
          <w:p w14:paraId="427B4A17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595484">
              <w:rPr>
                <w:sz w:val="24"/>
                <w:szCs w:val="24"/>
                <w:lang w:eastAsia="uk-UA"/>
              </w:rPr>
              <w:t>Понеділок</w:t>
            </w:r>
            <w:proofErr w:type="spellEnd"/>
            <w:r w:rsidRPr="00595484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595484">
              <w:rPr>
                <w:sz w:val="24"/>
                <w:szCs w:val="24"/>
                <w:lang w:eastAsia="uk-UA"/>
              </w:rPr>
              <w:t>четвер</w:t>
            </w:r>
            <w:proofErr w:type="spellEnd"/>
            <w:r w:rsidRPr="00595484">
              <w:rPr>
                <w:sz w:val="24"/>
                <w:szCs w:val="24"/>
                <w:lang w:eastAsia="uk-UA"/>
              </w:rPr>
              <w:t xml:space="preserve">: 9.00 – 16.00 </w:t>
            </w:r>
            <w:proofErr w:type="gramStart"/>
            <w:r w:rsidRPr="00595484">
              <w:rPr>
                <w:sz w:val="24"/>
                <w:szCs w:val="24"/>
                <w:lang w:eastAsia="uk-UA"/>
              </w:rPr>
              <w:t>год.,</w:t>
            </w:r>
            <w:proofErr w:type="gramEnd"/>
          </w:p>
          <w:p w14:paraId="0ED61EC3" w14:textId="77777777" w:rsidR="00595484" w:rsidRPr="00595484" w:rsidRDefault="00595484" w:rsidP="00595484">
            <w:pPr>
              <w:pStyle w:val="af3"/>
              <w:jc w:val="center"/>
            </w:pPr>
            <w:proofErr w:type="spellStart"/>
            <w:r w:rsidRPr="00595484">
              <w:rPr>
                <w:sz w:val="24"/>
                <w:szCs w:val="24"/>
                <w:lang w:eastAsia="uk-UA"/>
              </w:rPr>
              <w:t>п'ятниця</w:t>
            </w:r>
            <w:proofErr w:type="spellEnd"/>
            <w:r w:rsidRPr="00595484">
              <w:rPr>
                <w:sz w:val="24"/>
                <w:szCs w:val="24"/>
                <w:lang w:eastAsia="uk-UA"/>
              </w:rPr>
              <w:t>: 8.00-15.00</w:t>
            </w:r>
            <w:r w:rsidRPr="00595484">
              <w:t xml:space="preserve"> год. без перерви,</w:t>
            </w:r>
          </w:p>
          <w:p w14:paraId="300DEEFC" w14:textId="4766E07A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lang w:eastAsia="uk-UA"/>
              </w:rPr>
              <w:t>субота, неділя - вихідні дні.</w:t>
            </w:r>
          </w:p>
        </w:tc>
        <w:tc>
          <w:tcPr>
            <w:tcW w:w="2750" w:type="dxa"/>
          </w:tcPr>
          <w:p w14:paraId="50BE86A8" w14:textId="21AF49FD" w:rsidR="00595484" w:rsidRPr="00526B1F" w:rsidRDefault="00595484" w:rsidP="00595484">
            <w:pPr>
              <w:pStyle w:val="af3"/>
              <w:jc w:val="center"/>
              <w:rPr>
                <w:sz w:val="24"/>
                <w:szCs w:val="24"/>
                <w:lang w:val="uk-UA" w:eastAsia="uk-UA"/>
              </w:rPr>
            </w:pPr>
            <w:r w:rsidRPr="00526B1F">
              <w:rPr>
                <w:sz w:val="24"/>
                <w:szCs w:val="24"/>
                <w:lang w:val="uk-UA" w:eastAsia="uk-UA"/>
              </w:rPr>
              <w:t>(03372)96740</w:t>
            </w:r>
          </w:p>
          <w:p w14:paraId="3840A8CF" w14:textId="77777777" w:rsidR="00595484" w:rsidRPr="00526B1F" w:rsidRDefault="00595484" w:rsidP="00595484">
            <w:pPr>
              <w:pStyle w:val="af3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95484">
              <w:rPr>
                <w:sz w:val="24"/>
                <w:szCs w:val="24"/>
                <w:lang w:eastAsia="uk-UA"/>
              </w:rPr>
              <w:t>porom</w:t>
            </w:r>
            <w:proofErr w:type="spellEnd"/>
            <w:r w:rsidRPr="00526B1F">
              <w:rPr>
                <w:sz w:val="24"/>
                <w:szCs w:val="24"/>
                <w:lang w:val="uk-UA" w:eastAsia="uk-UA"/>
              </w:rPr>
              <w:t>-</w:t>
            </w:r>
            <w:proofErr w:type="spellStart"/>
            <w:r w:rsidRPr="00595484">
              <w:rPr>
                <w:sz w:val="24"/>
                <w:szCs w:val="24"/>
                <w:lang w:eastAsia="uk-UA"/>
              </w:rPr>
              <w:t>rada</w:t>
            </w:r>
            <w:proofErr w:type="spellEnd"/>
            <w:r w:rsidRPr="00526B1F">
              <w:rPr>
                <w:sz w:val="24"/>
                <w:szCs w:val="24"/>
                <w:lang w:val="uk-UA" w:eastAsia="uk-UA"/>
              </w:rPr>
              <w:t>@</w:t>
            </w:r>
            <w:proofErr w:type="spellStart"/>
            <w:r w:rsidRPr="00595484">
              <w:rPr>
                <w:sz w:val="24"/>
                <w:szCs w:val="24"/>
                <w:lang w:eastAsia="uk-UA"/>
              </w:rPr>
              <w:t>ukr</w:t>
            </w:r>
            <w:proofErr w:type="spellEnd"/>
            <w:r w:rsidRPr="00526B1F">
              <w:rPr>
                <w:sz w:val="24"/>
                <w:szCs w:val="24"/>
                <w:lang w:val="uk-UA" w:eastAsia="uk-UA"/>
              </w:rPr>
              <w:t>.</w:t>
            </w:r>
            <w:proofErr w:type="spellStart"/>
            <w:r w:rsidRPr="00595484">
              <w:rPr>
                <w:sz w:val="24"/>
                <w:szCs w:val="24"/>
                <w:lang w:eastAsia="uk-UA"/>
              </w:rPr>
              <w:t>net</w:t>
            </w:r>
            <w:proofErr w:type="spellEnd"/>
          </w:p>
          <w:p w14:paraId="219605C0" w14:textId="2398D582" w:rsidR="00595484" w:rsidRPr="00595484" w:rsidRDefault="00511D69" w:rsidP="00595484">
            <w:pPr>
              <w:spacing w:after="100" w:afterAutospacing="1"/>
              <w:jc w:val="center"/>
              <w:rPr>
                <w:lang w:eastAsia="uk-UA"/>
              </w:rPr>
            </w:pPr>
            <w:hyperlink r:id="rId14" w:history="1">
              <w:r w:rsidR="00595484" w:rsidRPr="00595484">
                <w:rPr>
                  <w:rStyle w:val="ab"/>
                  <w:color w:val="000000" w:themeColor="text1"/>
                  <w:lang w:eastAsia="uk-UA"/>
                </w:rPr>
                <w:t>https://poromivska-gromada.gov.ua/</w:t>
              </w:r>
            </w:hyperlink>
          </w:p>
        </w:tc>
      </w:tr>
      <w:tr w:rsidR="00595484" w:rsidRPr="008C076D" w14:paraId="36F08DAA" w14:textId="7B0B561F" w:rsidTr="00DF54A1">
        <w:tc>
          <w:tcPr>
            <w:tcW w:w="516" w:type="dxa"/>
            <w:gridSpan w:val="2"/>
          </w:tcPr>
          <w:p w14:paraId="3677755E" w14:textId="39439A91" w:rsidR="00595484" w:rsidRPr="00595484" w:rsidRDefault="00595484" w:rsidP="00595484">
            <w:pPr>
              <w:spacing w:after="100" w:afterAutospacing="1"/>
              <w:jc w:val="center"/>
            </w:pPr>
            <w:r w:rsidRPr="00595484">
              <w:rPr>
                <w:color w:val="000000" w:themeColor="text1"/>
                <w:lang w:eastAsia="uk-UA"/>
              </w:rPr>
              <w:t>1.9</w:t>
            </w:r>
          </w:p>
        </w:tc>
        <w:tc>
          <w:tcPr>
            <w:tcW w:w="2711" w:type="dxa"/>
          </w:tcPr>
          <w:p w14:paraId="1FDE770F" w14:textId="718D8B4F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rPr>
                <w:color w:val="000000" w:themeColor="text1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595484">
              <w:rPr>
                <w:color w:val="000000" w:themeColor="text1"/>
                <w:lang w:eastAsia="uk-UA"/>
              </w:rPr>
              <w:t>Литовезької</w:t>
            </w:r>
            <w:proofErr w:type="spellEnd"/>
            <w:r w:rsidRPr="00595484">
              <w:rPr>
                <w:color w:val="000000" w:themeColor="text1"/>
                <w:lang w:eastAsia="uk-UA"/>
              </w:rPr>
              <w:t xml:space="preserve">  сільської ради</w:t>
            </w:r>
          </w:p>
        </w:tc>
        <w:tc>
          <w:tcPr>
            <w:tcW w:w="3770" w:type="dxa"/>
          </w:tcPr>
          <w:p w14:paraId="5E263F59" w14:textId="77777777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r w:rsidRPr="00595484">
              <w:rPr>
                <w:sz w:val="24"/>
                <w:szCs w:val="24"/>
              </w:rPr>
              <w:t xml:space="preserve">45325, с. </w:t>
            </w:r>
            <w:proofErr w:type="spellStart"/>
            <w:r w:rsidRPr="00595484">
              <w:rPr>
                <w:sz w:val="24"/>
                <w:szCs w:val="24"/>
              </w:rPr>
              <w:t>Литовеж</w:t>
            </w:r>
            <w:proofErr w:type="spellEnd"/>
            <w:r w:rsidRPr="00595484">
              <w:rPr>
                <w:sz w:val="24"/>
                <w:szCs w:val="24"/>
              </w:rPr>
              <w:t xml:space="preserve">, </w:t>
            </w:r>
            <w:proofErr w:type="spellStart"/>
            <w:r w:rsidRPr="00595484">
              <w:rPr>
                <w:sz w:val="24"/>
                <w:szCs w:val="24"/>
              </w:rPr>
              <w:t>вул</w:t>
            </w:r>
            <w:proofErr w:type="spellEnd"/>
            <w:r w:rsidRPr="00595484">
              <w:rPr>
                <w:sz w:val="24"/>
                <w:szCs w:val="24"/>
              </w:rPr>
              <w:t xml:space="preserve">. В. </w:t>
            </w:r>
            <w:proofErr w:type="spellStart"/>
            <w:r w:rsidRPr="00595484">
              <w:rPr>
                <w:sz w:val="24"/>
                <w:szCs w:val="24"/>
              </w:rPr>
              <w:t>Якобчука</w:t>
            </w:r>
            <w:proofErr w:type="spellEnd"/>
            <w:r w:rsidRPr="00595484">
              <w:rPr>
                <w:sz w:val="24"/>
                <w:szCs w:val="24"/>
              </w:rPr>
              <w:t>, 11</w:t>
            </w:r>
          </w:p>
          <w:p w14:paraId="7C5917AA" w14:textId="5CB63890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595484">
              <w:rPr>
                <w:sz w:val="24"/>
                <w:szCs w:val="24"/>
              </w:rPr>
              <w:t>Понеділок-п'ятниця</w:t>
            </w:r>
            <w:proofErr w:type="spellEnd"/>
            <w:r w:rsidRPr="00595484">
              <w:rPr>
                <w:sz w:val="24"/>
                <w:szCs w:val="24"/>
              </w:rPr>
              <w:t xml:space="preserve">: 8.00 – 16.30 </w:t>
            </w:r>
            <w:proofErr w:type="gramStart"/>
            <w:r w:rsidRPr="00595484">
              <w:rPr>
                <w:sz w:val="24"/>
                <w:szCs w:val="24"/>
              </w:rPr>
              <w:t>год.,</w:t>
            </w:r>
            <w:proofErr w:type="gramEnd"/>
            <w:r w:rsidRPr="00595484">
              <w:rPr>
                <w:sz w:val="24"/>
                <w:szCs w:val="24"/>
              </w:rPr>
              <w:t xml:space="preserve"> </w:t>
            </w:r>
            <w:proofErr w:type="spellStart"/>
            <w:r w:rsidRPr="00595484">
              <w:rPr>
                <w:sz w:val="24"/>
                <w:szCs w:val="24"/>
              </w:rPr>
              <w:t>обідня</w:t>
            </w:r>
            <w:proofErr w:type="spellEnd"/>
            <w:r w:rsidRPr="00595484">
              <w:rPr>
                <w:sz w:val="24"/>
                <w:szCs w:val="24"/>
              </w:rPr>
              <w:t xml:space="preserve"> </w:t>
            </w:r>
            <w:proofErr w:type="spellStart"/>
            <w:r w:rsidRPr="00595484">
              <w:rPr>
                <w:sz w:val="24"/>
                <w:szCs w:val="24"/>
              </w:rPr>
              <w:t>перерва</w:t>
            </w:r>
            <w:proofErr w:type="spellEnd"/>
            <w:r w:rsidRPr="00595484">
              <w:rPr>
                <w:sz w:val="24"/>
                <w:szCs w:val="24"/>
              </w:rPr>
              <w:t xml:space="preserve"> з 13.00 до 13.30</w:t>
            </w:r>
            <w:r w:rsidRPr="00595484">
              <w:t xml:space="preserve"> </w:t>
            </w:r>
            <w:r w:rsidRPr="00595484">
              <w:rPr>
                <w:sz w:val="24"/>
                <w:szCs w:val="24"/>
              </w:rPr>
              <w:t>год .</w:t>
            </w:r>
          </w:p>
          <w:p w14:paraId="348A411C" w14:textId="55A4DB5B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t>субота, неділя - вихідні дні.</w:t>
            </w:r>
          </w:p>
        </w:tc>
        <w:tc>
          <w:tcPr>
            <w:tcW w:w="2750" w:type="dxa"/>
          </w:tcPr>
          <w:p w14:paraId="3D40E803" w14:textId="3080133E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/>
              </w:rPr>
            </w:pPr>
            <w:r w:rsidRPr="00595484">
              <w:rPr>
                <w:sz w:val="24"/>
                <w:szCs w:val="24"/>
                <w:lang w:val="uk-UA"/>
              </w:rPr>
              <w:t>+380977507125</w:t>
            </w:r>
          </w:p>
          <w:p w14:paraId="7E11875D" w14:textId="3C6EFB8E" w:rsidR="00595484" w:rsidRPr="00595484" w:rsidRDefault="00595484" w:rsidP="00595484">
            <w:pPr>
              <w:pStyle w:val="af3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95484">
              <w:rPr>
                <w:sz w:val="24"/>
                <w:szCs w:val="24"/>
              </w:rPr>
              <w:t>lytov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595484">
              <w:rPr>
                <w:sz w:val="24"/>
                <w:szCs w:val="24"/>
              </w:rPr>
              <w:t>rada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@</w:t>
            </w:r>
            <w:proofErr w:type="spellStart"/>
            <w:r w:rsidRPr="00595484">
              <w:rPr>
                <w:sz w:val="24"/>
                <w:szCs w:val="24"/>
              </w:rPr>
              <w:t>ukr</w:t>
            </w:r>
            <w:proofErr w:type="spellEnd"/>
            <w:r w:rsidRPr="00595484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95484">
              <w:rPr>
                <w:sz w:val="24"/>
                <w:szCs w:val="24"/>
              </w:rPr>
              <w:t>net</w:t>
            </w:r>
            <w:proofErr w:type="spellEnd"/>
          </w:p>
          <w:p w14:paraId="01830302" w14:textId="77777777" w:rsidR="00595484" w:rsidRPr="00595484" w:rsidRDefault="00595484" w:rsidP="00595484">
            <w:pPr>
              <w:jc w:val="center"/>
            </w:pPr>
          </w:p>
          <w:p w14:paraId="7CF3D680" w14:textId="1A171FE6" w:rsidR="00595484" w:rsidRPr="00595484" w:rsidRDefault="00595484" w:rsidP="00595484">
            <w:pPr>
              <w:spacing w:after="100" w:afterAutospacing="1"/>
              <w:jc w:val="center"/>
              <w:rPr>
                <w:lang w:eastAsia="uk-UA"/>
              </w:rPr>
            </w:pPr>
            <w:r w:rsidRPr="00595484">
              <w:t>https://lotg.gov.ua</w:t>
            </w:r>
          </w:p>
        </w:tc>
      </w:tr>
      <w:tr w:rsidR="00096975" w:rsidRPr="008C076D" w14:paraId="13687D24" w14:textId="77777777" w:rsidTr="00C45C12">
        <w:tc>
          <w:tcPr>
            <w:tcW w:w="9747" w:type="dxa"/>
            <w:gridSpan w:val="5"/>
          </w:tcPr>
          <w:p w14:paraId="457778F7" w14:textId="77777777" w:rsidR="00096975" w:rsidRPr="008C076D" w:rsidRDefault="00096975" w:rsidP="007D63D4">
            <w:pPr>
              <w:spacing w:after="100" w:afterAutospacing="1"/>
              <w:jc w:val="center"/>
              <w:rPr>
                <w:b/>
                <w:sz w:val="26"/>
                <w:szCs w:val="26"/>
              </w:rPr>
            </w:pPr>
            <w:r w:rsidRPr="008C076D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96975" w:rsidRPr="008C076D" w14:paraId="489F0129" w14:textId="77777777" w:rsidTr="00DF54A1">
        <w:tc>
          <w:tcPr>
            <w:tcW w:w="516" w:type="dxa"/>
            <w:gridSpan w:val="2"/>
          </w:tcPr>
          <w:p w14:paraId="2A9586A7" w14:textId="2BC1DAF7" w:rsidR="00096975" w:rsidRPr="008C076D" w:rsidRDefault="00595484" w:rsidP="007D63D4">
            <w:pPr>
              <w:spacing w:after="100" w:afterAutospacing="1"/>
              <w:jc w:val="center"/>
            </w:pPr>
            <w:r>
              <w:t>2</w:t>
            </w:r>
          </w:p>
        </w:tc>
        <w:tc>
          <w:tcPr>
            <w:tcW w:w="2711" w:type="dxa"/>
          </w:tcPr>
          <w:p w14:paraId="455B6D77" w14:textId="77777777" w:rsidR="00096975" w:rsidRPr="008C076D" w:rsidRDefault="00096975" w:rsidP="007D63D4">
            <w:pPr>
              <w:spacing w:after="100" w:afterAutospacing="1"/>
              <w:jc w:val="both"/>
            </w:pPr>
            <w:r w:rsidRPr="008C076D">
              <w:t>Закони України</w:t>
            </w:r>
          </w:p>
        </w:tc>
        <w:tc>
          <w:tcPr>
            <w:tcW w:w="6520" w:type="dxa"/>
            <w:gridSpan w:val="2"/>
          </w:tcPr>
          <w:p w14:paraId="5F833BEE" w14:textId="3CE90A33" w:rsidR="00096975" w:rsidRPr="00B332C6" w:rsidRDefault="007239DD" w:rsidP="007D63D4">
            <w:pPr>
              <w:spacing w:after="100" w:afterAutospacing="1"/>
              <w:jc w:val="both"/>
            </w:pPr>
            <w:r w:rsidRPr="00EB0BB3">
              <w:t xml:space="preserve">Закон України „Про забезпечення організаційно-правових умов соціального захисту дітей-сиріт та дітей, позбавлених батьківського піклування” від </w:t>
            </w:r>
            <w:r w:rsidRPr="00EB0BB3">
              <w:rPr>
                <w:bCs/>
                <w:color w:val="333333"/>
                <w:shd w:val="clear" w:color="auto" w:fill="FFFFFF"/>
              </w:rPr>
              <w:t>1</w:t>
            </w:r>
            <w:r>
              <w:rPr>
                <w:bCs/>
                <w:color w:val="333333"/>
                <w:shd w:val="clear" w:color="auto" w:fill="FFFFFF"/>
              </w:rPr>
              <w:t>3.01.2005 № 2342-IV</w:t>
            </w:r>
          </w:p>
        </w:tc>
      </w:tr>
      <w:tr w:rsidR="00096975" w:rsidRPr="008C076D" w14:paraId="0C50812E" w14:textId="77777777" w:rsidTr="00DF54A1">
        <w:tc>
          <w:tcPr>
            <w:tcW w:w="516" w:type="dxa"/>
            <w:gridSpan w:val="2"/>
          </w:tcPr>
          <w:p w14:paraId="16FC6AB9" w14:textId="43737985" w:rsidR="00096975" w:rsidRPr="008C076D" w:rsidRDefault="007239DD" w:rsidP="007D63D4">
            <w:pPr>
              <w:spacing w:after="100" w:afterAutospacing="1"/>
              <w:jc w:val="center"/>
            </w:pPr>
            <w:r>
              <w:t>3</w:t>
            </w:r>
          </w:p>
        </w:tc>
        <w:tc>
          <w:tcPr>
            <w:tcW w:w="2711" w:type="dxa"/>
          </w:tcPr>
          <w:p w14:paraId="6C96F31A" w14:textId="77777777" w:rsidR="00096975" w:rsidRPr="008C076D" w:rsidRDefault="00096975" w:rsidP="007D63D4">
            <w:pPr>
              <w:spacing w:after="100" w:afterAutospacing="1"/>
              <w:jc w:val="both"/>
            </w:pPr>
            <w:r w:rsidRPr="008C076D">
              <w:t>Акти Кабінету Міністрів України</w:t>
            </w:r>
          </w:p>
        </w:tc>
        <w:tc>
          <w:tcPr>
            <w:tcW w:w="6520" w:type="dxa"/>
            <w:gridSpan w:val="2"/>
          </w:tcPr>
          <w:p w14:paraId="106EF8EE" w14:textId="43AFEEB3" w:rsidR="00CF1DED" w:rsidRPr="00E73571" w:rsidRDefault="007239DD" w:rsidP="007B1827">
            <w:pPr>
              <w:spacing w:after="100" w:afterAutospacing="1"/>
              <w:jc w:val="both"/>
              <w:rPr>
                <w:color w:val="ED7D31" w:themeColor="accent2"/>
              </w:rPr>
            </w:pPr>
            <w:r>
              <w:t>Постанова</w:t>
            </w:r>
            <w:r w:rsidRPr="00EB0BB3">
              <w:t xml:space="preserve"> Кабінету Міністрів України від 22.03.2024                  № 331 „</w:t>
            </w:r>
            <w:r w:rsidRPr="00EB0BB3">
              <w:rPr>
                <w:bCs/>
                <w:shd w:val="clear" w:color="auto" w:fill="FFFFFF"/>
              </w:rPr>
              <w:t>Деякі питання провадження діяльності з усиновлення та влаштування дітей-сиріт, дітей, позбавлених батьківського піклування, соціального захисту дітей, залишених без батьківського піклування</w:t>
            </w:r>
            <w:r>
              <w:t>”</w:t>
            </w:r>
          </w:p>
        </w:tc>
      </w:tr>
      <w:tr w:rsidR="00143E6F" w:rsidRPr="008C076D" w14:paraId="7B461221" w14:textId="77777777" w:rsidTr="00DF54A1">
        <w:tc>
          <w:tcPr>
            <w:tcW w:w="516" w:type="dxa"/>
            <w:gridSpan w:val="2"/>
          </w:tcPr>
          <w:p w14:paraId="1007BD11" w14:textId="5100B553" w:rsidR="00143E6F" w:rsidRPr="00CC4AEA" w:rsidRDefault="007239DD" w:rsidP="007D63D4">
            <w:pPr>
              <w:spacing w:after="100" w:afterAutospacing="1"/>
              <w:jc w:val="center"/>
            </w:pPr>
            <w:r>
              <w:t>4</w:t>
            </w:r>
          </w:p>
        </w:tc>
        <w:tc>
          <w:tcPr>
            <w:tcW w:w="2711" w:type="dxa"/>
          </w:tcPr>
          <w:p w14:paraId="13ECE522" w14:textId="44C3C414" w:rsidR="00143E6F" w:rsidRPr="00CC4AEA" w:rsidRDefault="00143E6F" w:rsidP="007D63D4">
            <w:pPr>
              <w:spacing w:after="100" w:afterAutospacing="1"/>
              <w:jc w:val="both"/>
            </w:pPr>
            <w:r w:rsidRPr="00CC4AEA">
              <w:t>Акти центральних органів виконавчої влади</w:t>
            </w:r>
          </w:p>
        </w:tc>
        <w:tc>
          <w:tcPr>
            <w:tcW w:w="6520" w:type="dxa"/>
            <w:gridSpan w:val="2"/>
          </w:tcPr>
          <w:p w14:paraId="021F066C" w14:textId="2595A2F9" w:rsidR="00143E6F" w:rsidRPr="00CC4AEA" w:rsidRDefault="007239DD" w:rsidP="00CC1F67">
            <w:pPr>
              <w:spacing w:after="100" w:afterAutospacing="1"/>
              <w:jc w:val="both"/>
            </w:pPr>
            <w:r w:rsidRPr="00EB0BB3">
              <w:t xml:space="preserve">Наказ Міністерства праці та соціальної політики України від 19.09.2006 № 345  „Про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EB0BB3">
              <w:t>допомогиˮ</w:t>
            </w:r>
            <w:proofErr w:type="spellEnd"/>
            <w:r w:rsidRPr="00EB0BB3">
              <w:t xml:space="preserve">, зареєстрований </w:t>
            </w:r>
            <w:r>
              <w:t>у</w:t>
            </w:r>
            <w:r w:rsidRPr="00EB0BB3">
              <w:t xml:space="preserve"> Міністерстві юстиції України 06.10.2006 за № 1098/12972</w:t>
            </w:r>
          </w:p>
        </w:tc>
      </w:tr>
      <w:tr w:rsidR="00143E6F" w:rsidRPr="008C076D" w14:paraId="336561E9" w14:textId="77777777" w:rsidTr="00C45C12">
        <w:tc>
          <w:tcPr>
            <w:tcW w:w="9747" w:type="dxa"/>
            <w:gridSpan w:val="5"/>
          </w:tcPr>
          <w:p w14:paraId="07787677" w14:textId="77777777" w:rsidR="00143E6F" w:rsidRPr="008C076D" w:rsidRDefault="00143E6F" w:rsidP="007D63D4">
            <w:pPr>
              <w:spacing w:after="100" w:afterAutospacing="1"/>
              <w:jc w:val="center"/>
              <w:rPr>
                <w:b/>
              </w:rPr>
            </w:pPr>
            <w:r w:rsidRPr="008C076D">
              <w:rPr>
                <w:b/>
              </w:rPr>
              <w:t>Умови отримання адміністративної послуги</w:t>
            </w:r>
          </w:p>
        </w:tc>
      </w:tr>
      <w:tr w:rsidR="00143E6F" w:rsidRPr="008C076D" w14:paraId="141E3C90" w14:textId="77777777" w:rsidTr="00DF54A1">
        <w:tc>
          <w:tcPr>
            <w:tcW w:w="516" w:type="dxa"/>
            <w:gridSpan w:val="2"/>
          </w:tcPr>
          <w:p w14:paraId="536A07B4" w14:textId="5D0E9377" w:rsidR="00143E6F" w:rsidRPr="004C7B6C" w:rsidRDefault="007239DD" w:rsidP="007D63D4">
            <w:pPr>
              <w:spacing w:after="100" w:afterAutospacing="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11" w:type="dxa"/>
          </w:tcPr>
          <w:p w14:paraId="25B658FD" w14:textId="77777777" w:rsidR="00143E6F" w:rsidRPr="008C076D" w:rsidRDefault="00143E6F" w:rsidP="007D63D4">
            <w:pPr>
              <w:spacing w:after="100" w:afterAutospacing="1"/>
              <w:jc w:val="both"/>
              <w:rPr>
                <w:lang w:eastAsia="uk-UA"/>
              </w:rPr>
            </w:pPr>
            <w:r w:rsidRPr="008C076D">
              <w:rPr>
                <w:lang w:eastAsia="uk-UA"/>
              </w:rPr>
              <w:t xml:space="preserve">Підстава для отримання </w:t>
            </w:r>
          </w:p>
        </w:tc>
        <w:tc>
          <w:tcPr>
            <w:tcW w:w="6520" w:type="dxa"/>
            <w:gridSpan w:val="2"/>
          </w:tcPr>
          <w:p w14:paraId="635A23DA" w14:textId="101449D1" w:rsidR="00334A41" w:rsidRPr="00CC1F67" w:rsidRDefault="00F46A89" w:rsidP="007239DD">
            <w:pPr>
              <w:pStyle w:val="rvps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rvts0"/>
              </w:rPr>
            </w:pPr>
            <w:r>
              <w:rPr>
                <w:rStyle w:val="rvts0"/>
              </w:rPr>
              <w:t xml:space="preserve"> </w:t>
            </w:r>
            <w:r w:rsidR="007239DD" w:rsidRPr="00EB0BB3">
              <w:rPr>
                <w:lang w:eastAsia="ru-RU"/>
              </w:rPr>
              <w:t xml:space="preserve">Факт </w:t>
            </w:r>
            <w:r w:rsidR="007239DD" w:rsidRPr="00EB0BB3">
              <w:rPr>
                <w:shd w:val="clear" w:color="auto" w:fill="FFFFFF"/>
              </w:rPr>
              <w:t>тимчасового влаштування дитини, щодо якої встановлено факт відсутності батьківського піклування</w:t>
            </w:r>
          </w:p>
        </w:tc>
      </w:tr>
      <w:tr w:rsidR="00143E6F" w:rsidRPr="008C076D" w14:paraId="4330D4B4" w14:textId="77777777" w:rsidTr="00DF54A1">
        <w:tc>
          <w:tcPr>
            <w:tcW w:w="516" w:type="dxa"/>
            <w:gridSpan w:val="2"/>
          </w:tcPr>
          <w:p w14:paraId="67061609" w14:textId="02754A3C" w:rsidR="00143E6F" w:rsidRPr="004C7B6C" w:rsidRDefault="007239DD" w:rsidP="007D63D4">
            <w:pPr>
              <w:spacing w:after="100" w:afterAutospacing="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11" w:type="dxa"/>
          </w:tcPr>
          <w:p w14:paraId="6F883A2C" w14:textId="77777777" w:rsidR="00143E6F" w:rsidRPr="008C076D" w:rsidRDefault="00143E6F" w:rsidP="007D63D4">
            <w:pPr>
              <w:spacing w:after="100" w:afterAutospacing="1"/>
              <w:jc w:val="both"/>
              <w:rPr>
                <w:lang w:eastAsia="uk-UA"/>
              </w:rPr>
            </w:pPr>
            <w:r w:rsidRPr="008C076D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6520" w:type="dxa"/>
            <w:gridSpan w:val="2"/>
          </w:tcPr>
          <w:p w14:paraId="5858A9AD" w14:textId="77777777" w:rsidR="007239DD" w:rsidRPr="00EB0BB3" w:rsidRDefault="007239DD" w:rsidP="007239DD">
            <w:pPr>
              <w:shd w:val="clear" w:color="auto" w:fill="FFFFFF"/>
              <w:ind w:firstLine="175"/>
              <w:jc w:val="both"/>
            </w:pPr>
            <w:r w:rsidRPr="00EB0BB3">
              <w:t>Заява за формою, затвердженою постановою Кабінету Міністрів України від 22.03.2024 № 331 „Деякі питання провадження діяльності з усиновлення та влаштування дітей-сиріт, дітей, позбавлених батьківського піклування, соціального захисту дітей, залишених без батьківського піклування”;</w:t>
            </w:r>
          </w:p>
          <w:p w14:paraId="5C72460F" w14:textId="77777777" w:rsidR="007239DD" w:rsidRPr="00EB0BB3" w:rsidRDefault="007239DD" w:rsidP="007239DD">
            <w:pPr>
              <w:shd w:val="clear" w:color="auto" w:fill="FFFFFF"/>
              <w:ind w:firstLine="175"/>
              <w:jc w:val="both"/>
            </w:pPr>
            <w:r w:rsidRPr="00EB0BB3">
              <w:t>копія свідоцтва про народження дитини (за наявності)                   (</w:t>
            </w:r>
            <w:r>
              <w:t>якщо</w:t>
            </w:r>
            <w:r w:rsidRPr="00EB0BB3">
              <w:t xml:space="preserve"> відомості про народження відсутні в Державному реєстрі актів цивільного стану громадян);</w:t>
            </w:r>
          </w:p>
          <w:p w14:paraId="26F6A317" w14:textId="77777777" w:rsidR="007239DD" w:rsidRPr="00EB0BB3" w:rsidRDefault="007239DD" w:rsidP="007239DD">
            <w:pPr>
              <w:shd w:val="clear" w:color="auto" w:fill="FFFFFF"/>
              <w:ind w:firstLine="175"/>
              <w:jc w:val="both"/>
            </w:pPr>
            <w:r w:rsidRPr="00EB0BB3">
              <w:t>копія наказу служби у справах дітей про тимчасове влаштування дитини;</w:t>
            </w:r>
          </w:p>
          <w:p w14:paraId="582CA132" w14:textId="5EDB6393" w:rsidR="002755B1" w:rsidRPr="00514DAB" w:rsidRDefault="007239DD" w:rsidP="007239DD">
            <w:pPr>
              <w:pStyle w:val="af5"/>
              <w:shd w:val="clear" w:color="auto" w:fill="FFFFFF"/>
              <w:spacing w:before="0" w:beforeAutospacing="0" w:after="0" w:afterAutospacing="0"/>
              <w:ind w:right="225" w:firstLine="175"/>
              <w:jc w:val="both"/>
              <w:rPr>
                <w:rStyle w:val="rvts0"/>
              </w:rPr>
            </w:pPr>
            <w:r w:rsidRPr="00EB0BB3">
              <w:t>медичний висновок про дитину з інвалідністю віком до 18</w:t>
            </w:r>
            <w:r>
              <w:t> </w:t>
            </w:r>
            <w:r w:rsidRPr="00EB0BB3">
              <w:t>років, виданий в установленому МОЗ порядку (у разі тимчасового влаштування дитини з інвалідністю)</w:t>
            </w:r>
          </w:p>
        </w:tc>
      </w:tr>
      <w:tr w:rsidR="00143E6F" w:rsidRPr="008C076D" w14:paraId="0CCABC57" w14:textId="77777777" w:rsidTr="00DF54A1">
        <w:tc>
          <w:tcPr>
            <w:tcW w:w="516" w:type="dxa"/>
            <w:gridSpan w:val="2"/>
          </w:tcPr>
          <w:p w14:paraId="435CD98D" w14:textId="63F24D61" w:rsidR="00143E6F" w:rsidRPr="004C7B6C" w:rsidRDefault="00595484" w:rsidP="007D63D4">
            <w:pPr>
              <w:tabs>
                <w:tab w:val="center" w:pos="120"/>
              </w:tabs>
              <w:spacing w:after="100" w:afterAutospacing="1"/>
              <w:rPr>
                <w:lang w:val="ru-RU"/>
              </w:rPr>
            </w:pPr>
            <w:r w:rsidRPr="00DF54A1">
              <w:tab/>
            </w:r>
            <w:r w:rsidR="007239DD">
              <w:rPr>
                <w:lang w:val="ru-RU"/>
              </w:rPr>
              <w:t>7</w:t>
            </w:r>
          </w:p>
        </w:tc>
        <w:tc>
          <w:tcPr>
            <w:tcW w:w="2711" w:type="dxa"/>
          </w:tcPr>
          <w:p w14:paraId="5C12E018" w14:textId="77777777" w:rsidR="00143E6F" w:rsidRPr="008C076D" w:rsidRDefault="00143E6F" w:rsidP="007D63D4">
            <w:pPr>
              <w:spacing w:after="100" w:afterAutospacing="1"/>
              <w:jc w:val="both"/>
              <w:rPr>
                <w:lang w:eastAsia="uk-UA"/>
              </w:rPr>
            </w:pPr>
            <w:r w:rsidRPr="008C076D">
              <w:rPr>
                <w:lang w:eastAsia="uk-UA"/>
              </w:rPr>
              <w:t xml:space="preserve">Спосіб подання документів </w:t>
            </w:r>
          </w:p>
        </w:tc>
        <w:tc>
          <w:tcPr>
            <w:tcW w:w="6520" w:type="dxa"/>
            <w:gridSpan w:val="2"/>
          </w:tcPr>
          <w:p w14:paraId="10FD1926" w14:textId="77777777" w:rsidR="00511D69" w:rsidRPr="00EB0BB3" w:rsidRDefault="00511D69" w:rsidP="00511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 xml:space="preserve">Заява та документи, необхідні для призначення тимчасової </w:t>
            </w:r>
            <w:r w:rsidRPr="00EB0BB3">
              <w:rPr>
                <w:bCs/>
                <w:lang w:eastAsia="en-US"/>
              </w:rPr>
              <w:t xml:space="preserve">допомоги </w:t>
            </w:r>
            <w:r w:rsidRPr="001336B4">
              <w:rPr>
                <w:bCs/>
                <w:lang w:eastAsia="en-US"/>
              </w:rPr>
              <w:t>на дітей, щодо яких встановлено факт відсутності батьківського піклування та які тимчасово  влаштовані  в  сім’ю родичів, знайомих, прийомну сім’ю або дитячий будинок сімейного типу</w:t>
            </w:r>
            <w:r>
              <w:rPr>
                <w:bCs/>
                <w:lang w:eastAsia="en-US"/>
              </w:rPr>
              <w:t xml:space="preserve">, </w:t>
            </w:r>
            <w:r w:rsidRPr="001336B4">
              <w:t>“Дитина не одна”</w:t>
            </w:r>
            <w:r>
              <w:rPr>
                <w:bCs/>
                <w:lang w:eastAsia="en-US"/>
              </w:rPr>
              <w:t xml:space="preserve"> (далі – тимчасова допомога) </w:t>
            </w:r>
            <w:r w:rsidRPr="00EB0BB3">
              <w:rPr>
                <w:lang w:eastAsia="en-US"/>
              </w:rPr>
              <w:t>подаються особою суб’єкту надання адміністративної послуги:</w:t>
            </w:r>
          </w:p>
          <w:p w14:paraId="58BA92DB" w14:textId="77777777" w:rsidR="00511D69" w:rsidRPr="00EB0BB3" w:rsidRDefault="00511D69" w:rsidP="00511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EB0BB3">
              <w:rPr>
                <w:lang w:eastAsia="en-US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2E5EFADD" w14:textId="1A75638C" w:rsidR="00143E6F" w:rsidRPr="00602A8E" w:rsidRDefault="00511D69" w:rsidP="00511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rvts0"/>
              </w:rPr>
            </w:pPr>
            <w:r w:rsidRPr="00EB0BB3">
              <w:rPr>
                <w:lang w:eastAsia="en-US"/>
              </w:rPr>
              <w:t xml:space="preserve">в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EB0BB3">
              <w:rPr>
                <w:lang w:eastAsia="en-US"/>
              </w:rPr>
              <w:t>Мінсоцполітики</w:t>
            </w:r>
            <w:proofErr w:type="spellEnd"/>
            <w:r w:rsidRPr="00EB0BB3">
              <w:rPr>
                <w:lang w:eastAsia="en-US"/>
              </w:rPr>
              <w:t xml:space="preserve"> або інтегровані з ним інформаційні системи органів виконавчої влади та місцевого самоврядування</w:t>
            </w:r>
            <w:r>
              <w:rPr>
                <w:lang w:eastAsia="en-US"/>
              </w:rPr>
              <w:t>,</w:t>
            </w:r>
            <w:r w:rsidRPr="00EB0BB3">
              <w:rPr>
                <w:lang w:eastAsia="en-US"/>
              </w:rPr>
              <w:t xml:space="preserve"> або Єдиний державний веб-портал електронних послу</w:t>
            </w:r>
            <w:r>
              <w:rPr>
                <w:lang w:eastAsia="en-US"/>
              </w:rPr>
              <w:t>г (у разі технічної можливості)</w:t>
            </w:r>
            <w:r>
              <w:rPr>
                <w:lang w:eastAsia="en-US"/>
              </w:rPr>
              <w:t>.</w:t>
            </w:r>
          </w:p>
        </w:tc>
      </w:tr>
      <w:tr w:rsidR="00143E6F" w:rsidRPr="008C076D" w14:paraId="399B66EE" w14:textId="77777777" w:rsidTr="00DF54A1">
        <w:tc>
          <w:tcPr>
            <w:tcW w:w="516" w:type="dxa"/>
            <w:gridSpan w:val="2"/>
          </w:tcPr>
          <w:p w14:paraId="58A81717" w14:textId="591BDFC4" w:rsidR="00143E6F" w:rsidRPr="008C076D" w:rsidRDefault="007239DD" w:rsidP="007D63D4">
            <w:pPr>
              <w:spacing w:after="100" w:afterAutospacing="1"/>
              <w:jc w:val="center"/>
            </w:pPr>
            <w:r>
              <w:t>8</w:t>
            </w:r>
          </w:p>
        </w:tc>
        <w:tc>
          <w:tcPr>
            <w:tcW w:w="2711" w:type="dxa"/>
          </w:tcPr>
          <w:p w14:paraId="438AC41E" w14:textId="77777777" w:rsidR="00143E6F" w:rsidRPr="008C076D" w:rsidRDefault="00143E6F" w:rsidP="007D63D4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8C076D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6520" w:type="dxa"/>
            <w:gridSpan w:val="2"/>
          </w:tcPr>
          <w:p w14:paraId="3D9288EB" w14:textId="77777777" w:rsidR="00143E6F" w:rsidRPr="008C076D" w:rsidRDefault="00143E6F" w:rsidP="007D63D4">
            <w:pPr>
              <w:spacing w:after="100" w:afterAutospacing="1"/>
              <w:jc w:val="both"/>
              <w:rPr>
                <w:rStyle w:val="rvts0"/>
                <w:color w:val="ED7D31" w:themeColor="accent2"/>
              </w:rPr>
            </w:pPr>
            <w:r w:rsidRPr="008C076D">
              <w:rPr>
                <w:rStyle w:val="rvts0"/>
              </w:rPr>
              <w:t>Адміністративна послуга надається безоплатно</w:t>
            </w:r>
          </w:p>
        </w:tc>
      </w:tr>
      <w:tr w:rsidR="00143E6F" w:rsidRPr="008C076D" w14:paraId="4FC498D5" w14:textId="77777777" w:rsidTr="00DF54A1">
        <w:tc>
          <w:tcPr>
            <w:tcW w:w="516" w:type="dxa"/>
            <w:gridSpan w:val="2"/>
          </w:tcPr>
          <w:p w14:paraId="19C87DD9" w14:textId="2A65D7E7" w:rsidR="00143E6F" w:rsidRPr="004C7B6C" w:rsidRDefault="007239DD" w:rsidP="007D63D4">
            <w:pPr>
              <w:spacing w:after="100" w:afterAutospacing="1"/>
              <w:jc w:val="center"/>
              <w:rPr>
                <w:lang w:val="ru-RU"/>
              </w:rPr>
            </w:pPr>
            <w:r>
              <w:t>9</w:t>
            </w:r>
          </w:p>
        </w:tc>
        <w:tc>
          <w:tcPr>
            <w:tcW w:w="2711" w:type="dxa"/>
          </w:tcPr>
          <w:p w14:paraId="3B90A8F3" w14:textId="77777777" w:rsidR="00143E6F" w:rsidRPr="008C076D" w:rsidRDefault="00143E6F" w:rsidP="007D63D4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8C076D">
              <w:rPr>
                <w:lang w:eastAsia="uk-UA"/>
              </w:rPr>
              <w:t xml:space="preserve">Строк надання </w:t>
            </w:r>
          </w:p>
        </w:tc>
        <w:tc>
          <w:tcPr>
            <w:tcW w:w="6520" w:type="dxa"/>
            <w:gridSpan w:val="2"/>
          </w:tcPr>
          <w:p w14:paraId="768B0ED3" w14:textId="7361ABF0" w:rsidR="00143E6F" w:rsidRPr="00CC4AEA" w:rsidRDefault="00511D69" w:rsidP="007D63D4">
            <w:pPr>
              <w:spacing w:after="100" w:afterAutospacing="1"/>
              <w:jc w:val="both"/>
              <w:rPr>
                <w:rStyle w:val="rvts0"/>
              </w:rPr>
            </w:pPr>
            <w:r w:rsidRPr="00EB0BB3">
              <w:rPr>
                <w:lang w:eastAsia="en-US"/>
              </w:rPr>
              <w:t xml:space="preserve">Не пізніше </w:t>
            </w:r>
            <w:r>
              <w:rPr>
                <w:lang w:eastAsia="en-US"/>
              </w:rPr>
              <w:t xml:space="preserve">ніж через </w:t>
            </w:r>
            <w:r w:rsidRPr="00EB0BB3">
              <w:rPr>
                <w:lang w:eastAsia="en-US"/>
              </w:rPr>
              <w:t xml:space="preserve">10 </w:t>
            </w:r>
            <w:r w:rsidRPr="00EB0BB3">
              <w:rPr>
                <w:color w:val="333333"/>
                <w:shd w:val="clear" w:color="auto" w:fill="FFFFFF"/>
                <w:lang w:eastAsia="en-US"/>
              </w:rPr>
              <w:t xml:space="preserve">календарних днів </w:t>
            </w:r>
            <w:r>
              <w:rPr>
                <w:color w:val="333333"/>
                <w:shd w:val="clear" w:color="auto" w:fill="FFFFFF"/>
                <w:lang w:eastAsia="en-US"/>
              </w:rPr>
              <w:t>і</w:t>
            </w:r>
            <w:r w:rsidRPr="00EB0BB3">
              <w:rPr>
                <w:color w:val="333333"/>
                <w:shd w:val="clear" w:color="auto" w:fill="FFFFFF"/>
                <w:lang w:eastAsia="en-US"/>
              </w:rPr>
              <w:t>з дня подання заяви</w:t>
            </w:r>
          </w:p>
        </w:tc>
      </w:tr>
      <w:tr w:rsidR="00143E6F" w:rsidRPr="008C076D" w14:paraId="49E1BEB0" w14:textId="77777777" w:rsidTr="00DF54A1">
        <w:tc>
          <w:tcPr>
            <w:tcW w:w="516" w:type="dxa"/>
            <w:gridSpan w:val="2"/>
          </w:tcPr>
          <w:p w14:paraId="4427F7AC" w14:textId="653C8244" w:rsidR="00143E6F" w:rsidRPr="008C076D" w:rsidRDefault="007239DD" w:rsidP="00A34397">
            <w:pPr>
              <w:jc w:val="center"/>
            </w:pPr>
            <w:r>
              <w:t>10</w:t>
            </w:r>
          </w:p>
        </w:tc>
        <w:tc>
          <w:tcPr>
            <w:tcW w:w="2711" w:type="dxa"/>
          </w:tcPr>
          <w:p w14:paraId="4C556896" w14:textId="3BA93A09" w:rsidR="00143E6F" w:rsidRPr="008C076D" w:rsidRDefault="00143E6F" w:rsidP="00A34397">
            <w:pPr>
              <w:jc w:val="both"/>
              <w:rPr>
                <w:highlight w:val="yellow"/>
                <w:lang w:eastAsia="uk-UA"/>
              </w:rPr>
            </w:pPr>
            <w:r w:rsidRPr="008C076D">
              <w:rPr>
                <w:lang w:eastAsia="uk-UA"/>
              </w:rPr>
              <w:t>Перелік підстав для відмови у наданні</w:t>
            </w:r>
          </w:p>
        </w:tc>
        <w:tc>
          <w:tcPr>
            <w:tcW w:w="6520" w:type="dxa"/>
            <w:gridSpan w:val="2"/>
          </w:tcPr>
          <w:p w14:paraId="039A19F0" w14:textId="0FBBD463" w:rsidR="00334A41" w:rsidRPr="00E62BD9" w:rsidRDefault="00511D69" w:rsidP="00334A41">
            <w:pPr>
              <w:pStyle w:val="rvps2"/>
              <w:spacing w:before="0" w:beforeAutospacing="0" w:after="0" w:afterAutospacing="0"/>
              <w:jc w:val="both"/>
              <w:rPr>
                <w:rStyle w:val="rvts0"/>
                <w:rFonts w:asciiTheme="minorHAnsi" w:hAnsiTheme="minorHAnsi"/>
              </w:rPr>
            </w:pPr>
            <w:r>
              <w:t xml:space="preserve">Невідповідність умовам, зазначеним </w:t>
            </w:r>
            <w:r w:rsidRPr="00EB0BB3">
              <w:t>у пункті 3 Порядку</w:t>
            </w:r>
            <w:r w:rsidRPr="001336B4">
              <w:t xml:space="preserve"> призначення і виплати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</w:t>
            </w:r>
            <w:bookmarkStart w:id="0" w:name="n46"/>
            <w:bookmarkStart w:id="1" w:name="n54"/>
            <w:bookmarkStart w:id="2" w:name="n486"/>
            <w:bookmarkStart w:id="3" w:name="o126"/>
            <w:bookmarkEnd w:id="0"/>
            <w:bookmarkEnd w:id="1"/>
            <w:bookmarkEnd w:id="2"/>
            <w:bookmarkEnd w:id="3"/>
            <w:r>
              <w:t xml:space="preserve">, </w:t>
            </w:r>
            <w:r w:rsidRPr="00EB0BB3">
              <w:t>затверджено</w:t>
            </w:r>
            <w:r>
              <w:t>го</w:t>
            </w:r>
            <w:r w:rsidRPr="00EB0BB3">
              <w:t xml:space="preserve"> постановою Кабінету Міністрів України від 22.03.2024 № 331 „Деякі питання провадження діяльності з усиновлення та влаштування дітей-сиріт, дітей, позбавлених батьківського піклування, соціального захисту дітей, залишених без батьківського піклування”</w:t>
            </w:r>
          </w:p>
        </w:tc>
      </w:tr>
      <w:tr w:rsidR="00143E6F" w:rsidRPr="008C076D" w14:paraId="29D43EB1" w14:textId="77777777" w:rsidTr="00DF54A1">
        <w:tc>
          <w:tcPr>
            <w:tcW w:w="516" w:type="dxa"/>
            <w:gridSpan w:val="2"/>
          </w:tcPr>
          <w:p w14:paraId="745D501C" w14:textId="061367AE" w:rsidR="00143E6F" w:rsidRPr="008C076D" w:rsidRDefault="007239DD" w:rsidP="007D63D4">
            <w:pPr>
              <w:spacing w:after="100" w:afterAutospacing="1"/>
              <w:jc w:val="center"/>
            </w:pPr>
            <w:r>
              <w:t>11</w:t>
            </w:r>
          </w:p>
        </w:tc>
        <w:tc>
          <w:tcPr>
            <w:tcW w:w="2711" w:type="dxa"/>
          </w:tcPr>
          <w:p w14:paraId="3AD72AC6" w14:textId="77777777" w:rsidR="00143E6F" w:rsidRPr="008C076D" w:rsidRDefault="00143E6F" w:rsidP="007D63D4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8C076D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520" w:type="dxa"/>
            <w:gridSpan w:val="2"/>
          </w:tcPr>
          <w:p w14:paraId="6B90B748" w14:textId="6882C799" w:rsidR="00143E6F" w:rsidRPr="008C076D" w:rsidRDefault="00511D69" w:rsidP="009E4082">
            <w:pPr>
              <w:pStyle w:val="rvps2"/>
              <w:spacing w:before="0" w:beforeAutospacing="0"/>
              <w:jc w:val="both"/>
            </w:pPr>
            <w:r w:rsidRPr="00EB0BB3">
              <w:t>Призначення тимчасової допомоги / відмова у призначенні тимчасової допомоги</w:t>
            </w:r>
          </w:p>
        </w:tc>
      </w:tr>
      <w:tr w:rsidR="00143E6F" w:rsidRPr="008C076D" w14:paraId="60B6B35F" w14:textId="77777777" w:rsidTr="00DF54A1">
        <w:trPr>
          <w:trHeight w:val="402"/>
        </w:trPr>
        <w:tc>
          <w:tcPr>
            <w:tcW w:w="516" w:type="dxa"/>
            <w:gridSpan w:val="2"/>
          </w:tcPr>
          <w:p w14:paraId="4E75D7C1" w14:textId="28C2F750" w:rsidR="00143E6F" w:rsidRPr="008C076D" w:rsidRDefault="007239DD" w:rsidP="007D63D4">
            <w:pPr>
              <w:spacing w:after="100" w:afterAutospacing="1"/>
              <w:jc w:val="center"/>
            </w:pPr>
            <w:r>
              <w:t>12</w:t>
            </w:r>
          </w:p>
        </w:tc>
        <w:tc>
          <w:tcPr>
            <w:tcW w:w="2711" w:type="dxa"/>
          </w:tcPr>
          <w:p w14:paraId="19E2DD95" w14:textId="77777777" w:rsidR="00143E6F" w:rsidRPr="008C076D" w:rsidRDefault="00143E6F" w:rsidP="007D63D4">
            <w:pPr>
              <w:spacing w:after="100" w:afterAutospacing="1"/>
              <w:jc w:val="both"/>
              <w:rPr>
                <w:lang w:eastAsia="uk-UA"/>
              </w:rPr>
            </w:pPr>
            <w:r w:rsidRPr="008C076D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520" w:type="dxa"/>
            <w:gridSpan w:val="2"/>
          </w:tcPr>
          <w:p w14:paraId="2F5B6822" w14:textId="09F3E57A" w:rsidR="00143E6F" w:rsidRPr="008C076D" w:rsidRDefault="00511D69" w:rsidP="00511D69">
            <w:pPr>
              <w:jc w:val="both"/>
            </w:pPr>
            <w:r>
              <w:rPr>
                <w:color w:val="333333"/>
                <w:shd w:val="clear" w:color="auto" w:fill="FFFFFF"/>
                <w:lang w:eastAsia="en-US"/>
              </w:rPr>
              <w:t>Виплата тимчасової</w:t>
            </w:r>
            <w:r w:rsidRPr="00EB0BB3">
              <w:rPr>
                <w:color w:val="333333"/>
                <w:shd w:val="clear" w:color="auto" w:fill="FFFFFF"/>
                <w:lang w:eastAsia="en-US"/>
              </w:rPr>
              <w:t xml:space="preserve"> допомог</w:t>
            </w:r>
            <w:r>
              <w:rPr>
                <w:color w:val="333333"/>
                <w:shd w:val="clear" w:color="auto" w:fill="FFFFFF"/>
                <w:lang w:eastAsia="en-US"/>
              </w:rPr>
              <w:t>и</w:t>
            </w:r>
            <w:r w:rsidRPr="00EB0BB3">
              <w:rPr>
                <w:color w:val="333333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333333"/>
                <w:shd w:val="clear" w:color="auto" w:fill="FFFFFF"/>
                <w:lang w:eastAsia="en-US"/>
              </w:rPr>
              <w:t>управлінням</w:t>
            </w:r>
            <w:bookmarkStart w:id="4" w:name="_GoBack"/>
            <w:bookmarkEnd w:id="4"/>
            <w:r w:rsidRPr="00EB0BB3">
              <w:rPr>
                <w:color w:val="333333"/>
                <w:shd w:val="clear" w:color="auto" w:fill="FFFFFF"/>
                <w:lang w:eastAsia="en-US"/>
              </w:rPr>
              <w:t xml:space="preserve"> за вибором заявника шляхом перерахування коштів на його особовий рахунок, відкритий в установі уповноваженого банку або через організації, що здійснюють виплату і доставку пенсій та державної допомоги за місцем проживання</w:t>
            </w:r>
          </w:p>
        </w:tc>
      </w:tr>
    </w:tbl>
    <w:p w14:paraId="5C0C273D" w14:textId="77777777" w:rsidR="00300593" w:rsidRPr="008C076D" w:rsidRDefault="00300593" w:rsidP="007D63D4">
      <w:pPr>
        <w:spacing w:after="100" w:afterAutospacing="1"/>
        <w:jc w:val="both"/>
        <w:rPr>
          <w:color w:val="ED7D31" w:themeColor="accent2"/>
          <w:szCs w:val="28"/>
        </w:rPr>
      </w:pPr>
    </w:p>
    <w:sectPr w:rsidR="00300593" w:rsidRPr="008C076D" w:rsidSect="00A04C7D">
      <w:headerReference w:type="default" r:id="rId15"/>
      <w:pgSz w:w="11906" w:h="16838" w:code="9"/>
      <w:pgMar w:top="39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EF45F" w14:textId="77777777" w:rsidR="00F647FC" w:rsidRDefault="00F647FC" w:rsidP="001B541B">
      <w:r>
        <w:separator/>
      </w:r>
    </w:p>
  </w:endnote>
  <w:endnote w:type="continuationSeparator" w:id="0">
    <w:p w14:paraId="53B093B1" w14:textId="77777777" w:rsidR="00F647FC" w:rsidRDefault="00F647FC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8774C" w14:textId="77777777" w:rsidR="00F647FC" w:rsidRDefault="00F647FC" w:rsidP="001B541B">
      <w:r>
        <w:separator/>
      </w:r>
    </w:p>
  </w:footnote>
  <w:footnote w:type="continuationSeparator" w:id="0">
    <w:p w14:paraId="42CCCCE1" w14:textId="77777777" w:rsidR="00F647FC" w:rsidRDefault="00F647FC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4876F" w14:textId="0A635DCA" w:rsidR="00C952FA" w:rsidRDefault="00C952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11D69">
      <w:rPr>
        <w:noProof/>
      </w:rPr>
      <w:t>3</w:t>
    </w:r>
    <w:r>
      <w:fldChar w:fldCharType="end"/>
    </w:r>
  </w:p>
  <w:p w14:paraId="06AC7722" w14:textId="77777777" w:rsidR="00C952FA" w:rsidRDefault="00C952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C28CC"/>
    <w:multiLevelType w:val="multilevel"/>
    <w:tmpl w:val="85208FD2"/>
    <w:lvl w:ilvl="0">
      <w:start w:val="1"/>
      <w:numFmt w:val="bullet"/>
      <w:lvlText w:val=""/>
      <w:lvlJc w:val="left"/>
      <w:pPr>
        <w:tabs>
          <w:tab w:val="num" w:pos="686"/>
        </w:tabs>
        <w:ind w:left="533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66"/>
        </w:tabs>
        <w:ind w:left="35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C16B4"/>
    <w:multiLevelType w:val="hybridMultilevel"/>
    <w:tmpl w:val="3ED01DC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14BD1"/>
    <w:multiLevelType w:val="multilevel"/>
    <w:tmpl w:val="CD7C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6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6A33D3"/>
    <w:multiLevelType w:val="multilevel"/>
    <w:tmpl w:val="B1E8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3855"/>
    <w:rsid w:val="00004299"/>
    <w:rsid w:val="00005D5B"/>
    <w:rsid w:val="00006B75"/>
    <w:rsid w:val="000111BB"/>
    <w:rsid w:val="00013470"/>
    <w:rsid w:val="000179AD"/>
    <w:rsid w:val="00021FF6"/>
    <w:rsid w:val="0002498F"/>
    <w:rsid w:val="00024A7F"/>
    <w:rsid w:val="0003775A"/>
    <w:rsid w:val="00042713"/>
    <w:rsid w:val="00043070"/>
    <w:rsid w:val="000458ED"/>
    <w:rsid w:val="0005012C"/>
    <w:rsid w:val="00056FBA"/>
    <w:rsid w:val="00062E13"/>
    <w:rsid w:val="000633B3"/>
    <w:rsid w:val="000652C3"/>
    <w:rsid w:val="000704CB"/>
    <w:rsid w:val="0007466E"/>
    <w:rsid w:val="00081935"/>
    <w:rsid w:val="00081EE3"/>
    <w:rsid w:val="000857E4"/>
    <w:rsid w:val="000915CC"/>
    <w:rsid w:val="00096975"/>
    <w:rsid w:val="0009793C"/>
    <w:rsid w:val="000A0ABC"/>
    <w:rsid w:val="000A6CC4"/>
    <w:rsid w:val="000B42E3"/>
    <w:rsid w:val="000B4439"/>
    <w:rsid w:val="000B7CD9"/>
    <w:rsid w:val="000C20CE"/>
    <w:rsid w:val="000D0463"/>
    <w:rsid w:val="000D12AE"/>
    <w:rsid w:val="000D20E3"/>
    <w:rsid w:val="000D3235"/>
    <w:rsid w:val="000D4A5B"/>
    <w:rsid w:val="000D7EB2"/>
    <w:rsid w:val="000E0BDD"/>
    <w:rsid w:val="000E3605"/>
    <w:rsid w:val="000E3E78"/>
    <w:rsid w:val="000E53DB"/>
    <w:rsid w:val="000E7821"/>
    <w:rsid w:val="000F4D96"/>
    <w:rsid w:val="001038DC"/>
    <w:rsid w:val="00112267"/>
    <w:rsid w:val="00115259"/>
    <w:rsid w:val="00115A84"/>
    <w:rsid w:val="00116B5F"/>
    <w:rsid w:val="001209B9"/>
    <w:rsid w:val="00125627"/>
    <w:rsid w:val="00125AFC"/>
    <w:rsid w:val="0013436E"/>
    <w:rsid w:val="00141E9A"/>
    <w:rsid w:val="00143E6F"/>
    <w:rsid w:val="0014442D"/>
    <w:rsid w:val="00147CBA"/>
    <w:rsid w:val="0016079B"/>
    <w:rsid w:val="00165306"/>
    <w:rsid w:val="001653D4"/>
    <w:rsid w:val="00165A8E"/>
    <w:rsid w:val="00170CAF"/>
    <w:rsid w:val="001733BB"/>
    <w:rsid w:val="0017754A"/>
    <w:rsid w:val="0018751D"/>
    <w:rsid w:val="00187F1F"/>
    <w:rsid w:val="00191917"/>
    <w:rsid w:val="00194362"/>
    <w:rsid w:val="001977DD"/>
    <w:rsid w:val="001A272B"/>
    <w:rsid w:val="001A29C5"/>
    <w:rsid w:val="001A45CB"/>
    <w:rsid w:val="001A6842"/>
    <w:rsid w:val="001B0A04"/>
    <w:rsid w:val="001B541B"/>
    <w:rsid w:val="001B73D6"/>
    <w:rsid w:val="001B771F"/>
    <w:rsid w:val="001C125D"/>
    <w:rsid w:val="001C254F"/>
    <w:rsid w:val="001C6A48"/>
    <w:rsid w:val="001D21AA"/>
    <w:rsid w:val="001D2AE7"/>
    <w:rsid w:val="001D3D47"/>
    <w:rsid w:val="001D7460"/>
    <w:rsid w:val="001E0E97"/>
    <w:rsid w:val="001E4E56"/>
    <w:rsid w:val="001F23F2"/>
    <w:rsid w:val="001F6BE5"/>
    <w:rsid w:val="00201FED"/>
    <w:rsid w:val="00210033"/>
    <w:rsid w:val="0021346D"/>
    <w:rsid w:val="0022766C"/>
    <w:rsid w:val="00231E30"/>
    <w:rsid w:val="002354E4"/>
    <w:rsid w:val="0023595D"/>
    <w:rsid w:val="002376A5"/>
    <w:rsid w:val="00242518"/>
    <w:rsid w:val="00244079"/>
    <w:rsid w:val="00244E8B"/>
    <w:rsid w:val="002548C7"/>
    <w:rsid w:val="0025504A"/>
    <w:rsid w:val="00256DF2"/>
    <w:rsid w:val="00257E01"/>
    <w:rsid w:val="00261C7F"/>
    <w:rsid w:val="00264A06"/>
    <w:rsid w:val="002677D5"/>
    <w:rsid w:val="0027256C"/>
    <w:rsid w:val="00272622"/>
    <w:rsid w:val="002755B1"/>
    <w:rsid w:val="00276047"/>
    <w:rsid w:val="0027673A"/>
    <w:rsid w:val="00277154"/>
    <w:rsid w:val="0029257D"/>
    <w:rsid w:val="002948E9"/>
    <w:rsid w:val="002B04B2"/>
    <w:rsid w:val="002B16E4"/>
    <w:rsid w:val="002B608D"/>
    <w:rsid w:val="002B6C94"/>
    <w:rsid w:val="002C1C7B"/>
    <w:rsid w:val="002C3079"/>
    <w:rsid w:val="002C3911"/>
    <w:rsid w:val="002C7B0A"/>
    <w:rsid w:val="002D3947"/>
    <w:rsid w:val="002E3915"/>
    <w:rsid w:val="002E7A0D"/>
    <w:rsid w:val="002F67B3"/>
    <w:rsid w:val="002F7407"/>
    <w:rsid w:val="002F746B"/>
    <w:rsid w:val="002F7859"/>
    <w:rsid w:val="00300593"/>
    <w:rsid w:val="003005FF"/>
    <w:rsid w:val="00312501"/>
    <w:rsid w:val="00326106"/>
    <w:rsid w:val="003326D7"/>
    <w:rsid w:val="00334A41"/>
    <w:rsid w:val="00342E6B"/>
    <w:rsid w:val="00343BDB"/>
    <w:rsid w:val="00343FF7"/>
    <w:rsid w:val="003459B7"/>
    <w:rsid w:val="003479E1"/>
    <w:rsid w:val="003520B9"/>
    <w:rsid w:val="00362443"/>
    <w:rsid w:val="0036649E"/>
    <w:rsid w:val="00367A5D"/>
    <w:rsid w:val="0037065A"/>
    <w:rsid w:val="00373385"/>
    <w:rsid w:val="00374305"/>
    <w:rsid w:val="00374F30"/>
    <w:rsid w:val="0037604A"/>
    <w:rsid w:val="003761B8"/>
    <w:rsid w:val="003776E1"/>
    <w:rsid w:val="00380133"/>
    <w:rsid w:val="00383538"/>
    <w:rsid w:val="0038508F"/>
    <w:rsid w:val="00386158"/>
    <w:rsid w:val="00386B92"/>
    <w:rsid w:val="003948B4"/>
    <w:rsid w:val="003A0FD9"/>
    <w:rsid w:val="003A1596"/>
    <w:rsid w:val="003A20B6"/>
    <w:rsid w:val="003A22C9"/>
    <w:rsid w:val="003A3FBE"/>
    <w:rsid w:val="003A5DA0"/>
    <w:rsid w:val="003A751C"/>
    <w:rsid w:val="003B140C"/>
    <w:rsid w:val="003B2535"/>
    <w:rsid w:val="003B4997"/>
    <w:rsid w:val="003C158D"/>
    <w:rsid w:val="003C58D1"/>
    <w:rsid w:val="003C7051"/>
    <w:rsid w:val="003D1649"/>
    <w:rsid w:val="003E0B0D"/>
    <w:rsid w:val="003E544F"/>
    <w:rsid w:val="004022E2"/>
    <w:rsid w:val="00404146"/>
    <w:rsid w:val="00416F28"/>
    <w:rsid w:val="00417CBF"/>
    <w:rsid w:val="004204AF"/>
    <w:rsid w:val="00422F5F"/>
    <w:rsid w:val="004239D3"/>
    <w:rsid w:val="00423BA9"/>
    <w:rsid w:val="0042444A"/>
    <w:rsid w:val="00427C09"/>
    <w:rsid w:val="00430873"/>
    <w:rsid w:val="00435D13"/>
    <w:rsid w:val="00445B35"/>
    <w:rsid w:val="004508A9"/>
    <w:rsid w:val="00453452"/>
    <w:rsid w:val="00455D66"/>
    <w:rsid w:val="004674F3"/>
    <w:rsid w:val="0047002D"/>
    <w:rsid w:val="0047033C"/>
    <w:rsid w:val="00471CF6"/>
    <w:rsid w:val="0047224B"/>
    <w:rsid w:val="00472C5B"/>
    <w:rsid w:val="004758CE"/>
    <w:rsid w:val="004766BE"/>
    <w:rsid w:val="00477676"/>
    <w:rsid w:val="004823FC"/>
    <w:rsid w:val="004833F0"/>
    <w:rsid w:val="0048404E"/>
    <w:rsid w:val="00487482"/>
    <w:rsid w:val="0048769D"/>
    <w:rsid w:val="004951B1"/>
    <w:rsid w:val="004A2434"/>
    <w:rsid w:val="004B11D8"/>
    <w:rsid w:val="004B27CB"/>
    <w:rsid w:val="004B53CB"/>
    <w:rsid w:val="004B701B"/>
    <w:rsid w:val="004C03F9"/>
    <w:rsid w:val="004C3B92"/>
    <w:rsid w:val="004C4A8D"/>
    <w:rsid w:val="004C5B7B"/>
    <w:rsid w:val="004C7B6C"/>
    <w:rsid w:val="004D00B7"/>
    <w:rsid w:val="004D041F"/>
    <w:rsid w:val="004E44BC"/>
    <w:rsid w:val="004F0DA8"/>
    <w:rsid w:val="004F128C"/>
    <w:rsid w:val="004F3F97"/>
    <w:rsid w:val="004F4BAC"/>
    <w:rsid w:val="004F7502"/>
    <w:rsid w:val="00501271"/>
    <w:rsid w:val="0050151E"/>
    <w:rsid w:val="005102C0"/>
    <w:rsid w:val="00511D69"/>
    <w:rsid w:val="00514DAB"/>
    <w:rsid w:val="00514F15"/>
    <w:rsid w:val="00515F93"/>
    <w:rsid w:val="0051734B"/>
    <w:rsid w:val="00521B9C"/>
    <w:rsid w:val="00526B1F"/>
    <w:rsid w:val="00531921"/>
    <w:rsid w:val="005336CC"/>
    <w:rsid w:val="005407D1"/>
    <w:rsid w:val="00542352"/>
    <w:rsid w:val="005444E1"/>
    <w:rsid w:val="00544D31"/>
    <w:rsid w:val="0055673C"/>
    <w:rsid w:val="00557F8D"/>
    <w:rsid w:val="00563220"/>
    <w:rsid w:val="00563C7E"/>
    <w:rsid w:val="00565BD8"/>
    <w:rsid w:val="00565E5E"/>
    <w:rsid w:val="00570223"/>
    <w:rsid w:val="005710A4"/>
    <w:rsid w:val="00571AF1"/>
    <w:rsid w:val="00571BDE"/>
    <w:rsid w:val="00571F43"/>
    <w:rsid w:val="00574E81"/>
    <w:rsid w:val="00582D45"/>
    <w:rsid w:val="005831EA"/>
    <w:rsid w:val="005850BC"/>
    <w:rsid w:val="005866C2"/>
    <w:rsid w:val="005928DA"/>
    <w:rsid w:val="00594FF4"/>
    <w:rsid w:val="00595484"/>
    <w:rsid w:val="005A0869"/>
    <w:rsid w:val="005A0F5F"/>
    <w:rsid w:val="005B233F"/>
    <w:rsid w:val="005D0FAF"/>
    <w:rsid w:val="005E69F6"/>
    <w:rsid w:val="005E70B9"/>
    <w:rsid w:val="005F141A"/>
    <w:rsid w:val="005F2435"/>
    <w:rsid w:val="005F515C"/>
    <w:rsid w:val="005F6AB0"/>
    <w:rsid w:val="005F6B0D"/>
    <w:rsid w:val="00600101"/>
    <w:rsid w:val="00600E4F"/>
    <w:rsid w:val="00601BBF"/>
    <w:rsid w:val="00602A8E"/>
    <w:rsid w:val="006040B3"/>
    <w:rsid w:val="006052E2"/>
    <w:rsid w:val="006148C2"/>
    <w:rsid w:val="00614F48"/>
    <w:rsid w:val="0062750D"/>
    <w:rsid w:val="006327BA"/>
    <w:rsid w:val="00633B0D"/>
    <w:rsid w:val="00633DCB"/>
    <w:rsid w:val="006351A3"/>
    <w:rsid w:val="00636CC8"/>
    <w:rsid w:val="00641788"/>
    <w:rsid w:val="00647F19"/>
    <w:rsid w:val="0065287A"/>
    <w:rsid w:val="00661D6F"/>
    <w:rsid w:val="00663430"/>
    <w:rsid w:val="006774AC"/>
    <w:rsid w:val="006776A9"/>
    <w:rsid w:val="00682323"/>
    <w:rsid w:val="00683046"/>
    <w:rsid w:val="006830CB"/>
    <w:rsid w:val="00683F67"/>
    <w:rsid w:val="00684011"/>
    <w:rsid w:val="00687397"/>
    <w:rsid w:val="00691632"/>
    <w:rsid w:val="00695A09"/>
    <w:rsid w:val="006A56E7"/>
    <w:rsid w:val="006A6AD5"/>
    <w:rsid w:val="006A76E4"/>
    <w:rsid w:val="006C47C5"/>
    <w:rsid w:val="006C4E79"/>
    <w:rsid w:val="006C5A13"/>
    <w:rsid w:val="006D4A36"/>
    <w:rsid w:val="006E087C"/>
    <w:rsid w:val="006E4360"/>
    <w:rsid w:val="006E5E3B"/>
    <w:rsid w:val="006E714A"/>
    <w:rsid w:val="006F0698"/>
    <w:rsid w:val="006F16E5"/>
    <w:rsid w:val="006F1ACD"/>
    <w:rsid w:val="006F36A9"/>
    <w:rsid w:val="006F670C"/>
    <w:rsid w:val="006F69BA"/>
    <w:rsid w:val="006F77FE"/>
    <w:rsid w:val="00700D9A"/>
    <w:rsid w:val="00702724"/>
    <w:rsid w:val="0070337E"/>
    <w:rsid w:val="00705DC8"/>
    <w:rsid w:val="007131EC"/>
    <w:rsid w:val="0071341B"/>
    <w:rsid w:val="0071517F"/>
    <w:rsid w:val="00715EA8"/>
    <w:rsid w:val="00715FCB"/>
    <w:rsid w:val="007208CE"/>
    <w:rsid w:val="00720B42"/>
    <w:rsid w:val="007229DA"/>
    <w:rsid w:val="00722B7D"/>
    <w:rsid w:val="007239DD"/>
    <w:rsid w:val="007249AB"/>
    <w:rsid w:val="007263FF"/>
    <w:rsid w:val="00732404"/>
    <w:rsid w:val="0073387F"/>
    <w:rsid w:val="007347C5"/>
    <w:rsid w:val="00736FD3"/>
    <w:rsid w:val="00746539"/>
    <w:rsid w:val="00746E06"/>
    <w:rsid w:val="00750B2D"/>
    <w:rsid w:val="00757875"/>
    <w:rsid w:val="007706C8"/>
    <w:rsid w:val="00775EE4"/>
    <w:rsid w:val="00784C8A"/>
    <w:rsid w:val="00786B82"/>
    <w:rsid w:val="00790F72"/>
    <w:rsid w:val="00791624"/>
    <w:rsid w:val="007917C9"/>
    <w:rsid w:val="00791868"/>
    <w:rsid w:val="0079216B"/>
    <w:rsid w:val="007A0AAB"/>
    <w:rsid w:val="007A2905"/>
    <w:rsid w:val="007A6622"/>
    <w:rsid w:val="007A71C8"/>
    <w:rsid w:val="007B1827"/>
    <w:rsid w:val="007B6411"/>
    <w:rsid w:val="007C3C44"/>
    <w:rsid w:val="007D0C67"/>
    <w:rsid w:val="007D3CB0"/>
    <w:rsid w:val="007D5B67"/>
    <w:rsid w:val="007D63D4"/>
    <w:rsid w:val="007D6532"/>
    <w:rsid w:val="007D77C5"/>
    <w:rsid w:val="007E4430"/>
    <w:rsid w:val="007E78B7"/>
    <w:rsid w:val="007F0D33"/>
    <w:rsid w:val="007F114E"/>
    <w:rsid w:val="007F3BA8"/>
    <w:rsid w:val="007F413D"/>
    <w:rsid w:val="007F42C3"/>
    <w:rsid w:val="007F58C6"/>
    <w:rsid w:val="007F5F2E"/>
    <w:rsid w:val="007F7E9F"/>
    <w:rsid w:val="00802F69"/>
    <w:rsid w:val="0080416F"/>
    <w:rsid w:val="00806FBA"/>
    <w:rsid w:val="00813F84"/>
    <w:rsid w:val="00822E32"/>
    <w:rsid w:val="008336F2"/>
    <w:rsid w:val="00836303"/>
    <w:rsid w:val="00851229"/>
    <w:rsid w:val="008517D0"/>
    <w:rsid w:val="00852817"/>
    <w:rsid w:val="00853628"/>
    <w:rsid w:val="00855C4B"/>
    <w:rsid w:val="00856136"/>
    <w:rsid w:val="0085698A"/>
    <w:rsid w:val="00857793"/>
    <w:rsid w:val="00861D01"/>
    <w:rsid w:val="0086442C"/>
    <w:rsid w:val="00867530"/>
    <w:rsid w:val="00872303"/>
    <w:rsid w:val="00872D92"/>
    <w:rsid w:val="00874EF4"/>
    <w:rsid w:val="00876D5F"/>
    <w:rsid w:val="00882460"/>
    <w:rsid w:val="00882A60"/>
    <w:rsid w:val="00886BFF"/>
    <w:rsid w:val="00894D99"/>
    <w:rsid w:val="0089585F"/>
    <w:rsid w:val="00896BD0"/>
    <w:rsid w:val="008975D5"/>
    <w:rsid w:val="008A522D"/>
    <w:rsid w:val="008A6E99"/>
    <w:rsid w:val="008A7B44"/>
    <w:rsid w:val="008B3C83"/>
    <w:rsid w:val="008B4DF9"/>
    <w:rsid w:val="008B5D34"/>
    <w:rsid w:val="008B629E"/>
    <w:rsid w:val="008C076D"/>
    <w:rsid w:val="008C16E0"/>
    <w:rsid w:val="008E4631"/>
    <w:rsid w:val="008E71EC"/>
    <w:rsid w:val="008F482F"/>
    <w:rsid w:val="008F648A"/>
    <w:rsid w:val="008F7FFC"/>
    <w:rsid w:val="00902618"/>
    <w:rsid w:val="0090445B"/>
    <w:rsid w:val="00905E2F"/>
    <w:rsid w:val="00910AD4"/>
    <w:rsid w:val="00910B01"/>
    <w:rsid w:val="00910CAD"/>
    <w:rsid w:val="0091252B"/>
    <w:rsid w:val="00914074"/>
    <w:rsid w:val="00915120"/>
    <w:rsid w:val="009151D0"/>
    <w:rsid w:val="009168F4"/>
    <w:rsid w:val="00917700"/>
    <w:rsid w:val="00923B6C"/>
    <w:rsid w:val="00925966"/>
    <w:rsid w:val="00936E1E"/>
    <w:rsid w:val="00945026"/>
    <w:rsid w:val="00945AD8"/>
    <w:rsid w:val="00950514"/>
    <w:rsid w:val="00954B32"/>
    <w:rsid w:val="00957DDE"/>
    <w:rsid w:val="00963740"/>
    <w:rsid w:val="009639B1"/>
    <w:rsid w:val="0096516A"/>
    <w:rsid w:val="00966CB6"/>
    <w:rsid w:val="00972E7D"/>
    <w:rsid w:val="00975963"/>
    <w:rsid w:val="009767E2"/>
    <w:rsid w:val="00976809"/>
    <w:rsid w:val="009803C6"/>
    <w:rsid w:val="00987817"/>
    <w:rsid w:val="0099260A"/>
    <w:rsid w:val="009A0D7E"/>
    <w:rsid w:val="009A365F"/>
    <w:rsid w:val="009A3D7B"/>
    <w:rsid w:val="009A4548"/>
    <w:rsid w:val="009A495D"/>
    <w:rsid w:val="009A4D54"/>
    <w:rsid w:val="009A5690"/>
    <w:rsid w:val="009B1FB7"/>
    <w:rsid w:val="009B3E84"/>
    <w:rsid w:val="009B7EB2"/>
    <w:rsid w:val="009C5F2D"/>
    <w:rsid w:val="009D090D"/>
    <w:rsid w:val="009D288B"/>
    <w:rsid w:val="009D43AA"/>
    <w:rsid w:val="009D4652"/>
    <w:rsid w:val="009D6A52"/>
    <w:rsid w:val="009E0BE8"/>
    <w:rsid w:val="009E1A42"/>
    <w:rsid w:val="009E4082"/>
    <w:rsid w:val="009F7A0B"/>
    <w:rsid w:val="00A026CD"/>
    <w:rsid w:val="00A04C7D"/>
    <w:rsid w:val="00A05515"/>
    <w:rsid w:val="00A05BE6"/>
    <w:rsid w:val="00A16AC8"/>
    <w:rsid w:val="00A24615"/>
    <w:rsid w:val="00A26C43"/>
    <w:rsid w:val="00A3282B"/>
    <w:rsid w:val="00A34397"/>
    <w:rsid w:val="00A3649D"/>
    <w:rsid w:val="00A37D8E"/>
    <w:rsid w:val="00A45948"/>
    <w:rsid w:val="00A5778E"/>
    <w:rsid w:val="00A61DB4"/>
    <w:rsid w:val="00A632A1"/>
    <w:rsid w:val="00A70DDA"/>
    <w:rsid w:val="00A7710A"/>
    <w:rsid w:val="00A813EA"/>
    <w:rsid w:val="00A82168"/>
    <w:rsid w:val="00A821EE"/>
    <w:rsid w:val="00A84C83"/>
    <w:rsid w:val="00A85D89"/>
    <w:rsid w:val="00A9295E"/>
    <w:rsid w:val="00A94842"/>
    <w:rsid w:val="00AA4036"/>
    <w:rsid w:val="00AB3D4D"/>
    <w:rsid w:val="00AB6719"/>
    <w:rsid w:val="00AB6ED6"/>
    <w:rsid w:val="00AC2C24"/>
    <w:rsid w:val="00AC36D6"/>
    <w:rsid w:val="00AC75A1"/>
    <w:rsid w:val="00AD01A5"/>
    <w:rsid w:val="00AD3809"/>
    <w:rsid w:val="00AF1875"/>
    <w:rsid w:val="00AF288B"/>
    <w:rsid w:val="00B03792"/>
    <w:rsid w:val="00B044A2"/>
    <w:rsid w:val="00B061FD"/>
    <w:rsid w:val="00B0789E"/>
    <w:rsid w:val="00B11D9C"/>
    <w:rsid w:val="00B1288A"/>
    <w:rsid w:val="00B12934"/>
    <w:rsid w:val="00B17A73"/>
    <w:rsid w:val="00B2110F"/>
    <w:rsid w:val="00B30D0A"/>
    <w:rsid w:val="00B332C6"/>
    <w:rsid w:val="00B33668"/>
    <w:rsid w:val="00B348CC"/>
    <w:rsid w:val="00B44179"/>
    <w:rsid w:val="00B461FA"/>
    <w:rsid w:val="00B46BAA"/>
    <w:rsid w:val="00B47465"/>
    <w:rsid w:val="00B5046C"/>
    <w:rsid w:val="00B5086F"/>
    <w:rsid w:val="00B52CC6"/>
    <w:rsid w:val="00B55BD6"/>
    <w:rsid w:val="00B576DE"/>
    <w:rsid w:val="00B66860"/>
    <w:rsid w:val="00B7565F"/>
    <w:rsid w:val="00B7659F"/>
    <w:rsid w:val="00B80BD2"/>
    <w:rsid w:val="00B81B57"/>
    <w:rsid w:val="00BA5167"/>
    <w:rsid w:val="00BA54E2"/>
    <w:rsid w:val="00BA6C1F"/>
    <w:rsid w:val="00BB2211"/>
    <w:rsid w:val="00BB22E8"/>
    <w:rsid w:val="00BB37D3"/>
    <w:rsid w:val="00BB383A"/>
    <w:rsid w:val="00BB640C"/>
    <w:rsid w:val="00BB7789"/>
    <w:rsid w:val="00BD0822"/>
    <w:rsid w:val="00BD1C76"/>
    <w:rsid w:val="00BD1CA4"/>
    <w:rsid w:val="00BD43DD"/>
    <w:rsid w:val="00BD707F"/>
    <w:rsid w:val="00BE0A0B"/>
    <w:rsid w:val="00BE4256"/>
    <w:rsid w:val="00BF26B1"/>
    <w:rsid w:val="00BF3092"/>
    <w:rsid w:val="00BF6FC8"/>
    <w:rsid w:val="00BF70FA"/>
    <w:rsid w:val="00C05DDF"/>
    <w:rsid w:val="00C10E92"/>
    <w:rsid w:val="00C12EE8"/>
    <w:rsid w:val="00C150BA"/>
    <w:rsid w:val="00C15AA8"/>
    <w:rsid w:val="00C1709E"/>
    <w:rsid w:val="00C262B1"/>
    <w:rsid w:val="00C319EC"/>
    <w:rsid w:val="00C33EFF"/>
    <w:rsid w:val="00C37522"/>
    <w:rsid w:val="00C377E0"/>
    <w:rsid w:val="00C41DD4"/>
    <w:rsid w:val="00C44ED9"/>
    <w:rsid w:val="00C45C12"/>
    <w:rsid w:val="00C50767"/>
    <w:rsid w:val="00C509A4"/>
    <w:rsid w:val="00C52484"/>
    <w:rsid w:val="00C5297C"/>
    <w:rsid w:val="00C55300"/>
    <w:rsid w:val="00C72D91"/>
    <w:rsid w:val="00C76FEF"/>
    <w:rsid w:val="00C7732C"/>
    <w:rsid w:val="00C83507"/>
    <w:rsid w:val="00C85B0D"/>
    <w:rsid w:val="00C9291F"/>
    <w:rsid w:val="00C9358E"/>
    <w:rsid w:val="00C952FA"/>
    <w:rsid w:val="00CA0E43"/>
    <w:rsid w:val="00CA35A2"/>
    <w:rsid w:val="00CA5E08"/>
    <w:rsid w:val="00CB3FE8"/>
    <w:rsid w:val="00CB491C"/>
    <w:rsid w:val="00CB6DF3"/>
    <w:rsid w:val="00CC1A02"/>
    <w:rsid w:val="00CC1F67"/>
    <w:rsid w:val="00CC2EA2"/>
    <w:rsid w:val="00CC4AEA"/>
    <w:rsid w:val="00CD291F"/>
    <w:rsid w:val="00CD38F8"/>
    <w:rsid w:val="00CD4486"/>
    <w:rsid w:val="00CD61B4"/>
    <w:rsid w:val="00CE6ED0"/>
    <w:rsid w:val="00CF011D"/>
    <w:rsid w:val="00CF1DED"/>
    <w:rsid w:val="00CF47F3"/>
    <w:rsid w:val="00CF6090"/>
    <w:rsid w:val="00CF6C2A"/>
    <w:rsid w:val="00D05BB2"/>
    <w:rsid w:val="00D12C24"/>
    <w:rsid w:val="00D170E3"/>
    <w:rsid w:val="00D24300"/>
    <w:rsid w:val="00D270AE"/>
    <w:rsid w:val="00D27987"/>
    <w:rsid w:val="00D363F2"/>
    <w:rsid w:val="00D37C52"/>
    <w:rsid w:val="00D40A17"/>
    <w:rsid w:val="00D50FEE"/>
    <w:rsid w:val="00D547DB"/>
    <w:rsid w:val="00D5548C"/>
    <w:rsid w:val="00D63493"/>
    <w:rsid w:val="00D774E1"/>
    <w:rsid w:val="00D803AB"/>
    <w:rsid w:val="00D96934"/>
    <w:rsid w:val="00DA2299"/>
    <w:rsid w:val="00DA234B"/>
    <w:rsid w:val="00DB19F7"/>
    <w:rsid w:val="00DB589B"/>
    <w:rsid w:val="00DB5CC6"/>
    <w:rsid w:val="00DC36F3"/>
    <w:rsid w:val="00DC429A"/>
    <w:rsid w:val="00DD1843"/>
    <w:rsid w:val="00DD19F8"/>
    <w:rsid w:val="00DD2275"/>
    <w:rsid w:val="00DD2440"/>
    <w:rsid w:val="00DD2AB7"/>
    <w:rsid w:val="00DD754C"/>
    <w:rsid w:val="00DD76F8"/>
    <w:rsid w:val="00DE2384"/>
    <w:rsid w:val="00DE33A1"/>
    <w:rsid w:val="00DE3F6D"/>
    <w:rsid w:val="00DF090B"/>
    <w:rsid w:val="00DF3194"/>
    <w:rsid w:val="00DF54A1"/>
    <w:rsid w:val="00DF5B18"/>
    <w:rsid w:val="00E1385A"/>
    <w:rsid w:val="00E139F8"/>
    <w:rsid w:val="00E3337D"/>
    <w:rsid w:val="00E3474F"/>
    <w:rsid w:val="00E36B85"/>
    <w:rsid w:val="00E44459"/>
    <w:rsid w:val="00E60D1B"/>
    <w:rsid w:val="00E622CF"/>
    <w:rsid w:val="00E62BD9"/>
    <w:rsid w:val="00E63392"/>
    <w:rsid w:val="00E73571"/>
    <w:rsid w:val="00E74E05"/>
    <w:rsid w:val="00E82DCE"/>
    <w:rsid w:val="00E87995"/>
    <w:rsid w:val="00E8799A"/>
    <w:rsid w:val="00E92238"/>
    <w:rsid w:val="00E94AD9"/>
    <w:rsid w:val="00EA238E"/>
    <w:rsid w:val="00EA289C"/>
    <w:rsid w:val="00EA3A8B"/>
    <w:rsid w:val="00EA6A59"/>
    <w:rsid w:val="00EB0BBC"/>
    <w:rsid w:val="00EB273B"/>
    <w:rsid w:val="00EB3216"/>
    <w:rsid w:val="00EB71A1"/>
    <w:rsid w:val="00EC21A0"/>
    <w:rsid w:val="00EC3CAC"/>
    <w:rsid w:val="00EC5521"/>
    <w:rsid w:val="00ED0C2C"/>
    <w:rsid w:val="00ED3E95"/>
    <w:rsid w:val="00ED63E9"/>
    <w:rsid w:val="00EE3873"/>
    <w:rsid w:val="00EE4113"/>
    <w:rsid w:val="00EF4FE6"/>
    <w:rsid w:val="00F0145A"/>
    <w:rsid w:val="00F06D8E"/>
    <w:rsid w:val="00F12B7F"/>
    <w:rsid w:val="00F15766"/>
    <w:rsid w:val="00F164F3"/>
    <w:rsid w:val="00F20635"/>
    <w:rsid w:val="00F20E91"/>
    <w:rsid w:val="00F23750"/>
    <w:rsid w:val="00F23966"/>
    <w:rsid w:val="00F25A8A"/>
    <w:rsid w:val="00F40AB5"/>
    <w:rsid w:val="00F42FFC"/>
    <w:rsid w:val="00F44A59"/>
    <w:rsid w:val="00F45DDA"/>
    <w:rsid w:val="00F46A89"/>
    <w:rsid w:val="00F4763C"/>
    <w:rsid w:val="00F5259A"/>
    <w:rsid w:val="00F52B15"/>
    <w:rsid w:val="00F647FC"/>
    <w:rsid w:val="00F649FF"/>
    <w:rsid w:val="00F71E3D"/>
    <w:rsid w:val="00F74284"/>
    <w:rsid w:val="00F76092"/>
    <w:rsid w:val="00F76B3F"/>
    <w:rsid w:val="00F838E9"/>
    <w:rsid w:val="00F847D1"/>
    <w:rsid w:val="00F86D7B"/>
    <w:rsid w:val="00F90D80"/>
    <w:rsid w:val="00F9414E"/>
    <w:rsid w:val="00F94EC9"/>
    <w:rsid w:val="00F961AD"/>
    <w:rsid w:val="00FA61C7"/>
    <w:rsid w:val="00FB4456"/>
    <w:rsid w:val="00FB57EA"/>
    <w:rsid w:val="00FB5CFC"/>
    <w:rsid w:val="00FB5DF4"/>
    <w:rsid w:val="00FB6335"/>
    <w:rsid w:val="00FB6711"/>
    <w:rsid w:val="00FC0BC6"/>
    <w:rsid w:val="00FC16AC"/>
    <w:rsid w:val="00FC1F8D"/>
    <w:rsid w:val="00FC79CA"/>
    <w:rsid w:val="00FD2321"/>
    <w:rsid w:val="00FD3D42"/>
    <w:rsid w:val="00FE032B"/>
    <w:rsid w:val="00FE0629"/>
    <w:rsid w:val="00FE37EB"/>
    <w:rsid w:val="00FE3849"/>
    <w:rsid w:val="00FF0B39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C852C"/>
  <w14:defaultImageDpi w14:val="0"/>
  <w15:docId w15:val="{D0D6FC39-AA47-4825-8DD9-0BA37999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09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6809"/>
    <w:rPr>
      <w:rFonts w:ascii="Tahoma" w:hAnsi="Tahoma" w:cs="Times New Roman"/>
      <w:sz w:val="16"/>
      <w:lang w:val="x-none" w:eastAsia="ar-SA" w:bidi="ar-SA"/>
    </w:rPr>
  </w:style>
  <w:style w:type="character" w:customStyle="1" w:styleId="5yl5">
    <w:name w:val="_5yl5"/>
    <w:rsid w:val="00976809"/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B541B"/>
    <w:rPr>
      <w:rFonts w:cs="Times New Roman"/>
      <w:sz w:val="24"/>
      <w:lang w:val="x-none" w:eastAsia="ar-SA" w:bidi="ar-SA"/>
    </w:rPr>
  </w:style>
  <w:style w:type="character" w:customStyle="1" w:styleId="rvts0">
    <w:name w:val="rvts0"/>
    <w:rsid w:val="00B5086F"/>
  </w:style>
  <w:style w:type="paragraph" w:styleId="a9">
    <w:name w:val="footer"/>
    <w:basedOn w:val="a"/>
    <w:link w:val="aa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B541B"/>
    <w:rPr>
      <w:rFonts w:cs="Times New Roman"/>
      <w:sz w:val="24"/>
      <w:lang w:val="x-none" w:eastAsia="ar-SA" w:bidi="ar-SA"/>
    </w:rPr>
  </w:style>
  <w:style w:type="character" w:styleId="ab">
    <w:name w:val="Hyperlink"/>
    <w:basedOn w:val="a0"/>
    <w:uiPriority w:val="99"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character" w:styleId="ac">
    <w:name w:val="annotation reference"/>
    <w:basedOn w:val="a0"/>
    <w:uiPriority w:val="99"/>
    <w:semiHidden/>
    <w:unhideWhenUsed/>
    <w:rsid w:val="0003775A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7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3775A"/>
    <w:rPr>
      <w:rFonts w:cs="Times New Roman"/>
      <w:lang w:val="uk-UA" w:eastAsia="ar-SA"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7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3775A"/>
    <w:rPr>
      <w:rFonts w:cs="Times New Roman"/>
      <w:b/>
      <w:bCs/>
      <w:lang w:val="uk-UA" w:eastAsia="ar-SA" w:bidi="ar-SA"/>
    </w:rPr>
  </w:style>
  <w:style w:type="paragraph" w:styleId="af1">
    <w:name w:val="Revision"/>
    <w:hidden/>
    <w:uiPriority w:val="99"/>
    <w:semiHidden/>
    <w:rsid w:val="00542352"/>
    <w:rPr>
      <w:sz w:val="24"/>
      <w:szCs w:val="24"/>
      <w:lang w:val="uk-UA" w:eastAsia="ar-SA"/>
    </w:rPr>
  </w:style>
  <w:style w:type="character" w:customStyle="1" w:styleId="af2">
    <w:name w:val="Другое_"/>
    <w:basedOn w:val="a0"/>
    <w:link w:val="af3"/>
    <w:locked/>
    <w:rsid w:val="00595484"/>
    <w:rPr>
      <w:sz w:val="26"/>
      <w:szCs w:val="26"/>
    </w:rPr>
  </w:style>
  <w:style w:type="paragraph" w:customStyle="1" w:styleId="af3">
    <w:name w:val="Другое"/>
    <w:basedOn w:val="a"/>
    <w:link w:val="af2"/>
    <w:rsid w:val="00595484"/>
    <w:pPr>
      <w:widowControl w:val="0"/>
      <w:suppressAutoHyphens w:val="0"/>
    </w:pPr>
    <w:rPr>
      <w:sz w:val="26"/>
      <w:szCs w:val="26"/>
      <w:lang w:val="ru-RU" w:eastAsia="ru-RU"/>
    </w:rPr>
  </w:style>
  <w:style w:type="paragraph" w:customStyle="1" w:styleId="af4">
    <w:name w:val="Знак Знак Знак"/>
    <w:basedOn w:val="a"/>
    <w:rsid w:val="00C952FA"/>
    <w:pPr>
      <w:suppressAutoHyphens w:val="0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F46A89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6">
    <w:name w:val="Strong"/>
    <w:uiPriority w:val="22"/>
    <w:qFormat/>
    <w:rsid w:val="00F4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-ustylug@i.ua" TargetMode="External"/><Relationship Id="rId13" Type="http://schemas.openxmlformats.org/officeDocument/2006/relationships/hyperlink" Target="mailto:pavliv-rad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turtsi.tcna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adnivska-gromada.gov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ymnivska-grom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yluzka-gromada.gov.ua/" TargetMode="External"/><Relationship Id="rId14" Type="http://schemas.openxmlformats.org/officeDocument/2006/relationships/hyperlink" Target="https://poromiv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ECEB-1082-4672-A589-5B7E3F72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4937</Words>
  <Characters>2815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sapon</dc:creator>
  <cp:lastModifiedBy>Admin</cp:lastModifiedBy>
  <cp:revision>21</cp:revision>
  <cp:lastPrinted>2022-11-15T14:09:00Z</cp:lastPrinted>
  <dcterms:created xsi:type="dcterms:W3CDTF">2024-04-04T12:33:00Z</dcterms:created>
  <dcterms:modified xsi:type="dcterms:W3CDTF">2025-02-09T17:54:00Z</dcterms:modified>
</cp:coreProperties>
</file>