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F6" w:rsidRPr="00075970" w:rsidRDefault="009D07F6" w:rsidP="00586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40B685B" wp14:editId="74AF4E69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F6" w:rsidRPr="00075970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:rsidR="009D07F6" w:rsidRPr="00075970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:rsidR="009D07F6" w:rsidRPr="00075970" w:rsidRDefault="00527261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CF192C" w:rsidRPr="00075970">
        <w:rPr>
          <w:rFonts w:ascii="Times New Roman" w:hAnsi="Times New Roman" w:cs="Times New Roman"/>
          <w:b/>
          <w:sz w:val="28"/>
          <w:szCs w:val="28"/>
          <w:lang w:val="uk-UA"/>
        </w:rPr>
        <w:t>ергова п</w:t>
      </w:r>
      <w:r w:rsidR="00CF192C" w:rsidRPr="00075970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ятдесят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шоста</w:t>
      </w:r>
      <w:r w:rsidR="00795171"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7F6" w:rsidRPr="00075970">
        <w:rPr>
          <w:rFonts w:ascii="Times New Roman" w:hAnsi="Times New Roman" w:cs="Times New Roman"/>
          <w:b/>
          <w:sz w:val="28"/>
          <w:szCs w:val="28"/>
          <w:lang w:val="uk-UA"/>
        </w:rPr>
        <w:t>сесія  восьмого скликання</w:t>
      </w:r>
    </w:p>
    <w:p w:rsidR="009D07F6" w:rsidRPr="00075970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9D07F6" w:rsidRPr="00807DD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27261">
        <w:rPr>
          <w:rFonts w:ascii="Times New Roman" w:hAnsi="Times New Roman" w:cs="Times New Roman"/>
          <w:sz w:val="28"/>
          <w:szCs w:val="28"/>
          <w:lang w:val="uk-UA"/>
        </w:rPr>
        <w:t xml:space="preserve"> 17 липня </w:t>
      </w:r>
      <w:r w:rsidR="006902C7" w:rsidRPr="00075970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</w:t>
      </w:r>
      <w:r w:rsidR="00B74AC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с. Литовеж                                </w:t>
      </w:r>
      <w:r w:rsidR="008B298E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63D9B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585FD4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280AC7" w:rsidRPr="00075970" w:rsidRDefault="00280AC7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9C7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денного </w:t>
      </w:r>
      <w:r w:rsidR="00FD39C7"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</w:t>
      </w:r>
    </w:p>
    <w:p w:rsidR="009D07F6" w:rsidRPr="00075970" w:rsidRDefault="00CF192C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п’</w:t>
      </w:r>
      <w:r w:rsidR="005272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ятдесят шостої </w:t>
      </w:r>
      <w:r w:rsidR="009D07F6" w:rsidRPr="00075970">
        <w:rPr>
          <w:rFonts w:ascii="Times New Roman" w:hAnsi="Times New Roman" w:cs="Times New Roman"/>
          <w:b/>
          <w:sz w:val="28"/>
          <w:szCs w:val="28"/>
          <w:lang w:val="uk-UA"/>
        </w:rPr>
        <w:t>сесії  Литовезької  сільської  ради</w:t>
      </w:r>
    </w:p>
    <w:p w:rsidR="009D07F6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07F6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sz w:val="28"/>
          <w:szCs w:val="28"/>
          <w:lang w:val="uk-UA"/>
        </w:rPr>
        <w:t>Відповідно до п.</w:t>
      </w:r>
      <w:r w:rsidR="00DA1BE2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14 ст.</w:t>
      </w:r>
      <w:r w:rsidR="00DA1BE2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46 Закону України «Про м</w:t>
      </w:r>
      <w:r w:rsidR="00DA1BE2" w:rsidRPr="00075970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», Литовезька сільська рада </w:t>
      </w:r>
    </w:p>
    <w:p w:rsidR="009D07F6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A1BE2" w:rsidRPr="00075970" w:rsidRDefault="00DA1BE2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D07F6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sz w:val="28"/>
          <w:szCs w:val="28"/>
          <w:lang w:val="uk-UA"/>
        </w:rPr>
        <w:t>Затвердити для розгляду</w:t>
      </w:r>
      <w:r w:rsidR="00D2417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9C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CF192C" w:rsidRPr="0007597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192C" w:rsidRPr="003869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27261">
        <w:rPr>
          <w:rFonts w:ascii="Times New Roman" w:hAnsi="Times New Roman" w:cs="Times New Roman"/>
          <w:sz w:val="28"/>
          <w:szCs w:val="28"/>
          <w:lang w:val="uk-UA"/>
        </w:rPr>
        <w:t>ятдесят шостої</w:t>
      </w:r>
      <w:r w:rsidR="00795171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2C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сесії Литовезької  сільської ради восьмого скликання такий</w:t>
      </w:r>
      <w:r w:rsidR="00DA1BE2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перелік питань: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D1058E" w:rsidRPr="00075970" w:rsidRDefault="00D1058E" w:rsidP="00075970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0C47" w:rsidRPr="00075970" w:rsidRDefault="00E60C47" w:rsidP="00075970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9C5AA3" w:rsidRPr="00075970" w:rsidRDefault="009D07F6" w:rsidP="004917C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sz w:val="28"/>
          <w:szCs w:val="28"/>
          <w:lang w:val="uk-UA"/>
        </w:rPr>
        <w:t>1.Про затвердження порядку денного</w:t>
      </w:r>
      <w:r w:rsidR="00BF6A6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9C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CF192C" w:rsidRPr="0007597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192C" w:rsidRPr="0007597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27261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527261">
        <w:rPr>
          <w:rFonts w:ascii="Times New Roman" w:hAnsi="Times New Roman" w:cs="Times New Roman"/>
          <w:sz w:val="28"/>
          <w:szCs w:val="28"/>
          <w:lang w:val="uk-UA"/>
        </w:rPr>
        <w:t xml:space="preserve"> шостої </w:t>
      </w:r>
      <w:r w:rsidR="00DF60D2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сесії  Литовезької сільської ради восьмого скликання.</w:t>
      </w:r>
    </w:p>
    <w:p w:rsidR="00EA28F4" w:rsidRDefault="009D07F6" w:rsidP="00EA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7C2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491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2C7" w:rsidRPr="004917C2">
        <w:rPr>
          <w:rFonts w:ascii="Times New Roman" w:hAnsi="Times New Roman" w:cs="Times New Roman"/>
          <w:sz w:val="28"/>
          <w:szCs w:val="28"/>
          <w:lang w:val="uk-UA"/>
        </w:rPr>
        <w:t>Олена КАСЯНЧУК – сільський голова.</w:t>
      </w:r>
    </w:p>
    <w:p w:rsidR="00B16DA9" w:rsidRDefault="00B16DA9" w:rsidP="00B16DA9">
      <w:pPr>
        <w:tabs>
          <w:tab w:val="left" w:pos="4111"/>
          <w:tab w:val="left" w:pos="4253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6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сільської ради від 20 грудня 2024 року № 51/2 „Про </w:t>
      </w:r>
      <w:r>
        <w:rPr>
          <w:rFonts w:ascii="Times New Roman" w:hAnsi="Times New Roman" w:cs="Times New Roman"/>
          <w:sz w:val="28"/>
          <w:lang w:val="uk-UA"/>
        </w:rPr>
        <w:t>бюджет</w:t>
      </w:r>
      <w:r>
        <w:rPr>
          <w:rFonts w:ascii="Times New Roman" w:hAnsi="Times New Roman" w:cs="Times New Roman"/>
          <w:w w:val="99"/>
          <w:sz w:val="28"/>
          <w:lang w:val="uk-UA"/>
        </w:rPr>
        <w:t xml:space="preserve"> Литовезької 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сільської територіальної громади на 2025 рік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”</w:t>
      </w:r>
    </w:p>
    <w:p w:rsidR="00527261" w:rsidRDefault="00B16DA9" w:rsidP="005272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Олена ПАНАСЮК – в.о. головного бухгалтера.</w:t>
      </w:r>
    </w:p>
    <w:p w:rsidR="00527261" w:rsidRPr="00527261" w:rsidRDefault="00527261" w:rsidP="005272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безоплатну передачу майна.</w:t>
      </w:r>
    </w:p>
    <w:p w:rsidR="00527261" w:rsidRDefault="00527261" w:rsidP="005272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Олена ПАНАСЮК – в.о. головного бухгалтера.</w:t>
      </w:r>
    </w:p>
    <w:p w:rsidR="00492C6A" w:rsidRPr="00527261" w:rsidRDefault="00527261" w:rsidP="00EA28F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261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C6A" w:rsidRPr="00527261">
        <w:rPr>
          <w:rFonts w:ascii="Times New Roman" w:hAnsi="Times New Roman" w:cs="Times New Roman"/>
          <w:sz w:val="28"/>
          <w:szCs w:val="28"/>
          <w:lang w:val="uk-UA"/>
        </w:rPr>
        <w:t>Про затвердження розпоряджень сільського голови.</w:t>
      </w:r>
    </w:p>
    <w:p w:rsidR="00527261" w:rsidRDefault="00527261" w:rsidP="005272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Олена ПАНАСЮК – в.о. головного бухгалтера.</w:t>
      </w:r>
    </w:p>
    <w:p w:rsidR="00527261" w:rsidRPr="00527261" w:rsidRDefault="00492C6A" w:rsidP="0052726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27261" w:rsidRPr="005272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7261" w:rsidRPr="005272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внесення змін та затвердження Плану формування</w:t>
      </w:r>
      <w:r w:rsidR="00071A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27261" w:rsidRPr="005272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мере</w:t>
      </w:r>
      <w:r w:rsidR="005272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жі закладів загальної середньої </w:t>
      </w:r>
      <w:r w:rsidR="00527261" w:rsidRPr="005272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освіти Литовезької сільської ради на 2024-2027 роки у новій редакції</w:t>
      </w:r>
    </w:p>
    <w:p w:rsidR="00A903B1" w:rsidRDefault="00A903B1" w:rsidP="00A903B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A903B1">
        <w:rPr>
          <w:rFonts w:ascii="Times New Roman" w:hAnsi="Times New Roman" w:cs="Times New Roman"/>
          <w:sz w:val="28"/>
          <w:szCs w:val="28"/>
          <w:lang w:val="uk-UA"/>
        </w:rPr>
        <w:t>Руслан ГОЛОДЮК – начальник гуманітарного відділу.</w:t>
      </w:r>
    </w:p>
    <w:p w:rsidR="00A903B1" w:rsidRDefault="00492C6A" w:rsidP="00A903B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A903B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903B1" w:rsidRPr="00A903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903B1" w:rsidRPr="00A903B1">
        <w:rPr>
          <w:rFonts w:ascii="Times New Roman" w:hAnsi="Times New Roman" w:cs="Times New Roman"/>
          <w:sz w:val="28"/>
          <w:szCs w:val="28"/>
          <w:lang w:val="uk-UA"/>
        </w:rPr>
        <w:t>Про безоплатну передачу на баланс КП «  КГ Литовезької сільської ради» доріг комунальної власності Литовезької  територіальної громади.</w:t>
      </w:r>
    </w:p>
    <w:p w:rsidR="00A903B1" w:rsidRDefault="00A903B1" w:rsidP="00A903B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7C2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4917C2">
        <w:rPr>
          <w:rFonts w:ascii="Times New Roman" w:hAnsi="Times New Roman" w:cs="Times New Roman"/>
          <w:sz w:val="28"/>
          <w:szCs w:val="28"/>
          <w:lang w:val="uk-UA"/>
        </w:rPr>
        <w:t xml:space="preserve"> Олена КАСЯНЧУК – сільський голова.</w:t>
      </w:r>
    </w:p>
    <w:p w:rsidR="00A903B1" w:rsidRPr="00A903B1" w:rsidRDefault="00492C6A" w:rsidP="00A903B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903B1" w:rsidRPr="00A903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903B1" w:rsidRPr="00A903B1">
        <w:rPr>
          <w:rFonts w:ascii="Times New Roman" w:hAnsi="Times New Roman"/>
          <w:sz w:val="28"/>
          <w:szCs w:val="28"/>
          <w:lang w:val="uk-UA"/>
        </w:rPr>
        <w:t xml:space="preserve"> Про затвердження плану роботи сільської ради  на </w:t>
      </w:r>
      <w:r w:rsidR="00A903B1" w:rsidRPr="00A903B1">
        <w:rPr>
          <w:rFonts w:ascii="Times New Roman" w:hAnsi="Times New Roman"/>
          <w:sz w:val="28"/>
          <w:szCs w:val="28"/>
          <w:lang w:val="en-US"/>
        </w:rPr>
        <w:t>II</w:t>
      </w:r>
      <w:r w:rsidR="00A903B1" w:rsidRPr="00A903B1">
        <w:rPr>
          <w:rFonts w:ascii="Times New Roman" w:hAnsi="Times New Roman"/>
          <w:sz w:val="28"/>
          <w:szCs w:val="28"/>
          <w:lang w:val="uk-UA"/>
        </w:rPr>
        <w:t xml:space="preserve"> півріччя  2025  року</w:t>
      </w:r>
    </w:p>
    <w:p w:rsidR="00A903B1" w:rsidRDefault="00A903B1" w:rsidP="00EA28F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A903B1">
        <w:rPr>
          <w:rFonts w:ascii="Times New Roman" w:hAnsi="Times New Roman" w:cs="Times New Roman"/>
          <w:sz w:val="28"/>
          <w:szCs w:val="28"/>
          <w:lang w:val="uk-UA"/>
        </w:rPr>
        <w:t>Мирослава ЖУКОВА – секретар ради.</w:t>
      </w:r>
    </w:p>
    <w:p w:rsidR="00492C6A" w:rsidRDefault="00492C6A" w:rsidP="00492C6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BF2CF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BF2CF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BF2CF7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2CF7">
        <w:rPr>
          <w:rFonts w:ascii="Times New Roman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2CF7">
        <w:rPr>
          <w:rFonts w:ascii="Times New Roman" w:hAnsi="Times New Roman" w:cs="Times New Roman"/>
          <w:sz w:val="28"/>
          <w:szCs w:val="28"/>
          <w:lang w:val="uk-UA"/>
        </w:rPr>
        <w:t>для городництва за межами населених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2CF7">
        <w:rPr>
          <w:rFonts w:ascii="Times New Roman" w:hAnsi="Times New Roman" w:cs="Times New Roman"/>
          <w:sz w:val="28"/>
          <w:szCs w:val="28"/>
          <w:lang w:val="uk-UA"/>
        </w:rPr>
        <w:t xml:space="preserve">Литовезької сільської ради гр. </w:t>
      </w:r>
      <w:proofErr w:type="spellStart"/>
      <w:r w:rsidRPr="00BF2CF7">
        <w:rPr>
          <w:rFonts w:ascii="Times New Roman" w:hAnsi="Times New Roman" w:cs="Times New Roman"/>
          <w:sz w:val="28"/>
          <w:szCs w:val="28"/>
          <w:lang w:val="uk-UA"/>
        </w:rPr>
        <w:t>Силці</w:t>
      </w:r>
      <w:proofErr w:type="spellEnd"/>
      <w:r w:rsidRPr="00BF2CF7">
        <w:rPr>
          <w:rFonts w:ascii="Times New Roman" w:hAnsi="Times New Roman" w:cs="Times New Roman"/>
          <w:sz w:val="28"/>
          <w:szCs w:val="28"/>
          <w:lang w:val="uk-UA"/>
        </w:rPr>
        <w:t xml:space="preserve"> А.Б.</w:t>
      </w:r>
    </w:p>
    <w:p w:rsidR="00492C6A" w:rsidRDefault="00492C6A" w:rsidP="00492C6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92C6A" w:rsidRDefault="00492C6A" w:rsidP="00A22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1FC3" w:rsidRPr="00A223DD" w:rsidRDefault="00DA5D36" w:rsidP="00A22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9.</w:t>
      </w:r>
      <w:r w:rsidR="00421FC3" w:rsidRPr="00A22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в рішення </w:t>
      </w:r>
      <w:r w:rsidR="00A22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FC3" w:rsidRPr="00A22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Литовезької сільської ради від 10.02.2023 року №28/10 </w:t>
      </w:r>
      <w:r w:rsidR="00A22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FC3" w:rsidRPr="00A223DD">
        <w:rPr>
          <w:rFonts w:ascii="Calibri" w:eastAsia="Calibri" w:hAnsi="Calibri" w:cs="Times New Roman"/>
          <w:sz w:val="28"/>
          <w:szCs w:val="28"/>
          <w:lang w:val="uk-UA"/>
        </w:rPr>
        <w:t>«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із землеустрою щодо відведення земельної ділянки в оренду для обслуговування господарської будівлі по вул.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Прибузька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28Л в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с.Заставне</w:t>
      </w:r>
      <w:proofErr w:type="spellEnd"/>
      <w:r w:rsidR="00421FC3" w:rsidRPr="00A223DD">
        <w:rPr>
          <w:rFonts w:ascii="Calibri" w:eastAsia="Calibri" w:hAnsi="Calibri" w:cs="Times New Roman"/>
          <w:color w:val="222222"/>
          <w:sz w:val="28"/>
          <w:szCs w:val="28"/>
          <w:lang w:val="uk-UA"/>
        </w:rPr>
        <w:t>»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обслуговування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нежитлового приміщення, свинарника по вул.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Модіна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Ігора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Героя, 85-А за межами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с.Заболотці</w:t>
      </w:r>
      <w:proofErr w:type="spellEnd"/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11.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обслуговування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нежитлового приміщення, свинарника по вул.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Модіна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Ігора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Героя, 85-А за межами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с.Заболотці</w:t>
      </w:r>
      <w:proofErr w:type="spellEnd"/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12.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земельної ділянки в оренду для іншого сільськогосподарського призначення за межами Литовезької сільської ради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4C69BE" w:rsidRDefault="00DA5D36" w:rsidP="00F57D26">
      <w:pPr>
        <w:pStyle w:val="a5"/>
        <w:spacing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13.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 городництва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34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межах </w:t>
      </w:r>
      <w:proofErr w:type="spellStart"/>
      <w:r w:rsidR="00423482">
        <w:rPr>
          <w:rFonts w:ascii="Times New Roman" w:eastAsia="Calibri" w:hAnsi="Times New Roman" w:cs="Times New Roman"/>
          <w:sz w:val="28"/>
          <w:szCs w:val="28"/>
          <w:lang w:val="uk-UA"/>
        </w:rPr>
        <w:t>с.За</w:t>
      </w:r>
      <w:bookmarkStart w:id="0" w:name="_GoBack"/>
      <w:bookmarkEnd w:id="0"/>
      <w:r w:rsidR="00423482">
        <w:rPr>
          <w:rFonts w:ascii="Times New Roman" w:eastAsia="Calibri" w:hAnsi="Times New Roman" w:cs="Times New Roman"/>
          <w:sz w:val="28"/>
          <w:szCs w:val="28"/>
          <w:lang w:val="uk-UA"/>
        </w:rPr>
        <w:t>болотці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</w:t>
      </w:r>
      <w:r w:rsidR="00421FC3" w:rsidRPr="00A223DD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lang w:val="uk-UA"/>
        </w:rPr>
        <w:t>Зубач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lang w:val="uk-UA"/>
        </w:rPr>
        <w:t xml:space="preserve"> І.Л.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14.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 городництва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</w:t>
      </w:r>
      <w:r w:rsidR="00421FC3" w:rsidRPr="00A223DD">
        <w:rPr>
          <w:rFonts w:ascii="Times New Roman" w:eastAsia="Calibri" w:hAnsi="Times New Roman" w:cs="Times New Roman"/>
          <w:sz w:val="28"/>
          <w:lang w:val="uk-UA"/>
        </w:rPr>
        <w:t xml:space="preserve"> Чулі О.О.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Бистрановському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М.М.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16.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Дацюк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Н.В.</w:t>
      </w:r>
    </w:p>
    <w:p w:rsidR="0099688B" w:rsidRDefault="00DA5D36" w:rsidP="0099688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99688B" w:rsidRDefault="00DA5D36" w:rsidP="0099688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17.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Завірусі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Н.С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421FC3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18.</w:t>
      </w:r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Марчуку Р.І.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19.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Мельничуку М.І.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20.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Щуру А.Ф.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21.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сінокосіння та випасання худоби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за межами Литовезької сільської ради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22.</w:t>
      </w:r>
      <w:r w:rsidR="00421FC3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 затвердження </w:t>
      </w:r>
      <w:proofErr w:type="spellStart"/>
      <w:r w:rsidR="00421FC3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проєкту</w:t>
      </w:r>
      <w:proofErr w:type="spellEnd"/>
      <w:r w:rsidR="00421FC3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землеустрою щодо відведення земельної ділянки зі зміною цільового призначення </w:t>
      </w:r>
      <w:proofErr w:type="spellStart"/>
      <w:r w:rsidR="00421FC3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гр.Крась</w:t>
      </w:r>
      <w:proofErr w:type="spellEnd"/>
      <w:r w:rsidR="00421FC3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О.А.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421FC3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23.</w:t>
      </w:r>
      <w:r w:rsidR="00421FC3" w:rsidRPr="00421FC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 затвердження </w:t>
      </w:r>
      <w:proofErr w:type="spellStart"/>
      <w:r w:rsidR="00421FC3" w:rsidRPr="00421FC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проєкту</w:t>
      </w:r>
      <w:proofErr w:type="spellEnd"/>
      <w:r w:rsidR="00421FC3" w:rsidRPr="00421FC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землеустрою щодо відведення земельної ділянки зі зміною цільового призначення </w:t>
      </w:r>
      <w:proofErr w:type="spellStart"/>
      <w:r w:rsidR="00421FC3" w:rsidRPr="00421FC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гр.Крась</w:t>
      </w:r>
      <w:proofErr w:type="spellEnd"/>
      <w:r w:rsidR="00421FC3" w:rsidRPr="00421FC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О.А.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24.</w:t>
      </w:r>
      <w:r w:rsidR="00421FC3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 затвердження </w:t>
      </w:r>
      <w:proofErr w:type="spellStart"/>
      <w:r w:rsidR="00421FC3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проєкту</w:t>
      </w:r>
      <w:proofErr w:type="spellEnd"/>
      <w:r w:rsidR="00421FC3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землеустрою щодо відведення земельної ділянки зі зміною цільового призначення </w:t>
      </w:r>
      <w:proofErr w:type="spellStart"/>
      <w:r w:rsidR="00421FC3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гр.Крась</w:t>
      </w:r>
      <w:proofErr w:type="spellEnd"/>
      <w:r w:rsidR="00421FC3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О.А.</w:t>
      </w:r>
    </w:p>
    <w:p w:rsidR="00492C6A" w:rsidRDefault="00DA5D36" w:rsidP="00492C6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492C6A" w:rsidRDefault="00DA5D36" w:rsidP="00492C6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25.</w:t>
      </w:r>
      <w:r w:rsidR="00421FC3" w:rsidRPr="00421FC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 затвердження </w:t>
      </w:r>
      <w:proofErr w:type="spellStart"/>
      <w:r w:rsidR="00421FC3" w:rsidRPr="00421FC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проєкту</w:t>
      </w:r>
      <w:proofErr w:type="spellEnd"/>
      <w:r w:rsidR="00421FC3" w:rsidRPr="00421FC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землеустрою щодо відведення земельної ділянки зі зміною цільового призначення </w:t>
      </w:r>
      <w:proofErr w:type="spellStart"/>
      <w:r w:rsidR="00421FC3" w:rsidRPr="00421FC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гр.Крась</w:t>
      </w:r>
      <w:proofErr w:type="spellEnd"/>
      <w:r w:rsidR="00421FC3" w:rsidRPr="00421FC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О.А.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26.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постійне користування для будівництва та експлуатації гідротехнічних, гідрометричних та лінійних споруд Волинському ЦГМ, за межами населених пунктів Литовезької сільської ради Володимирського району Волинської області.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27.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на розробку технічної документації із землеустрою щодо поділу земельної ділянки комунальної власності за межами населених пунктів Литовезької сільської ради Володимирського району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28.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для іншого сільськогосподарського призначення</w:t>
      </w:r>
    </w:p>
    <w:p w:rsidR="00F57D26" w:rsidRDefault="00D07FF9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D36"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="00DA5D36"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="00DA5D36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29.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для іншого сільськогосподарського призначення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межах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с.Заставне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гр.Захаркевич</w:t>
      </w:r>
      <w:proofErr w:type="spellEnd"/>
      <w:r w:rsidR="00421FC3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21FC3" w:rsidRPr="00421FC3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30.</w:t>
      </w:r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>для городництва за межами населених пунктів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Литовезької сільської ради гр. </w:t>
      </w:r>
      <w:proofErr w:type="spellStart"/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>Прокопчуку</w:t>
      </w:r>
      <w:proofErr w:type="spellEnd"/>
      <w:r w:rsidR="00421FC3" w:rsidRPr="00421F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П.Р.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F57D26" w:rsidRDefault="00BF396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31.</w:t>
      </w:r>
      <w:r w:rsidR="006A64AA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 затвердження </w:t>
      </w:r>
      <w:proofErr w:type="spellStart"/>
      <w:r w:rsidR="006A64AA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проєкту</w:t>
      </w:r>
      <w:proofErr w:type="spellEnd"/>
      <w:r w:rsidR="006A64AA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землеустрою щодо відведення земельної ділянки в оренду для сінокосіння та  випасання  худоби за межами Литовезької сільської ради </w:t>
      </w:r>
      <w:r w:rsidR="00DA5D36"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="00DA5D36"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="00DA5D36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92C6A" w:rsidRDefault="00BF3965" w:rsidP="00492C6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32.</w:t>
      </w:r>
      <w:r w:rsidR="006A64AA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 затвердження </w:t>
      </w:r>
      <w:proofErr w:type="spellStart"/>
      <w:r w:rsidR="006A64AA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проєкту</w:t>
      </w:r>
      <w:proofErr w:type="spellEnd"/>
      <w:r w:rsidR="006A64AA" w:rsidRPr="00A22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землеустрою щодо відведення земельної ділянки в оренду для сінокосіння та  випасання  худоби за межами Литовезької сільської ради </w:t>
      </w:r>
      <w:r w:rsidR="00DA5D36"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="00DA5D36"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="00DA5D36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</w:t>
      </w:r>
      <w:r w:rsidR="00DA5D36" w:rsidRPr="00075970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комунальної власності, містобудування, архітектури, соціально-економічного розвитку та інвестицій</w:t>
      </w:r>
    </w:p>
    <w:p w:rsidR="006A64AA" w:rsidRPr="00492C6A" w:rsidRDefault="00BF3965" w:rsidP="00492C6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33.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технічної документації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 землеустрою щодо встановлення меж земельної ділянки в натурі (на місцевості)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будинку, господарських будівель і споруд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межах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с.Заставне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зверненням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гр.Марущак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Г.О. та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гр.Марущак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М.А.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F57D26" w:rsidRDefault="008223F5" w:rsidP="00F57D26">
      <w:pPr>
        <w:pStyle w:val="a5"/>
        <w:spacing w:line="240" w:lineRule="auto"/>
        <w:ind w:left="0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34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технічної документації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земельної ділянки в натурі (на місцевості)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будинку, господарських будівель і споруд</w:t>
      </w:r>
      <w:r w:rsidR="00F57D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с.Заставне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зверненням гр.</w:t>
      </w:r>
      <w:r w:rsidR="006A64AA" w:rsidRPr="00F57D26">
        <w:rPr>
          <w:rFonts w:ascii="Calibri" w:eastAsia="Calibri" w:hAnsi="Calibri" w:cs="Times New Roman"/>
          <w:lang w:val="uk-UA"/>
        </w:rPr>
        <w:t xml:space="preserve"> </w:t>
      </w:r>
      <w:proofErr w:type="spellStart"/>
      <w:r w:rsidR="00F57D26">
        <w:rPr>
          <w:rFonts w:ascii="Times New Roman" w:eastAsia="Calibri" w:hAnsi="Times New Roman" w:cs="Times New Roman"/>
          <w:sz w:val="28"/>
          <w:lang w:val="uk-UA"/>
        </w:rPr>
        <w:t>Дмитрука</w:t>
      </w:r>
      <w:proofErr w:type="spellEnd"/>
      <w:r w:rsidR="00F57D26">
        <w:rPr>
          <w:rFonts w:ascii="Times New Roman" w:eastAsia="Calibri" w:hAnsi="Times New Roman" w:cs="Times New Roman"/>
          <w:sz w:val="28"/>
          <w:lang w:val="uk-UA"/>
        </w:rPr>
        <w:t xml:space="preserve"> В.І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A223DD" w:rsidRDefault="008223F5" w:rsidP="00F57D26">
      <w:pPr>
        <w:pStyle w:val="a5"/>
        <w:spacing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35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технічної документації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земельної ділянки в натурі (на місцевості)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с.Заставне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зверненням гр.</w:t>
      </w:r>
      <w:r w:rsidR="006A64AA" w:rsidRPr="00A223DD">
        <w:rPr>
          <w:rFonts w:ascii="Calibri" w:eastAsia="Calibri" w:hAnsi="Calibri" w:cs="Times New Roman"/>
        </w:rPr>
        <w:t xml:space="preserve">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lang w:val="uk-UA"/>
        </w:rPr>
        <w:t>Дмитрука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lang w:val="uk-UA"/>
        </w:rPr>
        <w:t xml:space="preserve"> В.І.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36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технічної документації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земельної ділянки в натурі (на місцевості)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будинку, господарських будівель і споруд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с.Литовежза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зверненням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</w:t>
      </w:r>
      <w:r w:rsidR="006A64AA" w:rsidRPr="00A223DD">
        <w:rPr>
          <w:rFonts w:ascii="Times New Roman" w:eastAsia="Calibri" w:hAnsi="Times New Roman" w:cs="Times New Roman"/>
          <w:sz w:val="28"/>
          <w:lang w:val="uk-UA"/>
        </w:rPr>
        <w:t>Іванчука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lang w:val="uk-UA"/>
        </w:rPr>
        <w:t xml:space="preserve"> І.І.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37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технічної документації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земельної ділянки в натурі (на місцевості)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будинку, господарських будівель і споруд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с.Біличі</w:t>
      </w:r>
      <w:proofErr w:type="spellEnd"/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зверненням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</w:t>
      </w:r>
      <w:r w:rsidR="006A64AA" w:rsidRPr="00A223DD">
        <w:rPr>
          <w:rFonts w:ascii="Times New Roman" w:eastAsia="Calibri" w:hAnsi="Times New Roman" w:cs="Times New Roman"/>
          <w:sz w:val="28"/>
          <w:lang w:val="uk-UA"/>
        </w:rPr>
        <w:t>Козік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lang w:val="uk-UA"/>
        </w:rPr>
        <w:t xml:space="preserve"> І.П.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38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технічної документації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земельної ділянки в натурі (на місцевості)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с.Заставне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зверненням гр.</w:t>
      </w:r>
      <w:r w:rsidR="006A64AA" w:rsidRPr="00A223DD">
        <w:rPr>
          <w:rFonts w:ascii="Calibri" w:eastAsia="Calibri" w:hAnsi="Calibri" w:cs="Times New Roman"/>
        </w:rPr>
        <w:t xml:space="preserve">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lang w:val="uk-UA"/>
        </w:rPr>
        <w:t>Набухотної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lang w:val="uk-UA"/>
        </w:rPr>
        <w:t xml:space="preserve"> Г.О.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F57D26" w:rsidRDefault="00A97BBD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8223F5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технічної документації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 землеустрою щодо встановлення меж 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земельної ділянки в натурі (на місцевості)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Новаковській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Г.В.</w:t>
      </w:r>
      <w:r w:rsidR="006A64AA" w:rsidRPr="00A223D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ведення особистого селянського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господарства (пай) за межами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с.Заставне</w:t>
      </w:r>
      <w:proofErr w:type="spellEnd"/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40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у власність земельну ділянку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будинку, господарських будівель і споруд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зверненням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</w:t>
      </w:r>
      <w:r w:rsidR="006A64AA" w:rsidRPr="00A223DD">
        <w:rPr>
          <w:rFonts w:ascii="Times New Roman" w:eastAsia="Calibri" w:hAnsi="Times New Roman" w:cs="Times New Roman"/>
          <w:sz w:val="28"/>
          <w:lang w:val="uk-UA"/>
        </w:rPr>
        <w:t>Чуля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lang w:val="uk-UA"/>
        </w:rPr>
        <w:t xml:space="preserve"> О.О.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6A64AA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41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6A64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6A64AA" w:rsidRPr="006A64AA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6A64AA" w:rsidRPr="006A64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6A64AA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6A64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6A64AA">
        <w:rPr>
          <w:rFonts w:ascii="Times New Roman" w:eastAsia="Calibri" w:hAnsi="Times New Roman" w:cs="Times New Roman"/>
          <w:sz w:val="28"/>
          <w:szCs w:val="28"/>
          <w:lang w:val="uk-UA"/>
        </w:rPr>
        <w:t>населених пунктів Литовезької сільської ради</w:t>
      </w:r>
      <w:r w:rsidR="00A223DD">
        <w:rPr>
          <w:rFonts w:ascii="Calibri" w:eastAsia="Calibri" w:hAnsi="Calibri" w:cs="Times New Roman"/>
          <w:lang w:val="uk-UA"/>
        </w:rPr>
        <w:t xml:space="preserve"> </w:t>
      </w:r>
      <w:r w:rsidR="006A64AA" w:rsidRPr="006A64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Володимирського району Волинської області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6A64AA">
        <w:rPr>
          <w:rFonts w:ascii="Times New Roman" w:eastAsia="Calibri" w:hAnsi="Times New Roman" w:cs="Times New Roman"/>
          <w:sz w:val="28"/>
          <w:szCs w:val="28"/>
          <w:lang w:val="uk-UA"/>
        </w:rPr>
        <w:t>гр.</w:t>
      </w:r>
      <w:r w:rsidR="006A64AA" w:rsidRPr="006A64AA">
        <w:rPr>
          <w:rFonts w:ascii="Calibri" w:eastAsia="Calibri" w:hAnsi="Calibri" w:cs="Times New Roman"/>
          <w:lang w:val="uk-UA"/>
        </w:rPr>
        <w:t xml:space="preserve"> </w:t>
      </w:r>
      <w:r w:rsidR="006A64AA" w:rsidRPr="006A64AA">
        <w:rPr>
          <w:rFonts w:ascii="Times New Roman" w:eastAsia="Calibri" w:hAnsi="Times New Roman" w:cs="Times New Roman"/>
          <w:sz w:val="28"/>
          <w:szCs w:val="28"/>
          <w:lang w:val="uk-UA"/>
        </w:rPr>
        <w:t>Аксьонову І.А.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42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населених пунктів Литовезької сільської ради</w:t>
      </w:r>
      <w:r w:rsidR="006A64AA" w:rsidRPr="00A223DD">
        <w:rPr>
          <w:rFonts w:ascii="Calibri" w:eastAsia="Calibri" w:hAnsi="Calibri" w:cs="Times New Roman"/>
          <w:lang w:val="uk-UA"/>
        </w:rPr>
        <w:t xml:space="preserve"> 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Володимирсь</w:t>
      </w:r>
      <w:r w:rsid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кого району Волинської області 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</w:t>
      </w:r>
      <w:r w:rsidR="006A64AA" w:rsidRPr="00A223DD">
        <w:rPr>
          <w:rFonts w:ascii="Calibri" w:eastAsia="Calibri" w:hAnsi="Calibri" w:cs="Times New Roman"/>
          <w:lang w:val="uk-UA"/>
        </w:rPr>
        <w:t xml:space="preserve">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Воробею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Р.В.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43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населених пунктів Литовезької сільської ради</w:t>
      </w:r>
      <w:r w:rsidR="006A64AA" w:rsidRPr="00D07FF9">
        <w:rPr>
          <w:rFonts w:ascii="Calibri" w:eastAsia="Calibri" w:hAnsi="Calibri" w:cs="Times New Roman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Володимирського району Волинської області  гр.</w:t>
      </w:r>
      <w:r w:rsidR="006A64AA" w:rsidRPr="00A223DD">
        <w:rPr>
          <w:rFonts w:ascii="Calibri" w:eastAsia="Calibri" w:hAnsi="Calibri" w:cs="Times New Roman"/>
          <w:lang w:val="uk-UA"/>
        </w:rPr>
        <w:t xml:space="preserve">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Джас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Г.Ю.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A903B1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44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населених пунктів Литовезької сільської ради</w:t>
      </w:r>
      <w:r w:rsidR="006A64AA" w:rsidRPr="00D07FF9">
        <w:rPr>
          <w:rFonts w:ascii="Calibri" w:eastAsia="Calibri" w:hAnsi="Calibri" w:cs="Times New Roman"/>
          <w:lang w:val="uk-UA"/>
        </w:rPr>
        <w:t xml:space="preserve">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Володимирсь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кого району Волинської області 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</w:t>
      </w:r>
      <w:r w:rsidR="006A64AA" w:rsidRPr="00A223DD">
        <w:rPr>
          <w:rFonts w:ascii="Calibri" w:eastAsia="Calibri" w:hAnsi="Calibri" w:cs="Times New Roman"/>
          <w:lang w:val="uk-UA"/>
        </w:rPr>
        <w:t xml:space="preserve">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Желиху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С.С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45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населених пунктів Литовезької сільської ради</w:t>
      </w:r>
      <w:r w:rsidR="006A64AA" w:rsidRPr="00D07FF9">
        <w:rPr>
          <w:rFonts w:ascii="Calibri" w:eastAsia="Calibri" w:hAnsi="Calibri" w:cs="Times New Roman"/>
          <w:lang w:val="uk-UA"/>
        </w:rPr>
        <w:t xml:space="preserve">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Володимирського району Волинської області 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</w:t>
      </w:r>
      <w:r w:rsidR="006A64AA" w:rsidRPr="00A223DD">
        <w:rPr>
          <w:rFonts w:ascii="Calibri" w:eastAsia="Calibri" w:hAnsi="Calibri" w:cs="Times New Roman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Корнійчуку Р.В.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A903B1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46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населених пунктів Литовезької сільської ради</w:t>
      </w:r>
      <w:r w:rsidR="006A64AA" w:rsidRPr="00D07FF9">
        <w:rPr>
          <w:rFonts w:ascii="Calibri" w:eastAsia="Calibri" w:hAnsi="Calibri" w:cs="Times New Roman"/>
          <w:lang w:val="uk-UA"/>
        </w:rPr>
        <w:t xml:space="preserve">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Володимирського району Волинської області  гр.</w:t>
      </w:r>
      <w:r w:rsidR="006A64AA" w:rsidRPr="00A223DD">
        <w:rPr>
          <w:rFonts w:ascii="Calibri" w:eastAsia="Calibri" w:hAnsi="Calibri" w:cs="Times New Roman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Кузьмичу С.І</w:t>
      </w:r>
    </w:p>
    <w:p w:rsidR="00DA5D36" w:rsidRDefault="00DA5D36" w:rsidP="00DA5D3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A223DD" w:rsidRDefault="008223F5" w:rsidP="00DA5D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47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населених пунктів Литовезької сільської ради</w:t>
      </w:r>
      <w:r w:rsidR="006A64AA" w:rsidRPr="00D07FF9">
        <w:rPr>
          <w:rFonts w:ascii="Calibri" w:eastAsia="Calibri" w:hAnsi="Calibri" w:cs="Times New Roman"/>
          <w:lang w:val="uk-UA"/>
        </w:rPr>
        <w:t xml:space="preserve">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Володимирського району Волинської області 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</w:t>
      </w:r>
      <w:r w:rsidR="006A64AA" w:rsidRPr="00A223DD">
        <w:rPr>
          <w:rFonts w:ascii="Calibri" w:eastAsia="Calibri" w:hAnsi="Calibri" w:cs="Times New Roman"/>
          <w:lang w:val="uk-UA"/>
        </w:rPr>
        <w:t xml:space="preserve">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Кузьмичуку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С.І.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A903B1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48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населених пунктів Литовезької сільської ради</w:t>
      </w:r>
      <w:r w:rsidR="006A64AA" w:rsidRPr="00D07FF9">
        <w:rPr>
          <w:rFonts w:ascii="Calibri" w:eastAsia="Calibri" w:hAnsi="Calibri" w:cs="Times New Roman"/>
          <w:lang w:val="uk-UA"/>
        </w:rPr>
        <w:t xml:space="preserve"> 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Володимирсь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кого району Волинської області 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гр.Ліщуку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А.В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49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07FF9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 затвердження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8375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8375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8375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населених пунктів Литовезької сільської ради</w:t>
      </w:r>
      <w:r w:rsidR="006A64AA" w:rsidRPr="008375CD">
        <w:rPr>
          <w:rFonts w:ascii="Calibri" w:eastAsia="Calibri" w:hAnsi="Calibri" w:cs="Times New Roman"/>
          <w:lang w:val="uk-UA"/>
        </w:rPr>
        <w:t xml:space="preserve"> </w:t>
      </w:r>
      <w:r w:rsidR="008375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Володимирського району Волинської області  </w:t>
      </w:r>
      <w:r w:rsidR="008375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</w:t>
      </w:r>
      <w:r w:rsidR="006A64AA" w:rsidRPr="00A223DD">
        <w:rPr>
          <w:rFonts w:ascii="Calibri" w:eastAsia="Calibri" w:hAnsi="Calibri" w:cs="Times New Roman"/>
          <w:lang w:val="uk-UA"/>
        </w:rPr>
        <w:t xml:space="preserve">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Пенько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В.В.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50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DA5D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DA5D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DA5D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населених пунктів Литовезької сільської ради</w:t>
      </w:r>
      <w:r w:rsidR="006A64AA" w:rsidRPr="00DA5D36">
        <w:rPr>
          <w:rFonts w:ascii="Calibri" w:eastAsia="Calibri" w:hAnsi="Calibri" w:cs="Times New Roman"/>
          <w:lang w:val="uk-UA"/>
        </w:rPr>
        <w:t xml:space="preserve"> </w:t>
      </w:r>
      <w:r w:rsidR="00DA5D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Володимирського району Волинської області  гр.</w:t>
      </w:r>
      <w:r w:rsidR="006A64AA" w:rsidRPr="00DA5D36">
        <w:rPr>
          <w:rFonts w:ascii="Calibri" w:eastAsia="Calibri" w:hAnsi="Calibri" w:cs="Times New Roman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Савчуку С.П.</w:t>
      </w:r>
    </w:p>
    <w:p w:rsidR="00F57D26" w:rsidRDefault="00DA5D36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A64AA" w:rsidRPr="00F57D26" w:rsidRDefault="008223F5" w:rsidP="00F57D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51</w:t>
      </w:r>
      <w:r w:rsidR="00BF39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</w:t>
      </w:r>
      <w:r w:rsidR="00DA5D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щодо відведення земельної ділянки в оренду</w:t>
      </w:r>
      <w:r w:rsidR="00DA5D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DA5D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населених пунктів Литовезької сільської ради</w:t>
      </w:r>
      <w:r w:rsidR="006A64AA" w:rsidRPr="00DA5D36">
        <w:rPr>
          <w:rFonts w:ascii="Calibri" w:eastAsia="Calibri" w:hAnsi="Calibri" w:cs="Times New Roman"/>
          <w:lang w:val="uk-UA"/>
        </w:rPr>
        <w:t xml:space="preserve"> </w:t>
      </w:r>
      <w:r w:rsidR="00DA5D36" w:rsidRPr="00DA5D36">
        <w:rPr>
          <w:rFonts w:ascii="Calibri" w:eastAsia="Calibri" w:hAnsi="Calibri" w:cs="Times New Roman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Володимирського району Волинської області  </w:t>
      </w:r>
      <w:r w:rsidR="00DA5D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гр.</w:t>
      </w:r>
      <w:r w:rsidR="006A64AA" w:rsidRPr="00A223DD">
        <w:rPr>
          <w:rFonts w:ascii="Calibri" w:eastAsia="Calibri" w:hAnsi="Calibri" w:cs="Times New Roman"/>
          <w:lang w:val="uk-UA"/>
        </w:rPr>
        <w:t xml:space="preserve"> </w:t>
      </w:r>
      <w:proofErr w:type="spellStart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>Тимощук</w:t>
      </w:r>
      <w:proofErr w:type="spellEnd"/>
      <w:r w:rsidR="006A64AA" w:rsidRPr="00A223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М.І.</w:t>
      </w:r>
    </w:p>
    <w:p w:rsidR="00653E0C" w:rsidRDefault="00DA5D36" w:rsidP="00653E0C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653E0C" w:rsidRPr="00653E0C" w:rsidRDefault="008223F5" w:rsidP="00653E0C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BF39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3E0C" w:rsidRPr="00653E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653E0C" w:rsidRPr="00653E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передачу у власність земельну ділянку для будівництва та обслуговування житлового  будинку, господарських будівель і споруд </w:t>
      </w:r>
      <w:proofErr w:type="spellStart"/>
      <w:r w:rsidR="00653E0C" w:rsidRPr="00653E0C">
        <w:rPr>
          <w:rFonts w:ascii="Times New Roman" w:eastAsia="Calibri" w:hAnsi="Times New Roman" w:cs="Times New Roman"/>
          <w:sz w:val="28"/>
          <w:szCs w:val="28"/>
          <w:lang w:val="uk-UA"/>
        </w:rPr>
        <w:t>с.Заболотці</w:t>
      </w:r>
      <w:proofErr w:type="spellEnd"/>
      <w:r w:rsidR="00653E0C" w:rsidRPr="00653E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зверненням </w:t>
      </w:r>
      <w:proofErr w:type="spellStart"/>
      <w:r w:rsidR="00653E0C" w:rsidRPr="00653E0C">
        <w:rPr>
          <w:rFonts w:ascii="Times New Roman" w:eastAsia="Calibri" w:hAnsi="Times New Roman" w:cs="Times New Roman"/>
          <w:sz w:val="28"/>
          <w:szCs w:val="28"/>
          <w:lang w:val="uk-UA"/>
        </w:rPr>
        <w:t>гр.</w:t>
      </w:r>
      <w:r w:rsidR="00653E0C" w:rsidRPr="00653E0C">
        <w:rPr>
          <w:rFonts w:ascii="Times New Roman" w:eastAsia="Calibri" w:hAnsi="Times New Roman" w:cs="Times New Roman"/>
          <w:sz w:val="28"/>
          <w:lang w:val="uk-UA"/>
        </w:rPr>
        <w:t>Зубач</w:t>
      </w:r>
      <w:proofErr w:type="spellEnd"/>
      <w:r w:rsidR="00653E0C" w:rsidRPr="00653E0C">
        <w:rPr>
          <w:rFonts w:ascii="Times New Roman" w:eastAsia="Calibri" w:hAnsi="Times New Roman" w:cs="Times New Roman"/>
          <w:sz w:val="28"/>
          <w:lang w:val="uk-UA"/>
        </w:rPr>
        <w:t xml:space="preserve"> І.Л.</w:t>
      </w:r>
    </w:p>
    <w:p w:rsidR="00585FD4" w:rsidRDefault="00653E0C" w:rsidP="00585FD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  <w:r w:rsidR="00585F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85FD4" w:rsidRPr="00585FD4" w:rsidRDefault="008223F5" w:rsidP="00585FD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585F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5FD4" w:rsidRPr="00585FD4">
        <w:rPr>
          <w:sz w:val="28"/>
          <w:szCs w:val="28"/>
          <w:lang w:val="uk-UA"/>
        </w:rPr>
        <w:t xml:space="preserve"> </w:t>
      </w:r>
      <w:r w:rsidR="00585FD4" w:rsidRPr="00585F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звернення депутатів Литовезької сільської ради до Кабінету Міністрів України та Міністерства освіти і науки України щодо виділення додаткового фінансового ресурсу з метою </w:t>
      </w:r>
      <w:r w:rsidR="00585FD4" w:rsidRPr="00585FD4">
        <w:rPr>
          <w:rFonts w:ascii="Times New Roman" w:hAnsi="Times New Roman" w:cs="Times New Roman"/>
          <w:sz w:val="28"/>
          <w:szCs w:val="28"/>
          <w:lang w:val="uk-UA"/>
        </w:rPr>
        <w:t>недопущення утворення</w:t>
      </w:r>
      <w:r w:rsidR="00585FD4" w:rsidRPr="00585F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кредиторської заборгованості з виплати заробітної плати педагогічним працівникам територіальної громади</w:t>
      </w:r>
      <w:r w:rsidR="00585FD4"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585FD4" w:rsidRDefault="00585FD4" w:rsidP="00585FD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A903B1">
        <w:rPr>
          <w:rFonts w:ascii="Times New Roman" w:hAnsi="Times New Roman" w:cs="Times New Roman"/>
          <w:sz w:val="28"/>
          <w:szCs w:val="28"/>
          <w:lang w:val="uk-UA"/>
        </w:rPr>
        <w:t>Руслан ГОЛОДЮК – начальник гуманітарного відділу.</w:t>
      </w:r>
    </w:p>
    <w:p w:rsidR="00585FD4" w:rsidRDefault="00585FD4" w:rsidP="00A223DD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23DD" w:rsidRPr="00A223DD" w:rsidRDefault="00585FD4" w:rsidP="00A223DD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653E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3965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A903B1" w:rsidRPr="00A223DD" w:rsidRDefault="00A903B1" w:rsidP="00A223DD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970" w:rsidRDefault="00075970" w:rsidP="000759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BF2CF7">
        <w:rPr>
          <w:rFonts w:ascii="Times New Roman" w:hAnsi="Times New Roman"/>
          <w:sz w:val="28"/>
          <w:szCs w:val="28"/>
          <w:lang w:val="uk-UA"/>
        </w:rPr>
        <w:t>іл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BF2CF7">
        <w:rPr>
          <w:rFonts w:ascii="Times New Roman" w:hAnsi="Times New Roman"/>
          <w:sz w:val="28"/>
          <w:szCs w:val="28"/>
          <w:lang w:val="uk-UA"/>
        </w:rPr>
        <w:t>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BF2CF7">
        <w:rPr>
          <w:rFonts w:ascii="Times New Roman" w:hAnsi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F2C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Олена КАСЯНЧУК</w:t>
      </w:r>
    </w:p>
    <w:p w:rsidR="00075970" w:rsidRPr="00075970" w:rsidRDefault="00075970" w:rsidP="0007597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5970" w:rsidRPr="00075970" w:rsidSect="00071AE1">
      <w:pgSz w:w="12240" w:h="15840"/>
      <w:pgMar w:top="568" w:right="9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409D1"/>
    <w:multiLevelType w:val="hybridMultilevel"/>
    <w:tmpl w:val="26968AF8"/>
    <w:lvl w:ilvl="0" w:tplc="E6FC0D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A2"/>
    <w:rsid w:val="00004615"/>
    <w:rsid w:val="000252F3"/>
    <w:rsid w:val="00026DAA"/>
    <w:rsid w:val="000355AE"/>
    <w:rsid w:val="0003709D"/>
    <w:rsid w:val="00046A87"/>
    <w:rsid w:val="00052F59"/>
    <w:rsid w:val="0005579E"/>
    <w:rsid w:val="00071AE1"/>
    <w:rsid w:val="00075970"/>
    <w:rsid w:val="0008458C"/>
    <w:rsid w:val="0009770C"/>
    <w:rsid w:val="000A07E5"/>
    <w:rsid w:val="000A68D3"/>
    <w:rsid w:val="000A71F4"/>
    <w:rsid w:val="000B119E"/>
    <w:rsid w:val="000B7FDF"/>
    <w:rsid w:val="000D192A"/>
    <w:rsid w:val="000F26C8"/>
    <w:rsid w:val="00107F72"/>
    <w:rsid w:val="00133E38"/>
    <w:rsid w:val="0015578F"/>
    <w:rsid w:val="0015766B"/>
    <w:rsid w:val="00173A70"/>
    <w:rsid w:val="00183216"/>
    <w:rsid w:val="0018507E"/>
    <w:rsid w:val="001A1A8B"/>
    <w:rsid w:val="001C68EA"/>
    <w:rsid w:val="001D0CED"/>
    <w:rsid w:val="001E1E49"/>
    <w:rsid w:val="001E7E7D"/>
    <w:rsid w:val="0021578B"/>
    <w:rsid w:val="00224219"/>
    <w:rsid w:val="00266723"/>
    <w:rsid w:val="00277CE1"/>
    <w:rsid w:val="0028023C"/>
    <w:rsid w:val="00280AC7"/>
    <w:rsid w:val="00282F64"/>
    <w:rsid w:val="00295FDC"/>
    <w:rsid w:val="0029769F"/>
    <w:rsid w:val="002B3E14"/>
    <w:rsid w:val="002B5924"/>
    <w:rsid w:val="002C19DD"/>
    <w:rsid w:val="002E0035"/>
    <w:rsid w:val="00313BA8"/>
    <w:rsid w:val="00345F13"/>
    <w:rsid w:val="00346F7D"/>
    <w:rsid w:val="00355DA2"/>
    <w:rsid w:val="00370CD5"/>
    <w:rsid w:val="00374BC3"/>
    <w:rsid w:val="003869CD"/>
    <w:rsid w:val="004061CB"/>
    <w:rsid w:val="00421FC3"/>
    <w:rsid w:val="00423482"/>
    <w:rsid w:val="0042367C"/>
    <w:rsid w:val="00440701"/>
    <w:rsid w:val="004547E8"/>
    <w:rsid w:val="004801E0"/>
    <w:rsid w:val="00482963"/>
    <w:rsid w:val="0049061A"/>
    <w:rsid w:val="004917C2"/>
    <w:rsid w:val="00492C6A"/>
    <w:rsid w:val="0049404A"/>
    <w:rsid w:val="004A1A07"/>
    <w:rsid w:val="004C69BE"/>
    <w:rsid w:val="005123AB"/>
    <w:rsid w:val="0051466A"/>
    <w:rsid w:val="005242CE"/>
    <w:rsid w:val="00527261"/>
    <w:rsid w:val="00534B43"/>
    <w:rsid w:val="005507FA"/>
    <w:rsid w:val="00563BA4"/>
    <w:rsid w:val="00565AB9"/>
    <w:rsid w:val="00585FD4"/>
    <w:rsid w:val="0058619F"/>
    <w:rsid w:val="005937BF"/>
    <w:rsid w:val="005D03A5"/>
    <w:rsid w:val="005D171C"/>
    <w:rsid w:val="005E7868"/>
    <w:rsid w:val="005F6B88"/>
    <w:rsid w:val="00605389"/>
    <w:rsid w:val="00616AE1"/>
    <w:rsid w:val="0062222E"/>
    <w:rsid w:val="006406B3"/>
    <w:rsid w:val="00653E0C"/>
    <w:rsid w:val="00675122"/>
    <w:rsid w:val="00683B1F"/>
    <w:rsid w:val="006902C7"/>
    <w:rsid w:val="006A64AA"/>
    <w:rsid w:val="007009CE"/>
    <w:rsid w:val="00711D75"/>
    <w:rsid w:val="007161B0"/>
    <w:rsid w:val="0072690B"/>
    <w:rsid w:val="00754EC0"/>
    <w:rsid w:val="007732B0"/>
    <w:rsid w:val="00795171"/>
    <w:rsid w:val="007B66C0"/>
    <w:rsid w:val="007D5B83"/>
    <w:rsid w:val="007E79FE"/>
    <w:rsid w:val="007F795D"/>
    <w:rsid w:val="00807DD6"/>
    <w:rsid w:val="008223F5"/>
    <w:rsid w:val="008375CD"/>
    <w:rsid w:val="008469E9"/>
    <w:rsid w:val="00874F40"/>
    <w:rsid w:val="008803E7"/>
    <w:rsid w:val="00886FFE"/>
    <w:rsid w:val="008B298E"/>
    <w:rsid w:val="008D3DE9"/>
    <w:rsid w:val="008F53E1"/>
    <w:rsid w:val="00945616"/>
    <w:rsid w:val="0099688B"/>
    <w:rsid w:val="00997F9B"/>
    <w:rsid w:val="009A3B61"/>
    <w:rsid w:val="009B2DA0"/>
    <w:rsid w:val="009C5AA3"/>
    <w:rsid w:val="009D07F6"/>
    <w:rsid w:val="009D0CD9"/>
    <w:rsid w:val="009D125D"/>
    <w:rsid w:val="009E643A"/>
    <w:rsid w:val="00A223DD"/>
    <w:rsid w:val="00A33BCD"/>
    <w:rsid w:val="00A418C3"/>
    <w:rsid w:val="00A457B2"/>
    <w:rsid w:val="00A461DF"/>
    <w:rsid w:val="00A47796"/>
    <w:rsid w:val="00A62D93"/>
    <w:rsid w:val="00A63EE0"/>
    <w:rsid w:val="00A903B1"/>
    <w:rsid w:val="00A94383"/>
    <w:rsid w:val="00A97BBD"/>
    <w:rsid w:val="00AA14FF"/>
    <w:rsid w:val="00AF4EEA"/>
    <w:rsid w:val="00B16DA9"/>
    <w:rsid w:val="00B24B29"/>
    <w:rsid w:val="00B25714"/>
    <w:rsid w:val="00B338F2"/>
    <w:rsid w:val="00B40640"/>
    <w:rsid w:val="00B73D8A"/>
    <w:rsid w:val="00B74AC1"/>
    <w:rsid w:val="00B8368E"/>
    <w:rsid w:val="00BE18B5"/>
    <w:rsid w:val="00BE4FC4"/>
    <w:rsid w:val="00BF15BB"/>
    <w:rsid w:val="00BF2CF7"/>
    <w:rsid w:val="00BF3965"/>
    <w:rsid w:val="00BF6A67"/>
    <w:rsid w:val="00C07A7F"/>
    <w:rsid w:val="00C13B29"/>
    <w:rsid w:val="00C47DBF"/>
    <w:rsid w:val="00C52E8F"/>
    <w:rsid w:val="00C66100"/>
    <w:rsid w:val="00C67B8E"/>
    <w:rsid w:val="00C80B9B"/>
    <w:rsid w:val="00C95F47"/>
    <w:rsid w:val="00CA4AEB"/>
    <w:rsid w:val="00CA59A6"/>
    <w:rsid w:val="00CB4100"/>
    <w:rsid w:val="00CC704A"/>
    <w:rsid w:val="00CF192C"/>
    <w:rsid w:val="00D07FF9"/>
    <w:rsid w:val="00D1058E"/>
    <w:rsid w:val="00D15563"/>
    <w:rsid w:val="00D24177"/>
    <w:rsid w:val="00D32911"/>
    <w:rsid w:val="00D50440"/>
    <w:rsid w:val="00D710E6"/>
    <w:rsid w:val="00D71EF1"/>
    <w:rsid w:val="00D728E3"/>
    <w:rsid w:val="00D77BEB"/>
    <w:rsid w:val="00DA1BE2"/>
    <w:rsid w:val="00DA3BB4"/>
    <w:rsid w:val="00DA5D36"/>
    <w:rsid w:val="00DB763D"/>
    <w:rsid w:val="00DC3889"/>
    <w:rsid w:val="00DD36D3"/>
    <w:rsid w:val="00DD7700"/>
    <w:rsid w:val="00DE39DB"/>
    <w:rsid w:val="00DF60D2"/>
    <w:rsid w:val="00E42B11"/>
    <w:rsid w:val="00E60C47"/>
    <w:rsid w:val="00E7467F"/>
    <w:rsid w:val="00E75D3A"/>
    <w:rsid w:val="00E81225"/>
    <w:rsid w:val="00E94871"/>
    <w:rsid w:val="00EA28F4"/>
    <w:rsid w:val="00EC2483"/>
    <w:rsid w:val="00EF5F2B"/>
    <w:rsid w:val="00F269DA"/>
    <w:rsid w:val="00F32C01"/>
    <w:rsid w:val="00F36409"/>
    <w:rsid w:val="00F55DEF"/>
    <w:rsid w:val="00F57D26"/>
    <w:rsid w:val="00F63D9B"/>
    <w:rsid w:val="00F6706B"/>
    <w:rsid w:val="00F67668"/>
    <w:rsid w:val="00FA03D4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EB4F"/>
  <w15:chartTrackingRefBased/>
  <w15:docId w15:val="{B2A78E38-6DEE-4189-B0CF-5A4A8C5C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D07F6"/>
    <w:pPr>
      <w:spacing w:after="200" w:line="240" w:lineRule="auto"/>
    </w:pPr>
    <w:rPr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D07F6"/>
    <w:rPr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9D07F6"/>
    <w:pPr>
      <w:spacing w:after="200" w:line="276" w:lineRule="auto"/>
      <w:ind w:left="720"/>
      <w:contextualSpacing/>
    </w:pPr>
    <w:rPr>
      <w:lang w:val="ru-RU"/>
    </w:rPr>
  </w:style>
  <w:style w:type="character" w:styleId="a6">
    <w:name w:val="annotation reference"/>
    <w:basedOn w:val="a0"/>
    <w:uiPriority w:val="99"/>
    <w:semiHidden/>
    <w:unhideWhenUsed/>
    <w:rsid w:val="009D07F6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D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7F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nhideWhenUsed/>
    <w:rsid w:val="0029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aieiaie4">
    <w:name w:val="caaieiaie 4"/>
    <w:basedOn w:val="a"/>
    <w:next w:val="a"/>
    <w:rsid w:val="00A457B2"/>
    <w:pPr>
      <w:keepNext/>
      <w:suppressAutoHyphens/>
      <w:overflowPunct w:val="0"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0"/>
      <w:lang w:val="ru-RU" w:eastAsia="ar-SA"/>
    </w:rPr>
  </w:style>
  <w:style w:type="paragraph" w:customStyle="1" w:styleId="11">
    <w:name w:val="Обычный1"/>
    <w:qFormat/>
    <w:rsid w:val="00726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2">
    <w:name w:val="Основной шрифт абзаца1"/>
    <w:rsid w:val="0072690B"/>
  </w:style>
  <w:style w:type="paragraph" w:customStyle="1" w:styleId="13">
    <w:name w:val="Без интервала1"/>
    <w:rsid w:val="00370C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14">
    <w:name w:val="Стиль1"/>
    <w:basedOn w:val="a"/>
    <w:rsid w:val="00370CD5"/>
    <w:pPr>
      <w:keepNext/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uk-UA" w:eastAsia="ru-RU"/>
    </w:rPr>
  </w:style>
  <w:style w:type="character" w:customStyle="1" w:styleId="aa">
    <w:name w:val="Без интервала Знак"/>
    <w:basedOn w:val="a0"/>
    <w:link w:val="ab"/>
    <w:qFormat/>
    <w:locked/>
    <w:rsid w:val="005507F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qFormat/>
    <w:rsid w:val="0055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4547E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4547E8"/>
  </w:style>
  <w:style w:type="paragraph" w:customStyle="1" w:styleId="2">
    <w:name w:val="Без интервала2"/>
    <w:basedOn w:val="a"/>
    <w:link w:val="NoSpacingChar"/>
    <w:rsid w:val="005242C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ru-RU" w:eastAsia="ru-RU"/>
    </w:rPr>
  </w:style>
  <w:style w:type="character" w:customStyle="1" w:styleId="NoSpacingChar">
    <w:name w:val="No Spacing Char"/>
    <w:link w:val="2"/>
    <w:locked/>
    <w:rsid w:val="005242CE"/>
    <w:rPr>
      <w:rFonts w:ascii="Times New Roman" w:eastAsia="Times New Roman" w:hAnsi="Times New Roman" w:cs="Times New Roman"/>
      <w:sz w:val="24"/>
      <w:szCs w:val="32"/>
      <w:lang w:val="ru-RU" w:eastAsia="ru-RU"/>
    </w:rPr>
  </w:style>
  <w:style w:type="paragraph" w:customStyle="1" w:styleId="4">
    <w:name w:val="заголовок 4"/>
    <w:basedOn w:val="a"/>
    <w:next w:val="a"/>
    <w:rsid w:val="00A33BC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Calibri" w:hAnsi="Bookman Old Style" w:cs="Times New Roman"/>
      <w:sz w:val="27"/>
      <w:szCs w:val="27"/>
      <w:lang w:val="ru-RU" w:eastAsia="ru-RU"/>
    </w:rPr>
  </w:style>
  <w:style w:type="character" w:styleId="ae">
    <w:name w:val="Strong"/>
    <w:uiPriority w:val="22"/>
    <w:qFormat/>
    <w:rsid w:val="00026DAA"/>
    <w:rPr>
      <w:b/>
      <w:bCs/>
      <w:sz w:val="20"/>
    </w:rPr>
  </w:style>
  <w:style w:type="character" w:customStyle="1" w:styleId="10">
    <w:name w:val="Заголовок 1 Знак"/>
    <w:basedOn w:val="a0"/>
    <w:link w:val="1"/>
    <w:uiPriority w:val="9"/>
    <w:rsid w:val="005272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11854</Words>
  <Characters>6757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57</cp:revision>
  <cp:lastPrinted>2025-07-28T07:27:00Z</cp:lastPrinted>
  <dcterms:created xsi:type="dcterms:W3CDTF">2025-03-05T08:30:00Z</dcterms:created>
  <dcterms:modified xsi:type="dcterms:W3CDTF">2025-07-28T07:27:00Z</dcterms:modified>
</cp:coreProperties>
</file>