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BE" w:rsidRPr="006D3A05" w:rsidRDefault="004340BE" w:rsidP="004340BE">
      <w:pPr>
        <w:spacing w:after="0" w:line="240" w:lineRule="auto"/>
        <w:ind w:firstLine="4536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bCs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1123FC16" wp14:editId="2C8AA578">
            <wp:extent cx="428625" cy="609600"/>
            <wp:effectExtent l="0" t="0" r="9525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0"/>
          <w:szCs w:val="24"/>
          <w:lang w:eastAsia="ru-RU"/>
        </w:rPr>
      </w:pPr>
    </w:p>
    <w:p w:rsidR="004340BE" w:rsidRPr="006D3A05" w:rsidRDefault="004340BE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val="ru-RU" w:eastAsia="ru-RU"/>
        </w:rPr>
        <w:t>ЛИТОВЕЗЬКА</w:t>
      </w:r>
      <w:r w:rsidRPr="006D3A05"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  <w:t xml:space="preserve"> СІЛЬСЬКА РАДА </w:t>
      </w:r>
    </w:p>
    <w:p w:rsidR="004340BE" w:rsidRPr="006D3A05" w:rsidRDefault="00135C3C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  <w:t>ВОЛОДИМИР</w:t>
      </w:r>
      <w:r w:rsidR="004340BE"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  <w:t>СЬКОГО</w:t>
      </w:r>
      <w:r w:rsidR="004340BE" w:rsidRPr="006D3A05"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  <w:t xml:space="preserve"> РАЙОНУ ВОЛИНСЬКОЇ ОБЛАСТІ</w:t>
      </w: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4340BE" w:rsidRPr="006D3A05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340BE" w:rsidRPr="006D3A05" w:rsidRDefault="004340BE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3A05">
        <w:rPr>
          <w:rFonts w:ascii="Times New Roman" w:eastAsia="Times New Roman" w:hAnsi="Times New Roman" w:cs="Times New Roman"/>
          <w:sz w:val="28"/>
          <w:szCs w:val="24"/>
          <w:lang w:eastAsia="ru-RU"/>
        </w:rPr>
        <w:t>П Р О Т О К О Л  №</w:t>
      </w:r>
      <w:r w:rsidR="00C13F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</w:t>
      </w: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ВИКОНАВЧОГО КОМІТЕТУ</w:t>
      </w:r>
    </w:p>
    <w:p w:rsidR="004340BE" w:rsidRPr="006D3A05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340BE" w:rsidRPr="006D3A05" w:rsidRDefault="004340BE" w:rsidP="004340B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с. Литовеж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</w:t>
      </w: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</w:t>
      </w: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</w:t>
      </w:r>
      <w:r w:rsidR="00C13F7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28</w:t>
      </w:r>
      <w:r w:rsidR="00085EA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C13F7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05</w:t>
      </w:r>
      <w:r w:rsidR="008473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</w:t>
      </w:r>
      <w:r w:rsidR="00A9143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року</w:t>
      </w:r>
    </w:p>
    <w:p w:rsidR="004340BE" w:rsidRPr="006D3A05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0BE" w:rsidRPr="00596B83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Засідання   розпочато  о  1</w:t>
      </w:r>
      <w:r w:rsidR="009D293E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год.</w:t>
      </w:r>
      <w:r w:rsidR="00C13F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 </w:t>
      </w: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>хв.</w:t>
      </w:r>
    </w:p>
    <w:p w:rsidR="004340BE" w:rsidRPr="00596B83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Засідання закінчено    о   1</w:t>
      </w:r>
      <w:r w:rsidR="007C3489">
        <w:rPr>
          <w:rFonts w:ascii="Times New Roman" w:eastAsia="Times New Roman" w:hAnsi="Times New Roman" w:cs="Times New Roman"/>
          <w:sz w:val="28"/>
          <w:szCs w:val="24"/>
          <w:lang w:eastAsia="ru-RU"/>
        </w:rPr>
        <w:t>1 год. 2</w:t>
      </w:r>
      <w:r w:rsidR="008024E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>хв.</w:t>
      </w:r>
    </w:p>
    <w:p w:rsidR="004340BE" w:rsidRDefault="004340BE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40BE" w:rsidRDefault="004340BE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40BE" w:rsidRDefault="004340BE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Засідання ви</w:t>
      </w:r>
      <w:r w:rsidR="00BB1FB3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конкому вела сільський голова</w:t>
      </w:r>
      <w:r w:rsidR="00C025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1FB3">
        <w:rPr>
          <w:rFonts w:ascii="Times New Roman" w:eastAsia="Times New Roman" w:hAnsi="Times New Roman" w:cs="Times New Roman"/>
          <w:sz w:val="28"/>
          <w:szCs w:val="20"/>
          <w:lang w:eastAsia="ru-RU"/>
        </w:rPr>
        <w:t>Касянчук О.Л</w:t>
      </w:r>
      <w:r w:rsidR="009F739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340BE" w:rsidRDefault="004340BE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85EA1" w:rsidRPr="003565C0" w:rsidRDefault="004340BE" w:rsidP="003565C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Присутні члени виконкому:</w:t>
      </w:r>
    </w:p>
    <w:p w:rsidR="005104EC" w:rsidRDefault="005104EC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Грицик Т.Р.</w:t>
      </w:r>
    </w:p>
    <w:p w:rsidR="004340BE" w:rsidRDefault="00C02531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</w:t>
      </w:r>
      <w:r w:rsidR="005B09E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кова М.М.</w:t>
      </w:r>
    </w:p>
    <w:p w:rsidR="004340BE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Цибуховський О.Д.</w:t>
      </w:r>
    </w:p>
    <w:p w:rsidR="004340BE" w:rsidRDefault="007425B4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Кирпичов Б.Є. </w:t>
      </w:r>
    </w:p>
    <w:p w:rsidR="009D293E" w:rsidRPr="006D3A05" w:rsidRDefault="009D293E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0BE" w:rsidRDefault="00B843CC" w:rsidP="004340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Зі складу виконкому відсутні</w:t>
      </w:r>
      <w:r w:rsidR="004340BE" w:rsidRPr="006D3A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  <w:r w:rsidR="00BB1F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Райко О.І.</w:t>
      </w:r>
      <w:r w:rsidR="00C13F7A" w:rsidRPr="00C13F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Худинець С.Є., </w:t>
      </w:r>
      <w:r w:rsidR="00BB1FB3" w:rsidRPr="005104EC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Мельник Ю.В.</w:t>
      </w:r>
    </w:p>
    <w:p w:rsidR="004340BE" w:rsidRPr="005B5916" w:rsidRDefault="004340BE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0BE" w:rsidRDefault="004340BE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340BE" w:rsidRDefault="004340BE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340BE" w:rsidRPr="005104EC" w:rsidRDefault="004340BE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104E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Запрошенні:</w:t>
      </w:r>
    </w:p>
    <w:p w:rsidR="002723CB" w:rsidRDefault="009D293E" w:rsidP="007D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 О.О. начальник служби у справах дітей</w:t>
      </w:r>
    </w:p>
    <w:p w:rsidR="004340BE" w:rsidRDefault="004340BE" w:rsidP="004340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3C7C" w:rsidRDefault="00E73C7C"/>
    <w:p w:rsidR="00AF6E85" w:rsidRDefault="00AF6E85"/>
    <w:p w:rsidR="00710BF5" w:rsidRDefault="00710BF5"/>
    <w:p w:rsidR="00AF6E85" w:rsidRDefault="00AF6E85"/>
    <w:p w:rsidR="00C13F7A" w:rsidRDefault="00C13F7A"/>
    <w:p w:rsidR="00B843CC" w:rsidRDefault="00B843CC"/>
    <w:p w:rsidR="00AF6E85" w:rsidRDefault="00AF6E85"/>
    <w:p w:rsidR="00C13F7A" w:rsidRDefault="00C13F7A"/>
    <w:p w:rsidR="00FD2EF0" w:rsidRDefault="00FD2EF0"/>
    <w:p w:rsidR="009644E1" w:rsidRDefault="009644E1"/>
    <w:p w:rsidR="009644E1" w:rsidRDefault="009644E1"/>
    <w:p w:rsidR="00AF6E85" w:rsidRPr="001B15D5" w:rsidRDefault="00AF6E85" w:rsidP="001B15D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ПОРЯДОК ДЕННИЙ</w:t>
      </w:r>
      <w:r w:rsidR="001B15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AF6E85" w:rsidRPr="00BF5118" w:rsidRDefault="007C3489" w:rsidP="00BF511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18">
        <w:rPr>
          <w:rFonts w:ascii="Times New Roman" w:hAnsi="Times New Roman" w:cs="Times New Roman"/>
          <w:sz w:val="28"/>
          <w:szCs w:val="28"/>
        </w:rPr>
        <w:t>1</w:t>
      </w:r>
      <w:r w:rsidR="00AF6E85" w:rsidRPr="00BF5118">
        <w:rPr>
          <w:rFonts w:ascii="Times New Roman" w:hAnsi="Times New Roman" w:cs="Times New Roman"/>
          <w:sz w:val="28"/>
          <w:szCs w:val="28"/>
        </w:rPr>
        <w:t xml:space="preserve">. </w:t>
      </w:r>
      <w:r w:rsidR="003565C0" w:rsidRPr="00BF5118">
        <w:rPr>
          <w:rFonts w:ascii="Times New Roman" w:hAnsi="Times New Roman" w:cs="Times New Roman"/>
          <w:sz w:val="28"/>
          <w:szCs w:val="28"/>
        </w:rPr>
        <w:t xml:space="preserve">Про </w:t>
      </w:r>
      <w:r w:rsidR="00BF5118" w:rsidRPr="00BF5118">
        <w:rPr>
          <w:rFonts w:ascii="Times New Roman" w:hAnsi="Times New Roman" w:cs="Times New Roman"/>
          <w:sz w:val="28"/>
          <w:szCs w:val="28"/>
        </w:rPr>
        <w:t xml:space="preserve">продовження терміну перебування малолітньої дитини </w:t>
      </w:r>
      <w:r w:rsidR="00BF5118" w:rsidRPr="00BF5118">
        <w:rPr>
          <w:rFonts w:ascii="Times New Roman" w:hAnsi="Times New Roman" w:cs="Times New Roman"/>
          <w:sz w:val="28"/>
          <w:szCs w:val="28"/>
        </w:rPr>
        <w:t xml:space="preserve">в </w:t>
      </w:r>
      <w:r w:rsidR="00BF5118" w:rsidRPr="00BF5118">
        <w:rPr>
          <w:rFonts w:ascii="Times New Roman" w:hAnsi="Times New Roman" w:cs="Times New Roman"/>
          <w:sz w:val="28"/>
          <w:szCs w:val="28"/>
        </w:rPr>
        <w:t xml:space="preserve">комунальному підприємстві «Центр медичної реабілітації </w:t>
      </w:r>
      <w:r w:rsidR="00BF5118">
        <w:rPr>
          <w:rFonts w:ascii="Times New Roman" w:hAnsi="Times New Roman" w:cs="Times New Roman"/>
          <w:sz w:val="28"/>
          <w:szCs w:val="28"/>
        </w:rPr>
        <w:t xml:space="preserve">та паліативної допомоги </w:t>
      </w:r>
      <w:r w:rsidR="00BF5118" w:rsidRPr="00BF5118">
        <w:rPr>
          <w:rFonts w:ascii="Times New Roman" w:hAnsi="Times New Roman" w:cs="Times New Roman"/>
          <w:sz w:val="28"/>
          <w:szCs w:val="28"/>
        </w:rPr>
        <w:t>дітям» Волинської обласної ради</w:t>
      </w:r>
      <w:r w:rsidR="00BB1FB3" w:rsidRPr="00BF5118">
        <w:rPr>
          <w:rFonts w:ascii="Times New Roman" w:hAnsi="Times New Roman" w:cs="Times New Roman"/>
          <w:sz w:val="28"/>
          <w:szCs w:val="28"/>
        </w:rPr>
        <w:t xml:space="preserve"> </w:t>
      </w:r>
      <w:r w:rsidR="00F03192" w:rsidRPr="00BF5118">
        <w:rPr>
          <w:rFonts w:ascii="Times New Roman" w:hAnsi="Times New Roman" w:cs="Times New Roman"/>
          <w:sz w:val="28"/>
          <w:szCs w:val="28"/>
        </w:rPr>
        <w:t>(доповід</w:t>
      </w:r>
      <w:r w:rsidR="00D96E01" w:rsidRPr="00BF5118">
        <w:rPr>
          <w:rFonts w:ascii="Times New Roman" w:hAnsi="Times New Roman" w:cs="Times New Roman"/>
          <w:sz w:val="28"/>
          <w:szCs w:val="28"/>
        </w:rPr>
        <w:t>ає начальник служби у справах дітей</w:t>
      </w:r>
      <w:r w:rsidR="00D96E01" w:rsidRPr="00BF5118">
        <w:rPr>
          <w:rFonts w:ascii="Times New Roman" w:eastAsia="Calibri" w:hAnsi="Times New Roman" w:cs="Times New Roman"/>
          <w:noProof/>
          <w:sz w:val="28"/>
          <w:szCs w:val="28"/>
        </w:rPr>
        <w:t xml:space="preserve"> Пашко О.О</w:t>
      </w:r>
      <w:r w:rsidR="00391F79" w:rsidRPr="00BF5118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AF6E85" w:rsidRPr="00BF5118">
        <w:rPr>
          <w:rFonts w:ascii="Times New Roman" w:hAnsi="Times New Roman" w:cs="Times New Roman"/>
          <w:sz w:val="28"/>
          <w:szCs w:val="28"/>
        </w:rPr>
        <w:t>)</w:t>
      </w:r>
      <w:r w:rsidR="00AF6E85" w:rsidRPr="00BF5118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7C3489" w:rsidRPr="007C3489" w:rsidRDefault="007C3489" w:rsidP="00BF51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2. </w:t>
      </w:r>
      <w:r w:rsidRPr="007C3489">
        <w:rPr>
          <w:rFonts w:ascii="Times New Roman" w:eastAsia="Calibri" w:hAnsi="Times New Roman" w:cs="Times New Roman"/>
          <w:noProof/>
          <w:sz w:val="28"/>
          <w:szCs w:val="28"/>
        </w:rPr>
        <w:t>Про</w:t>
      </w:r>
      <w:r w:rsidRPr="007C348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C3489">
        <w:rPr>
          <w:rFonts w:ascii="Times New Roman" w:hAnsi="Times New Roman" w:cs="Times New Roman"/>
          <w:sz w:val="28"/>
          <w:szCs w:val="28"/>
        </w:rPr>
        <w:t xml:space="preserve">присвоєння адреси Мовниківській гімназії </w:t>
      </w:r>
      <w:r w:rsidRPr="007C3489">
        <w:rPr>
          <w:rFonts w:ascii="Times New Roman" w:hAnsi="Times New Roman"/>
          <w:bCs/>
          <w:sz w:val="28"/>
          <w:szCs w:val="28"/>
        </w:rPr>
        <w:t>по вул. Зоряна Франчука с. Мовники</w:t>
      </w:r>
      <w:r w:rsidRPr="007C3489">
        <w:rPr>
          <w:rFonts w:ascii="Times New Roman" w:hAnsi="Times New Roman" w:cs="Times New Roman"/>
          <w:sz w:val="28"/>
          <w:szCs w:val="28"/>
        </w:rPr>
        <w:t xml:space="preserve"> (</w:t>
      </w:r>
      <w:r w:rsidRPr="007C3489">
        <w:rPr>
          <w:rFonts w:ascii="Times New Roman" w:eastAsia="Calibri" w:hAnsi="Times New Roman" w:cs="Times New Roman"/>
          <w:noProof/>
          <w:sz w:val="28"/>
          <w:szCs w:val="28"/>
        </w:rPr>
        <w:t xml:space="preserve">доповідає </w:t>
      </w:r>
      <w:r w:rsidRPr="007C3489">
        <w:rPr>
          <w:rFonts w:ascii="Times New Roman" w:hAnsi="Times New Roman" w:cs="Times New Roman"/>
          <w:bCs/>
          <w:iCs/>
          <w:sz w:val="28"/>
          <w:szCs w:val="24"/>
        </w:rPr>
        <w:t>начальник відділу земельних відносин, комунальної власності, містобудування, архітектури, соціально-економічного розвитку та інвестицій Кирпичов Б.Є</w:t>
      </w:r>
      <w:r w:rsidRPr="007C3489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Pr="007C3489">
        <w:rPr>
          <w:rFonts w:ascii="Times New Roman" w:hAnsi="Times New Roman" w:cs="Times New Roman"/>
          <w:sz w:val="28"/>
          <w:szCs w:val="28"/>
        </w:rPr>
        <w:t>)</w:t>
      </w:r>
      <w:r w:rsidRPr="007C3489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FD2EF0" w:rsidRDefault="007C3489" w:rsidP="00BF5118">
      <w:pPr>
        <w:pStyle w:val="HTML"/>
        <w:tabs>
          <w:tab w:val="clear" w:pos="916"/>
          <w:tab w:val="left" w:pos="567"/>
        </w:tabs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3</w:t>
      </w:r>
      <w:r w:rsidR="00FD2EF0" w:rsidRPr="00BB1FB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. </w:t>
      </w:r>
      <w:r w:rsidR="00391F79" w:rsidRPr="00DF039E">
        <w:rPr>
          <w:rFonts w:ascii="Times New Roman" w:eastAsia="Calibri" w:hAnsi="Times New Roman" w:cs="Times New Roman"/>
          <w:noProof/>
          <w:sz w:val="28"/>
          <w:szCs w:val="28"/>
        </w:rPr>
        <w:t>Про</w:t>
      </w:r>
      <w:r w:rsidR="00391F79" w:rsidRPr="00DF039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391F7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присвоєння адрес земельним ділянкам</w:t>
      </w:r>
      <w:r w:rsidR="00391F79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в дачному масиві «Прикордонник»</w:t>
      </w:r>
      <w:r w:rsidR="00391F7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по вул. </w:t>
      </w:r>
      <w:r w:rsidR="00391F79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Прибузька</w:t>
      </w:r>
      <w:r w:rsidR="00391F7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с. </w:t>
      </w:r>
      <w:r w:rsidR="00391F79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Литовеж</w:t>
      </w:r>
      <w:r w:rsidR="00391F79" w:rsidRPr="00DF039E">
        <w:rPr>
          <w:rFonts w:ascii="Times New Roman" w:hAnsi="Times New Roman" w:cs="Times New Roman"/>
          <w:sz w:val="28"/>
          <w:szCs w:val="28"/>
        </w:rPr>
        <w:t xml:space="preserve"> (</w:t>
      </w:r>
      <w:r w:rsidR="00391F79" w:rsidRPr="002851D3">
        <w:rPr>
          <w:rFonts w:ascii="Times New Roman" w:eastAsia="Calibri" w:hAnsi="Times New Roman" w:cs="Times New Roman"/>
          <w:noProof/>
          <w:sz w:val="28"/>
          <w:szCs w:val="28"/>
        </w:rPr>
        <w:t xml:space="preserve">доповідає </w:t>
      </w:r>
      <w:r w:rsidR="00391F79" w:rsidRPr="002851D3">
        <w:rPr>
          <w:rFonts w:ascii="Times New Roman" w:hAnsi="Times New Roman" w:cs="Times New Roman"/>
          <w:bCs/>
          <w:iCs/>
          <w:sz w:val="28"/>
          <w:szCs w:val="24"/>
        </w:rPr>
        <w:t>начальник відділу земельних відносин, комунальної власності, містобудування, архітектури, соціально-економічного розвитку та інвестицій</w:t>
      </w:r>
      <w:r w:rsidR="00391F79">
        <w:rPr>
          <w:rFonts w:ascii="Times New Roman" w:hAnsi="Times New Roman" w:cs="Times New Roman"/>
          <w:bCs/>
          <w:iCs/>
          <w:sz w:val="28"/>
          <w:szCs w:val="24"/>
        </w:rPr>
        <w:t xml:space="preserve"> Кирпичов Б.Є</w:t>
      </w:r>
      <w:r w:rsidR="00391F79" w:rsidRPr="002851D3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391F79" w:rsidRPr="00BF1979">
        <w:rPr>
          <w:rFonts w:ascii="Times New Roman" w:hAnsi="Times New Roman" w:cs="Times New Roman"/>
          <w:sz w:val="28"/>
          <w:szCs w:val="28"/>
        </w:rPr>
        <w:t>)</w:t>
      </w:r>
      <w:r w:rsidR="00391F79" w:rsidRPr="00BF1979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AF6E85" w:rsidRPr="007C3489" w:rsidRDefault="007C3489" w:rsidP="00BF5118">
      <w:pPr>
        <w:pStyle w:val="HTML"/>
        <w:tabs>
          <w:tab w:val="clear" w:pos="916"/>
          <w:tab w:val="left" w:pos="567"/>
        </w:tabs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4</w:t>
      </w:r>
      <w:r w:rsidR="00F03192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. </w:t>
      </w:r>
      <w:r w:rsidR="00D96E01" w:rsidRPr="007C348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</w:t>
      </w:r>
      <w:r w:rsidR="00D96E01" w:rsidRPr="007C3489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надання дозволу на облаштування акумулюючої водойми</w:t>
      </w:r>
      <w:r w:rsidR="00D96E01" w:rsidRPr="007C348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96E01" w:rsidRPr="007C348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доповідає </w:t>
      </w:r>
      <w:r w:rsidR="00D96E01" w:rsidRPr="007C3489">
        <w:rPr>
          <w:rFonts w:ascii="Times New Roman" w:hAnsi="Times New Roman" w:cs="Times New Roman"/>
          <w:bCs/>
          <w:iCs/>
          <w:sz w:val="28"/>
          <w:szCs w:val="24"/>
          <w:lang w:val="uk-UA"/>
        </w:rPr>
        <w:t>начальник відділу земельних відносин, комунальної власності, містобудування, архітектури, соціально-економічного розвитку та інвестицій Кирпичов Б.Є</w:t>
      </w:r>
      <w:r w:rsidR="00D96E01" w:rsidRPr="007C348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</w:t>
      </w:r>
      <w:r w:rsidR="00D96E01" w:rsidRPr="007C348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96E01" w:rsidRPr="007C348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</w:t>
      </w:r>
    </w:p>
    <w:p w:rsidR="00DA6B5D" w:rsidRDefault="007C3489" w:rsidP="00BF5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5</w:t>
      </w:r>
      <w:r w:rsidR="00DA6B5D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="00DA6B5D" w:rsidRPr="00DA6B5D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визначення місця тимчасового зберігання відходів від руйнувань на території Литовезької сільської ради</w:t>
      </w:r>
      <w:r w:rsidR="00DA6B5D">
        <w:rPr>
          <w:rFonts w:ascii="Times New Roman" w:hAnsi="Times New Roman" w:cs="Times New Roman"/>
          <w:sz w:val="28"/>
          <w:szCs w:val="28"/>
        </w:rPr>
        <w:t xml:space="preserve"> (доповідає </w:t>
      </w:r>
      <w:r>
        <w:rPr>
          <w:rFonts w:ascii="Times New Roman" w:hAnsi="Times New Roman" w:cs="Times New Roman"/>
          <w:sz w:val="28"/>
          <w:szCs w:val="28"/>
        </w:rPr>
        <w:t>секретар виконавчого комітету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Грицик Т.Р</w:t>
      </w:r>
      <w:r w:rsidR="00DA6B5D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DA6B5D" w:rsidRPr="00BF1979">
        <w:rPr>
          <w:rFonts w:ascii="Times New Roman" w:hAnsi="Times New Roman" w:cs="Times New Roman"/>
          <w:sz w:val="28"/>
          <w:szCs w:val="28"/>
        </w:rPr>
        <w:t>)</w:t>
      </w:r>
      <w:r w:rsidR="00DA6B5D" w:rsidRPr="00BF1979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AF6E85" w:rsidRDefault="00AF6E85" w:rsidP="007C3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5118" w:rsidRDefault="007C3489" w:rsidP="00F03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1</w:t>
      </w:r>
      <w:r w:rsidR="00AF6E85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 w:rsidR="00AF6E85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AF6E85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="00AF6E85"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 w:rsidR="00AF6E85" w:rsidRPr="0032420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Інформацію </w:t>
      </w:r>
      <w:r w:rsidR="00D96E01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начальника служби у справах дітей Пашко О.О</w:t>
      </w:r>
      <w:r w:rsidR="00D84868" w:rsidRPr="00D8486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F6E8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 w:rsidR="00AF6E85">
        <w:rPr>
          <w:rFonts w:ascii="Times New Roman" w:hAnsi="Times New Roman" w:cs="Times New Roman"/>
          <w:sz w:val="28"/>
          <w:szCs w:val="28"/>
        </w:rPr>
        <w:t>п</w:t>
      </w:r>
      <w:r w:rsidR="00AF6E85" w:rsidRPr="004B5D25">
        <w:rPr>
          <w:rFonts w:ascii="Times New Roman" w:hAnsi="Times New Roman" w:cs="Times New Roman"/>
          <w:sz w:val="28"/>
          <w:szCs w:val="28"/>
        </w:rPr>
        <w:t xml:space="preserve">ро </w:t>
      </w:r>
      <w:r w:rsidR="00BF5118" w:rsidRPr="00BF5118">
        <w:rPr>
          <w:rFonts w:ascii="Times New Roman" w:hAnsi="Times New Roman" w:cs="Times New Roman"/>
          <w:sz w:val="28"/>
          <w:szCs w:val="28"/>
        </w:rPr>
        <w:t xml:space="preserve">продовження терміну перебування малолітньої дитини в комунальному підприємстві «Центр медичної реабілітації </w:t>
      </w:r>
      <w:r w:rsidR="00BF5118">
        <w:rPr>
          <w:rFonts w:ascii="Times New Roman" w:hAnsi="Times New Roman" w:cs="Times New Roman"/>
          <w:sz w:val="28"/>
          <w:szCs w:val="28"/>
        </w:rPr>
        <w:t xml:space="preserve">та паліативної допомоги </w:t>
      </w:r>
      <w:r w:rsidR="00BF5118" w:rsidRPr="00BF5118">
        <w:rPr>
          <w:rFonts w:ascii="Times New Roman" w:hAnsi="Times New Roman" w:cs="Times New Roman"/>
          <w:sz w:val="28"/>
          <w:szCs w:val="28"/>
        </w:rPr>
        <w:t>дітям» Волинської обласної ради</w:t>
      </w:r>
      <w:r w:rsidR="00BF5118">
        <w:rPr>
          <w:rFonts w:ascii="Times New Roman" w:hAnsi="Times New Roman" w:cs="Times New Roman"/>
          <w:sz w:val="28"/>
          <w:szCs w:val="28"/>
        </w:rPr>
        <w:t>.</w:t>
      </w:r>
      <w:r w:rsidR="00BF5118"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AF6E85" w:rsidRPr="00BF45B5" w:rsidRDefault="00AF6E85" w:rsidP="00F03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F03192" w:rsidRPr="00674C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Запитань, доповнень та змін не надходило.</w:t>
      </w:r>
    </w:p>
    <w:p w:rsidR="00AF6E85" w:rsidRDefault="00AF6E85" w:rsidP="001000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 w:rsidR="007C3489">
        <w:rPr>
          <w:rFonts w:ascii="Times New Roman" w:eastAsia="Times New Roman" w:hAnsi="Times New Roman" w:cs="Times New Roman"/>
          <w:sz w:val="28"/>
          <w:szCs w:val="24"/>
          <w:lang w:eastAsia="ru-RU"/>
        </w:rPr>
        <w:t>33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 w:rsidR="00BB1FB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C3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 </w:t>
      </w:r>
      <w:r w:rsidR="00D96E01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7C348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03192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 w:rsidRPr="004B5D25">
        <w:rPr>
          <w:rFonts w:ascii="Times New Roman" w:hAnsi="Times New Roman" w:cs="Times New Roman"/>
          <w:sz w:val="28"/>
          <w:szCs w:val="28"/>
        </w:rPr>
        <w:t xml:space="preserve">Про </w:t>
      </w:r>
      <w:r w:rsidR="00BF5118" w:rsidRPr="00BF5118">
        <w:rPr>
          <w:rFonts w:ascii="Times New Roman" w:hAnsi="Times New Roman" w:cs="Times New Roman"/>
          <w:sz w:val="28"/>
          <w:szCs w:val="28"/>
        </w:rPr>
        <w:t xml:space="preserve">продовження терміну перебування малолітньої дитини в комунальному підприємстві «Центр медичної реабілітації </w:t>
      </w:r>
      <w:r w:rsidR="00BF5118">
        <w:rPr>
          <w:rFonts w:ascii="Times New Roman" w:hAnsi="Times New Roman" w:cs="Times New Roman"/>
          <w:sz w:val="28"/>
          <w:szCs w:val="28"/>
        </w:rPr>
        <w:t xml:space="preserve">та паліативної допомоги </w:t>
      </w:r>
      <w:r w:rsidR="00BF5118" w:rsidRPr="00BF5118">
        <w:rPr>
          <w:rFonts w:ascii="Times New Roman" w:hAnsi="Times New Roman" w:cs="Times New Roman"/>
          <w:sz w:val="28"/>
          <w:szCs w:val="28"/>
        </w:rPr>
        <w:t>дітям» Волинської обласної ради</w:t>
      </w:r>
      <w:r>
        <w:rPr>
          <w:rFonts w:ascii="Times New Roman" w:hAnsi="Times New Roman" w:cs="Times New Roman"/>
          <w:sz w:val="28"/>
          <w:szCs w:val="28"/>
        </w:rPr>
        <w:t>» – приймається.</w:t>
      </w:r>
    </w:p>
    <w:p w:rsidR="00AF6E85" w:rsidRPr="002C1EF6" w:rsidRDefault="00B843CC" w:rsidP="00100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- 5</w:t>
      </w:r>
      <w:r w:rsidR="00AF6E85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F6E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- 0); додається </w:t>
      </w:r>
      <w:r w:rsidR="00AF6E85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AF6E85" w:rsidRDefault="00AF6E85" w:rsidP="00100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</w:pPr>
    </w:p>
    <w:p w:rsidR="007C3489" w:rsidRDefault="007C3489" w:rsidP="007C3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2</w:t>
      </w:r>
      <w:r w:rsidR="00AF6E85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 w:rsidR="00AF6E85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 w:rsidRPr="0032420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Інформацію </w:t>
      </w:r>
      <w:r w:rsidRPr="002851D3">
        <w:rPr>
          <w:rFonts w:ascii="Times New Roman" w:hAnsi="Times New Roman" w:cs="Times New Roman"/>
          <w:bCs/>
          <w:iCs/>
          <w:sz w:val="28"/>
          <w:szCs w:val="24"/>
        </w:rPr>
        <w:t>начальник</w:t>
      </w:r>
      <w:r>
        <w:rPr>
          <w:rFonts w:ascii="Times New Roman" w:hAnsi="Times New Roman" w:cs="Times New Roman"/>
          <w:bCs/>
          <w:iCs/>
          <w:sz w:val="28"/>
          <w:szCs w:val="24"/>
        </w:rPr>
        <w:t>а</w:t>
      </w:r>
      <w:r w:rsidRPr="002851D3">
        <w:rPr>
          <w:rFonts w:ascii="Times New Roman" w:hAnsi="Times New Roman" w:cs="Times New Roman"/>
          <w:bCs/>
          <w:iCs/>
          <w:sz w:val="28"/>
          <w:szCs w:val="24"/>
        </w:rPr>
        <w:t xml:space="preserve"> відділу земельних відносин, комунальної власності, містобудування, архітектури, соціально-економічного розвитку та інвестицій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Кирпичов Б.Є</w:t>
      </w:r>
      <w:r w:rsidRPr="002851D3">
        <w:rPr>
          <w:rFonts w:ascii="Times New Roman" w:hAnsi="Times New Roman" w:cs="Times New Roman"/>
          <w:bCs/>
          <w:iCs/>
          <w:sz w:val="28"/>
          <w:szCs w:val="24"/>
        </w:rPr>
        <w:t>.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 w:rsidRPr="005C5C67">
        <w:rPr>
          <w:rFonts w:ascii="Times New Roman" w:hAnsi="Times New Roman" w:cs="Times New Roman"/>
          <w:sz w:val="28"/>
          <w:szCs w:val="28"/>
        </w:rPr>
        <w:t xml:space="preserve">про </w:t>
      </w:r>
      <w:r w:rsidRPr="007C3489">
        <w:rPr>
          <w:rFonts w:ascii="Times New Roman" w:hAnsi="Times New Roman" w:cs="Times New Roman"/>
          <w:sz w:val="28"/>
          <w:szCs w:val="28"/>
        </w:rPr>
        <w:t xml:space="preserve">присвоєння адреси Мовниківській гімназії </w:t>
      </w:r>
      <w:r w:rsidRPr="007C3489">
        <w:rPr>
          <w:rFonts w:ascii="Times New Roman" w:hAnsi="Times New Roman"/>
          <w:bCs/>
          <w:sz w:val="28"/>
          <w:szCs w:val="28"/>
        </w:rPr>
        <w:t>по вул. Зоряна Франчука с. Мовники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C3489" w:rsidRPr="002C1EF6" w:rsidRDefault="007C3489" w:rsidP="007C3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3242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Запитань, доповнень та змін не надходило.</w:t>
      </w:r>
    </w:p>
    <w:p w:rsidR="007C3489" w:rsidRPr="00763752" w:rsidRDefault="007C3489" w:rsidP="007C34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34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28 травня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 </w:t>
      </w:r>
      <w:r w:rsidRPr="007C3489">
        <w:rPr>
          <w:rFonts w:ascii="Times New Roman" w:hAnsi="Times New Roman" w:cs="Times New Roman"/>
          <w:sz w:val="28"/>
          <w:szCs w:val="28"/>
        </w:rPr>
        <w:t xml:space="preserve">присвоєння адреси Мовниківській гімназії </w:t>
      </w:r>
      <w:r w:rsidRPr="007C3489">
        <w:rPr>
          <w:rFonts w:ascii="Times New Roman" w:hAnsi="Times New Roman"/>
          <w:bCs/>
          <w:sz w:val="28"/>
          <w:szCs w:val="28"/>
        </w:rPr>
        <w:t>по вул. Зоряна Франчука с. Мовники</w:t>
      </w:r>
      <w:r>
        <w:rPr>
          <w:rFonts w:ascii="Times New Roman" w:hAnsi="Times New Roman" w:cs="Times New Roman"/>
          <w:sz w:val="28"/>
          <w:szCs w:val="28"/>
        </w:rPr>
        <w:t>» – приймається.</w:t>
      </w:r>
    </w:p>
    <w:p w:rsidR="007C3489" w:rsidRDefault="00B843CC" w:rsidP="007C3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- 5</w:t>
      </w:r>
      <w:r w:rsidR="007C3489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7C3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- 0); додається </w:t>
      </w:r>
      <w:r w:rsidR="007C3489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AF6E85" w:rsidRDefault="00AF6E85" w:rsidP="007C3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2C61" w:rsidRDefault="007C3489" w:rsidP="00602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3</w:t>
      </w:r>
      <w:r w:rsidR="00FD2EF0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 w:rsidR="00FD2EF0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FD2EF0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="00FD2EF0"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 w:rsidR="00DF039E" w:rsidRPr="0032420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Інформацію </w:t>
      </w:r>
      <w:r w:rsidR="00D90358" w:rsidRPr="002851D3">
        <w:rPr>
          <w:rFonts w:ascii="Times New Roman" w:hAnsi="Times New Roman" w:cs="Times New Roman"/>
          <w:bCs/>
          <w:iCs/>
          <w:sz w:val="28"/>
          <w:szCs w:val="24"/>
        </w:rPr>
        <w:t>начальник</w:t>
      </w:r>
      <w:r w:rsidR="00D90358">
        <w:rPr>
          <w:rFonts w:ascii="Times New Roman" w:hAnsi="Times New Roman" w:cs="Times New Roman"/>
          <w:bCs/>
          <w:iCs/>
          <w:sz w:val="28"/>
          <w:szCs w:val="24"/>
        </w:rPr>
        <w:t>а</w:t>
      </w:r>
      <w:r w:rsidR="00D90358" w:rsidRPr="002851D3">
        <w:rPr>
          <w:rFonts w:ascii="Times New Roman" w:hAnsi="Times New Roman" w:cs="Times New Roman"/>
          <w:bCs/>
          <w:iCs/>
          <w:sz w:val="28"/>
          <w:szCs w:val="24"/>
        </w:rPr>
        <w:t xml:space="preserve"> відділу земельних відносин, комунальної власності, містобудування, архітектури, соціально-економічного розвитку та інвестицій</w:t>
      </w:r>
      <w:r w:rsidR="00D90358">
        <w:rPr>
          <w:rFonts w:ascii="Times New Roman" w:hAnsi="Times New Roman" w:cs="Times New Roman"/>
          <w:bCs/>
          <w:iCs/>
          <w:sz w:val="28"/>
          <w:szCs w:val="24"/>
        </w:rPr>
        <w:t xml:space="preserve"> Кирпичов Б.Є</w:t>
      </w:r>
      <w:r w:rsidR="00D90358" w:rsidRPr="002851D3">
        <w:rPr>
          <w:rFonts w:ascii="Times New Roman" w:hAnsi="Times New Roman" w:cs="Times New Roman"/>
          <w:bCs/>
          <w:iCs/>
          <w:sz w:val="28"/>
          <w:szCs w:val="24"/>
        </w:rPr>
        <w:t>.</w:t>
      </w:r>
      <w:r w:rsidR="00FD2EF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 w:rsidR="00FD2EF0" w:rsidRPr="005C5C67">
        <w:rPr>
          <w:rFonts w:ascii="Times New Roman" w:hAnsi="Times New Roman" w:cs="Times New Roman"/>
          <w:sz w:val="28"/>
          <w:szCs w:val="28"/>
        </w:rPr>
        <w:t xml:space="preserve">про </w:t>
      </w:r>
      <w:r w:rsidR="00602C61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присвоєння адрес земельним ділянкам в дачному масиві «Прикордонник» по вул. Прибузька с. Литовеж.</w:t>
      </w:r>
    </w:p>
    <w:p w:rsidR="00FD2EF0" w:rsidRDefault="00FD2EF0" w:rsidP="00D90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7B0A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Цибуховський О.Д., який запропонував</w:t>
      </w:r>
      <w:r w:rsidR="00602C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602C61" w:rsidRPr="002851D3">
        <w:rPr>
          <w:rFonts w:ascii="Times New Roman" w:hAnsi="Times New Roman" w:cs="Times New Roman"/>
          <w:bCs/>
          <w:iCs/>
          <w:sz w:val="28"/>
          <w:szCs w:val="24"/>
        </w:rPr>
        <w:t>відділу земельних відносин, комунальної власності, містобудування, архітектури, соціально-економічного розвитку та інвестицій</w:t>
      </w:r>
      <w:r w:rsidR="00977FC0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="00977FC0">
        <w:rPr>
          <w:rFonts w:ascii="Times New Roman" w:hAnsi="Times New Roman" w:cs="Times New Roman"/>
          <w:sz w:val="28"/>
          <w:szCs w:val="28"/>
        </w:rPr>
        <w:t>внести і</w:t>
      </w:r>
      <w:r w:rsidR="00977FC0" w:rsidRPr="002139AC">
        <w:rPr>
          <w:rFonts w:ascii="Times New Roman" w:hAnsi="Times New Roman" w:cs="Times New Roman"/>
          <w:sz w:val="28"/>
          <w:szCs w:val="28"/>
        </w:rPr>
        <w:t>нформацію про присвоєння адреси до Реєстру присвоєння адрес на Порталі Єдиної державної електронної системи у сфері будівництва.</w:t>
      </w:r>
    </w:p>
    <w:p w:rsidR="00977FC0" w:rsidRPr="002C1EF6" w:rsidRDefault="00B843CC" w:rsidP="00D90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Грицик Т.Р. запропонував</w:t>
      </w:r>
      <w:r w:rsidR="007B0AF8">
        <w:rPr>
          <w:rFonts w:ascii="Times New Roman" w:hAnsi="Times New Roman" w:cs="Times New Roman"/>
          <w:sz w:val="28"/>
          <w:szCs w:val="28"/>
        </w:rPr>
        <w:t xml:space="preserve"> підтримати пропозицію Цибуховського О.Д</w:t>
      </w:r>
      <w:r w:rsidR="00977FC0">
        <w:rPr>
          <w:rFonts w:ascii="Times New Roman" w:hAnsi="Times New Roman" w:cs="Times New Roman"/>
          <w:sz w:val="28"/>
          <w:szCs w:val="28"/>
        </w:rPr>
        <w:t>.</w:t>
      </w:r>
    </w:p>
    <w:p w:rsidR="00FD2EF0" w:rsidRPr="00763752" w:rsidRDefault="00FD2EF0" w:rsidP="00D90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 w:rsidR="00B843CC">
        <w:rPr>
          <w:rFonts w:ascii="Times New Roman" w:eastAsia="Times New Roman" w:hAnsi="Times New Roman" w:cs="Times New Roman"/>
          <w:sz w:val="28"/>
          <w:szCs w:val="24"/>
          <w:lang w:eastAsia="ru-RU"/>
        </w:rPr>
        <w:t>35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 w:rsidR="00DF039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843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 </w:t>
      </w:r>
      <w:r w:rsidR="007B0AF8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B843C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6B38AC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 </w:t>
      </w:r>
      <w:r w:rsidR="00977FC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присвоєння адрес земельним ділянкам в дачному масиві «Прикордонник» по вул. Прибузька с. Литовеж</w:t>
      </w:r>
      <w:r>
        <w:rPr>
          <w:rFonts w:ascii="Times New Roman" w:hAnsi="Times New Roman" w:cs="Times New Roman"/>
          <w:sz w:val="28"/>
          <w:szCs w:val="28"/>
        </w:rPr>
        <w:t>» – приймається.</w:t>
      </w:r>
    </w:p>
    <w:p w:rsidR="00FD2EF0" w:rsidRDefault="00B843CC" w:rsidP="00D90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- 5</w:t>
      </w:r>
      <w:r w:rsidR="00FD2EF0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E75F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</w:t>
      </w:r>
      <w:r w:rsidR="00FD2E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); додається </w:t>
      </w:r>
      <w:r w:rsidR="00FD2EF0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894A01" w:rsidRDefault="00894A01" w:rsidP="00D90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6B38AC" w:rsidRDefault="00B843CC" w:rsidP="006B3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4</w:t>
      </w:r>
      <w:r w:rsidR="006B38AC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 w:rsidR="006B38A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6B38AC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="006B38AC"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 w:rsidR="007B0AF8" w:rsidRPr="0032420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Інформацію </w:t>
      </w:r>
      <w:r w:rsidR="007B0AF8" w:rsidRPr="002851D3">
        <w:rPr>
          <w:rFonts w:ascii="Times New Roman" w:hAnsi="Times New Roman" w:cs="Times New Roman"/>
          <w:bCs/>
          <w:iCs/>
          <w:sz w:val="28"/>
          <w:szCs w:val="24"/>
        </w:rPr>
        <w:t>начальник</w:t>
      </w:r>
      <w:r w:rsidR="007B0AF8">
        <w:rPr>
          <w:rFonts w:ascii="Times New Roman" w:hAnsi="Times New Roman" w:cs="Times New Roman"/>
          <w:bCs/>
          <w:iCs/>
          <w:sz w:val="28"/>
          <w:szCs w:val="24"/>
        </w:rPr>
        <w:t>а</w:t>
      </w:r>
      <w:r w:rsidR="007B0AF8" w:rsidRPr="002851D3">
        <w:rPr>
          <w:rFonts w:ascii="Times New Roman" w:hAnsi="Times New Roman" w:cs="Times New Roman"/>
          <w:bCs/>
          <w:iCs/>
          <w:sz w:val="28"/>
          <w:szCs w:val="24"/>
        </w:rPr>
        <w:t xml:space="preserve"> відділу земельних відносин, комунальної власності, містобудування, архітектури, соціально-економічного розвитку та інвестицій</w:t>
      </w:r>
      <w:r w:rsidR="007B0AF8">
        <w:rPr>
          <w:rFonts w:ascii="Times New Roman" w:hAnsi="Times New Roman" w:cs="Times New Roman"/>
          <w:bCs/>
          <w:iCs/>
          <w:sz w:val="28"/>
          <w:szCs w:val="24"/>
        </w:rPr>
        <w:t xml:space="preserve"> Кирпичов Б.Є</w:t>
      </w:r>
      <w:r w:rsidR="007B0AF8" w:rsidRPr="002851D3">
        <w:rPr>
          <w:rFonts w:ascii="Times New Roman" w:hAnsi="Times New Roman" w:cs="Times New Roman"/>
          <w:bCs/>
          <w:iCs/>
          <w:sz w:val="28"/>
          <w:szCs w:val="24"/>
        </w:rPr>
        <w:t>.</w:t>
      </w:r>
      <w:r w:rsidR="007B0AF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 w:rsidR="007B0AF8" w:rsidRPr="005C5C67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надання дозволу на облаштування акумулюючої водойми</w:t>
      </w:r>
      <w:r w:rsidR="007B0AF8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6B38AC" w:rsidRDefault="006B38AC" w:rsidP="006B3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843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Грицик Т.Р., який запропонував зобов</w:t>
      </w:r>
      <w:r w:rsidR="00B843CC" w:rsidRPr="00B843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’</w:t>
      </w:r>
      <w:r w:rsidR="00B843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язати Матвійчук І.О. розробити та погодити згідно норм чинного законодавства проєкт будівництва акумулюючої водойми та після </w:t>
      </w:r>
      <w:r w:rsidR="000355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цьо</w:t>
      </w:r>
      <w:r w:rsidR="00B843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 приступити до виконання робіт з облаштування водойми</w:t>
      </w:r>
      <w:r w:rsidRPr="003242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B843CC" w:rsidRPr="002C1EF6" w:rsidRDefault="00B843CC" w:rsidP="006B3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Жукова М.М. запропонувала підтримати пропозицію Грицика Т.Р.</w:t>
      </w:r>
    </w:p>
    <w:p w:rsidR="006B38AC" w:rsidRPr="00763752" w:rsidRDefault="006B38AC" w:rsidP="006B38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 w:rsidR="00B843CC">
        <w:rPr>
          <w:rFonts w:ascii="Times New Roman" w:eastAsia="Times New Roman" w:hAnsi="Times New Roman" w:cs="Times New Roman"/>
          <w:sz w:val="28"/>
          <w:szCs w:val="24"/>
          <w:lang w:eastAsia="ru-RU"/>
        </w:rPr>
        <w:t>36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 w:rsidR="00B843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28 </w:t>
      </w:r>
      <w:r w:rsidR="007B0AF8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B843C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 </w:t>
      </w:r>
      <w:r w:rsidR="00B843C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надання дозволу на облаштування акумулюючої водойми</w:t>
      </w:r>
      <w:r>
        <w:rPr>
          <w:rFonts w:ascii="Times New Roman" w:hAnsi="Times New Roman" w:cs="Times New Roman"/>
          <w:sz w:val="28"/>
          <w:szCs w:val="28"/>
        </w:rPr>
        <w:t>» – приймається.</w:t>
      </w:r>
    </w:p>
    <w:p w:rsidR="006B38AC" w:rsidRDefault="00B843CC" w:rsidP="006B3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- 5</w:t>
      </w:r>
      <w:r w:rsidR="006B38AC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6B38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- 0); додається </w:t>
      </w:r>
      <w:r w:rsidR="006B38AC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FD2EF0" w:rsidRDefault="00FD2EF0" w:rsidP="0081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6B5D" w:rsidRDefault="000355E7" w:rsidP="00DA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5</w:t>
      </w:r>
      <w:r w:rsidR="00DA6B5D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 w:rsidR="00DA6B5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DA6B5D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="00DA6B5D"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 w:rsidR="00DA6B5D" w:rsidRPr="0032420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секретаря виконавчого комітету Грицика Т.Р.</w:t>
      </w:r>
      <w:r w:rsidR="00DA6B5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 w:rsidR="00DA6B5D">
        <w:rPr>
          <w:rFonts w:ascii="Times New Roman" w:hAnsi="Times New Roman" w:cs="Times New Roman"/>
          <w:sz w:val="28"/>
          <w:szCs w:val="28"/>
        </w:rPr>
        <w:t>п</w:t>
      </w:r>
      <w:r w:rsidR="00DA6B5D" w:rsidRPr="004B5D25">
        <w:rPr>
          <w:rFonts w:ascii="Times New Roman" w:hAnsi="Times New Roman" w:cs="Times New Roman"/>
          <w:sz w:val="28"/>
          <w:szCs w:val="28"/>
        </w:rPr>
        <w:t xml:space="preserve">ро </w:t>
      </w:r>
      <w:r>
        <w:rPr>
          <w:rFonts w:ascii="Times New Roman" w:hAnsi="Times New Roman" w:cs="Times New Roman"/>
          <w:sz w:val="28"/>
          <w:szCs w:val="28"/>
        </w:rPr>
        <w:t>визначення місця тимчасового зберігання відходів від руйнувань на території Литовезької сільської ради</w:t>
      </w:r>
      <w:r w:rsidR="0013320F">
        <w:rPr>
          <w:rFonts w:ascii="Times New Roman" w:hAnsi="Times New Roman" w:cs="Times New Roman"/>
          <w:sz w:val="28"/>
          <w:szCs w:val="28"/>
        </w:rPr>
        <w:t>.</w:t>
      </w:r>
      <w:r w:rsidR="00DA6B5D"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DA6B5D" w:rsidRPr="00BF45B5" w:rsidRDefault="00DA6B5D" w:rsidP="00DA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674C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Запитань, доповнень та змін не надходило.</w:t>
      </w:r>
    </w:p>
    <w:p w:rsidR="00DA6B5D" w:rsidRDefault="00DA6B5D" w:rsidP="00DA6B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 w:rsidR="00B843CC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0355E7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 w:rsidR="000355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28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0355E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 w:rsidRPr="004B5D25">
        <w:rPr>
          <w:rFonts w:ascii="Times New Roman" w:hAnsi="Times New Roman" w:cs="Times New Roman"/>
          <w:sz w:val="28"/>
          <w:szCs w:val="28"/>
        </w:rPr>
        <w:t xml:space="preserve">Про </w:t>
      </w:r>
      <w:r w:rsidR="000355E7">
        <w:rPr>
          <w:rFonts w:ascii="Times New Roman" w:hAnsi="Times New Roman" w:cs="Times New Roman"/>
          <w:sz w:val="28"/>
          <w:szCs w:val="28"/>
        </w:rPr>
        <w:t>визначення місця тимчасового зберігання відходів від руйнувань на території Литовезької сільської ради</w:t>
      </w:r>
      <w:r>
        <w:rPr>
          <w:rFonts w:ascii="Times New Roman" w:hAnsi="Times New Roman" w:cs="Times New Roman"/>
          <w:sz w:val="28"/>
          <w:szCs w:val="28"/>
        </w:rPr>
        <w:t>» – приймається.</w:t>
      </w:r>
    </w:p>
    <w:p w:rsidR="00DA6B5D" w:rsidRPr="002C1EF6" w:rsidRDefault="000355E7" w:rsidP="00DA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- 5</w:t>
      </w:r>
      <w:r w:rsidR="00DA6B5D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DA6B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- 0); додається </w:t>
      </w:r>
      <w:r w:rsidR="00DA6B5D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AF6E85" w:rsidRDefault="00AF6E85" w:rsidP="007D5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2DD" w:rsidRDefault="00F412DD" w:rsidP="00AF6E85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</w:pPr>
    </w:p>
    <w:p w:rsidR="000355E7" w:rsidRDefault="000355E7" w:rsidP="00AF6E85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</w:pPr>
    </w:p>
    <w:p w:rsidR="00AF6E85" w:rsidRDefault="000336E5" w:rsidP="00AF6E85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>Сільський голова</w:t>
      </w:r>
      <w:r w:rsidR="00AF6E85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       </w:t>
      </w:r>
      <w:r w:rsidR="002B1BF0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</w:t>
      </w: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                 Олена КАСЯНЧУК</w:t>
      </w:r>
    </w:p>
    <w:p w:rsidR="00AF6E85" w:rsidRDefault="00AF6E85" w:rsidP="00AF6E85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</w:pPr>
    </w:p>
    <w:p w:rsidR="00AD4084" w:rsidRDefault="00AF6E85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>Секретар виконавчого комітету</w:t>
      </w:r>
      <w:r w:rsidRPr="0037542A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   </w:t>
      </w: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 </w:t>
      </w:r>
      <w:r w:rsidR="002B1BF0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    Тарас ГРИЦИК</w:t>
      </w: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A84372" w:rsidRPr="00DA6B5D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F221D0" w:rsidRPr="008024ED" w:rsidRDefault="00F221D0" w:rsidP="00F22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 wp14:anchorId="581C03E2" wp14:editId="45CDDAB4">
            <wp:extent cx="5715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1D0" w:rsidRPr="008024ED" w:rsidRDefault="00F221D0" w:rsidP="00F22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D"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:rsidR="00F221D0" w:rsidRPr="008024ED" w:rsidRDefault="009A02F7" w:rsidP="00F22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ВОЛОДИМИР</w:t>
      </w:r>
      <w:r w:rsidR="00F221D0" w:rsidRPr="008024ED">
        <w:rPr>
          <w:rFonts w:ascii="Times New Roman" w:hAnsi="Times New Roman" w:cs="Times New Roman"/>
          <w:b/>
          <w:sz w:val="28"/>
          <w:szCs w:val="28"/>
        </w:rPr>
        <w:t>СЬКОГО РАЙОНУ ВОЛИНСЬКОЇ ОБЛАСТІ</w:t>
      </w:r>
    </w:p>
    <w:p w:rsidR="00F221D0" w:rsidRPr="008024ED" w:rsidRDefault="00F221D0" w:rsidP="00F221D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ВИКОНАВЧИЙ </w:t>
      </w:r>
      <w:r w:rsidRPr="008024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КОМІТЕТ</w:t>
      </w:r>
    </w:p>
    <w:p w:rsidR="00F221D0" w:rsidRPr="008024ED" w:rsidRDefault="00B52D08" w:rsidP="00C854E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РІШЕНН</w:t>
      </w:r>
      <w:r w:rsidR="00F221D0" w:rsidRPr="008024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</w:t>
      </w:r>
    </w:p>
    <w:p w:rsidR="00F221D0" w:rsidRPr="008024ED" w:rsidRDefault="00F221D0" w:rsidP="00C854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221D0" w:rsidRPr="00D31934" w:rsidRDefault="000E589E" w:rsidP="00C854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Від 28 </w:t>
      </w:r>
      <w:r w:rsidR="00993B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рав</w:t>
      </w:r>
      <w:r w:rsidR="009B2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ня</w:t>
      </w:r>
      <w:r w:rsidR="00A914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2025</w:t>
      </w:r>
      <w:r w:rsidR="00F22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           </w:t>
      </w:r>
      <w:r w:rsidR="00F221D0" w:rsidRPr="00802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с. Литовеж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№ 33</w:t>
      </w:r>
    </w:p>
    <w:p w:rsidR="00F221D0" w:rsidRDefault="00F221D0" w:rsidP="00C854E2">
      <w:pPr>
        <w:spacing w:after="0" w:line="240" w:lineRule="auto"/>
      </w:pPr>
    </w:p>
    <w:p w:rsidR="00BF5118" w:rsidRDefault="00BF5118" w:rsidP="00BF511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0E480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продовження т</w:t>
      </w:r>
      <w:r>
        <w:rPr>
          <w:rFonts w:ascii="Times New Roman" w:hAnsi="Times New Roman" w:cs="Times New Roman"/>
          <w:b/>
          <w:sz w:val="28"/>
          <w:szCs w:val="28"/>
        </w:rPr>
        <w:t xml:space="preserve">ерміну перебування малолітньої </w:t>
      </w:r>
      <w:r>
        <w:rPr>
          <w:rFonts w:ascii="Times New Roman" w:hAnsi="Times New Roman" w:cs="Times New Roman"/>
          <w:b/>
          <w:sz w:val="28"/>
          <w:szCs w:val="28"/>
        </w:rPr>
        <w:t xml:space="preserve">дитини </w:t>
      </w:r>
    </w:p>
    <w:p w:rsidR="00BF5118" w:rsidRDefault="00BF5118" w:rsidP="00BF511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комунальному</w:t>
      </w:r>
      <w:r w:rsidRPr="000E4807">
        <w:rPr>
          <w:rFonts w:ascii="Times New Roman" w:hAnsi="Times New Roman" w:cs="Times New Roman"/>
          <w:b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0E48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«Центр медичної реабілітації </w:t>
      </w:r>
    </w:p>
    <w:p w:rsidR="00BF5118" w:rsidRPr="000E4807" w:rsidRDefault="00BF5118" w:rsidP="00BF511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 паліативної допомоги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дітям</w:t>
      </w:r>
      <w:r w:rsidRPr="000E4807">
        <w:rPr>
          <w:rFonts w:ascii="Times New Roman" w:hAnsi="Times New Roman" w:cs="Times New Roman"/>
          <w:b/>
          <w:sz w:val="28"/>
          <w:szCs w:val="28"/>
        </w:rPr>
        <w:t>» Волинської обласної ради</w:t>
      </w:r>
    </w:p>
    <w:p w:rsidR="00BF5118" w:rsidRDefault="00BF5118" w:rsidP="00BF511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5118" w:rsidRPr="00673271" w:rsidRDefault="00BF5118" w:rsidP="00BF511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271">
        <w:rPr>
          <w:rFonts w:ascii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</w:rPr>
        <w:t>статтею 40, частиною 6 статті 59 Закону України «Про місцеве самоврядування в</w:t>
      </w:r>
      <w:r w:rsidRPr="00673271">
        <w:rPr>
          <w:rFonts w:ascii="Times New Roman" w:hAnsi="Times New Roman" w:cs="Times New Roman"/>
          <w:sz w:val="28"/>
          <w:szCs w:val="28"/>
        </w:rPr>
        <w:t xml:space="preserve"> Україні», частиною першою </w:t>
      </w:r>
      <w:r>
        <w:rPr>
          <w:rFonts w:ascii="Times New Roman" w:hAnsi="Times New Roman" w:cs="Times New Roman"/>
          <w:sz w:val="28"/>
          <w:szCs w:val="28"/>
        </w:rPr>
        <w:t>статті</w:t>
      </w:r>
      <w:r w:rsidRPr="00C80789">
        <w:rPr>
          <w:rFonts w:ascii="Times New Roman" w:hAnsi="Times New Roman" w:cs="Times New Roman"/>
          <w:sz w:val="28"/>
          <w:szCs w:val="28"/>
        </w:rPr>
        <w:t xml:space="preserve"> 23¹ Закону Ук</w:t>
      </w:r>
      <w:r>
        <w:rPr>
          <w:rFonts w:ascii="Times New Roman" w:hAnsi="Times New Roman" w:cs="Times New Roman"/>
          <w:sz w:val="28"/>
          <w:szCs w:val="28"/>
        </w:rPr>
        <w:t xml:space="preserve">раїни «Про охорону дитинства», 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Pr="00673271">
        <w:rPr>
          <w:rFonts w:ascii="Times New Roman" w:hAnsi="Times New Roman" w:cs="Times New Roman"/>
          <w:sz w:val="28"/>
          <w:szCs w:val="28"/>
        </w:rPr>
        <w:t>пунктом 31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3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 </w:t>
      </w:r>
      <w:r w:rsidRPr="00673271">
        <w:rPr>
          <w:rFonts w:ascii="Times New Roman" w:hAnsi="Times New Roman" w:cs="Times New Roman"/>
          <w:sz w:val="28"/>
          <w:szCs w:val="28"/>
        </w:rPr>
        <w:t xml:space="preserve">Порядку провадження органами опіки та піклування діяльності, пов’язаної із захистом прав дитини, затвердженого </w:t>
      </w:r>
      <w:r w:rsidRPr="00673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постановою Кабінету Міністрів України від 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вересня 2008 року</w:t>
      </w:r>
      <w:r w:rsidRPr="00673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866 «Питання діяльності органів опіки та піклування, пов’язаної із захистом прав дитини» (із змінами та доповненнями)</w:t>
      </w:r>
      <w:r w:rsidRPr="006732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враховуючи рішення виконавчого комітету Литовезької сільської ради від 20 груд</w:t>
      </w:r>
      <w:r w:rsidRPr="00A05F46">
        <w:rPr>
          <w:rFonts w:ascii="Times New Roman" w:hAnsi="Times New Roman" w:cs="Times New Roman"/>
          <w:sz w:val="28"/>
          <w:szCs w:val="28"/>
        </w:rPr>
        <w:t>ня 2024 року «Про направлення малолітньої дитини до к</w:t>
      </w:r>
      <w:r>
        <w:rPr>
          <w:rFonts w:ascii="Times New Roman" w:hAnsi="Times New Roman" w:cs="Times New Roman"/>
          <w:sz w:val="28"/>
          <w:szCs w:val="28"/>
        </w:rPr>
        <w:t>омунального підприємства</w:t>
      </w:r>
      <w:r w:rsidRPr="00A05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7295">
        <w:rPr>
          <w:rFonts w:ascii="Times New Roman" w:hAnsi="Times New Roman" w:cs="Times New Roman"/>
          <w:sz w:val="28"/>
          <w:szCs w:val="28"/>
        </w:rPr>
        <w:t>Центр медичної реабілітації та паліативної допомоги  дітям» Волинської обласної ради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3271">
        <w:rPr>
          <w:rFonts w:ascii="Times New Roman" w:hAnsi="Times New Roman" w:cs="Times New Roman"/>
          <w:sz w:val="28"/>
          <w:szCs w:val="28"/>
        </w:rPr>
        <w:t>, з метою соціального захисту законних прав та інтересів малолітньої дитини,</w:t>
      </w:r>
      <w:r w:rsidRPr="006732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673271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Pr="00673271">
        <w:rPr>
          <w:rFonts w:ascii="Times New Roman" w:hAnsi="Times New Roman" w:cs="Times New Roman"/>
          <w:bCs/>
          <w:spacing w:val="8"/>
          <w:sz w:val="28"/>
          <w:szCs w:val="28"/>
        </w:rPr>
        <w:t>Литовезької сільської ради</w:t>
      </w:r>
    </w:p>
    <w:p w:rsidR="00BF5118" w:rsidRPr="00673271" w:rsidRDefault="00BF5118" w:rsidP="00BF5118">
      <w:pPr>
        <w:pStyle w:val="a9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732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ВИРІШИВ:</w:t>
      </w:r>
    </w:p>
    <w:p w:rsidR="00BF5118" w:rsidRPr="00673271" w:rsidRDefault="00BF5118" w:rsidP="00BF511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27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Продовжити термін перебування </w:t>
      </w:r>
      <w:r>
        <w:rPr>
          <w:rFonts w:ascii="Times New Roman" w:hAnsi="Times New Roman" w:cs="Times New Roman"/>
          <w:sz w:val="28"/>
          <w:szCs w:val="28"/>
          <w:lang w:eastAsia="x-none"/>
        </w:rPr>
        <w:t>малолітньог</w:t>
      </w:r>
      <w:r>
        <w:rPr>
          <w:rFonts w:ascii="Times New Roman" w:hAnsi="Times New Roman" w:cs="Times New Roman"/>
          <w:sz w:val="28"/>
          <w:szCs w:val="28"/>
          <w:lang w:eastAsia="x-none"/>
        </w:rPr>
        <w:t>о Савчука Валентина Михайловича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03 квітня 2024 року народження у</w:t>
      </w:r>
      <w:r w:rsidRPr="0067327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673271">
        <w:rPr>
          <w:rFonts w:ascii="Times New Roman" w:hAnsi="Times New Roman" w:cs="Times New Roman"/>
          <w:sz w:val="28"/>
          <w:szCs w:val="28"/>
        </w:rPr>
        <w:t>комунально</w:t>
      </w:r>
      <w:r>
        <w:rPr>
          <w:rFonts w:ascii="Times New Roman" w:hAnsi="Times New Roman" w:cs="Times New Roman"/>
          <w:sz w:val="28"/>
          <w:szCs w:val="28"/>
        </w:rPr>
        <w:t>му підприємстві</w:t>
      </w:r>
      <w:r w:rsidRPr="00673271">
        <w:rPr>
          <w:rFonts w:ascii="Times New Roman" w:hAnsi="Times New Roman" w:cs="Times New Roman"/>
          <w:sz w:val="28"/>
          <w:szCs w:val="28"/>
        </w:rPr>
        <w:t xml:space="preserve"> «</w:t>
      </w:r>
      <w:r w:rsidRPr="00077C6B">
        <w:rPr>
          <w:rFonts w:ascii="Times New Roman" w:hAnsi="Times New Roman" w:cs="Times New Roman"/>
          <w:sz w:val="28"/>
          <w:szCs w:val="28"/>
        </w:rPr>
        <w:t>Центр медичної реабілітації та паліативної допомоги  дітям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3271">
        <w:rPr>
          <w:rFonts w:ascii="Times New Roman" w:hAnsi="Times New Roman" w:cs="Times New Roman"/>
          <w:sz w:val="28"/>
          <w:szCs w:val="28"/>
        </w:rPr>
        <w:t xml:space="preserve"> Волинської обласної ради терміном на шість місяців.</w:t>
      </w:r>
    </w:p>
    <w:p w:rsidR="00BF5118" w:rsidRPr="000E4807" w:rsidRDefault="00BF5118" w:rsidP="00BF5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807">
        <w:rPr>
          <w:rFonts w:ascii="Times New Roman" w:hAnsi="Times New Roman" w:cs="Times New Roman"/>
          <w:sz w:val="28"/>
          <w:szCs w:val="28"/>
        </w:rPr>
        <w:t xml:space="preserve">2. </w:t>
      </w:r>
      <w:r w:rsidRPr="000E480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E4807">
        <w:rPr>
          <w:rFonts w:ascii="Times New Roman" w:hAnsi="Times New Roman" w:cs="Times New Roman"/>
          <w:sz w:val="28"/>
          <w:szCs w:val="28"/>
        </w:rPr>
        <w:t xml:space="preserve">онтроль за виконанням даного рішення </w:t>
      </w:r>
      <w:r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993B70" w:rsidRPr="002139AC" w:rsidRDefault="00993B70" w:rsidP="00993B70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3B70" w:rsidRDefault="00993B70" w:rsidP="00993B70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3B70" w:rsidRDefault="00993B70" w:rsidP="00993B70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5118" w:rsidRDefault="00BF5118" w:rsidP="00993B70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5118" w:rsidRPr="002139AC" w:rsidRDefault="00BF5118" w:rsidP="00993B70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3B70" w:rsidRPr="00D13185" w:rsidRDefault="00993B70" w:rsidP="00993B7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  <w:r w:rsidRPr="00D13185">
        <w:rPr>
          <w:rFonts w:ascii="Times New Roman" w:hAnsi="Times New Roman" w:cs="Times New Roman"/>
          <w:sz w:val="28"/>
          <w:szCs w:val="28"/>
        </w:rPr>
        <w:t>Сільський</w:t>
      </w:r>
      <w:r w:rsidRPr="00D131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3185">
        <w:rPr>
          <w:rFonts w:ascii="Times New Roman" w:hAnsi="Times New Roman" w:cs="Times New Roman"/>
          <w:sz w:val="28"/>
          <w:szCs w:val="28"/>
        </w:rPr>
        <w:t>голова</w:t>
      </w:r>
      <w:r w:rsidRPr="00D1318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D1318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13185">
        <w:rPr>
          <w:rFonts w:ascii="Times New Roman" w:hAnsi="Times New Roman" w:cs="Times New Roman"/>
          <w:b/>
          <w:sz w:val="28"/>
          <w:szCs w:val="28"/>
        </w:rPr>
        <w:t>Олена КАСЯНЧУК</w:t>
      </w:r>
    </w:p>
    <w:p w:rsidR="00AD4084" w:rsidRDefault="00AD4084" w:rsidP="00AD4084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47133A" w:rsidRDefault="0047133A" w:rsidP="00A8777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0355E7" w:rsidRDefault="000355E7" w:rsidP="00A8777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0355E7" w:rsidRDefault="000355E7" w:rsidP="00A8777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0355E7" w:rsidRDefault="000355E7" w:rsidP="00A8777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0355E7" w:rsidRDefault="000355E7" w:rsidP="00A8777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0E589E" w:rsidRDefault="000E589E" w:rsidP="000E589E">
      <w:pPr>
        <w:jc w:val="center"/>
        <w:rPr>
          <w:b/>
          <w:iCs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4A2E00BE" wp14:editId="61DF5050">
            <wp:extent cx="5715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9E" w:rsidRPr="009A02F7" w:rsidRDefault="000E589E" w:rsidP="000E589E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14"/>
          <w:sz w:val="28"/>
          <w:szCs w:val="28"/>
        </w:rPr>
      </w:pPr>
      <w:r w:rsidRPr="009A02F7">
        <w:rPr>
          <w:rFonts w:ascii="Times New Roman" w:hAnsi="Times New Roman" w:cs="Times New Roman"/>
          <w:b/>
          <w:iCs/>
          <w:sz w:val="28"/>
          <w:szCs w:val="28"/>
        </w:rPr>
        <w:t>ЛИТОВЕЗЬКА СІЛЬСЬКА РАДА</w:t>
      </w:r>
    </w:p>
    <w:p w:rsidR="000E589E" w:rsidRPr="009A02F7" w:rsidRDefault="000E589E" w:rsidP="000E589E">
      <w:pPr>
        <w:pStyle w:val="a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A02F7">
        <w:rPr>
          <w:rFonts w:ascii="Times New Roman" w:hAnsi="Times New Roman" w:cs="Times New Roman"/>
          <w:b/>
          <w:iCs/>
          <w:sz w:val="28"/>
          <w:szCs w:val="28"/>
        </w:rPr>
        <w:t>ВОЛОДИМИРСЬКОГО РАЙОНУ ВОЛИНСЬКОЇ ОБЛАСТІ</w:t>
      </w:r>
    </w:p>
    <w:p w:rsidR="000E589E" w:rsidRPr="009A02F7" w:rsidRDefault="000E589E" w:rsidP="000E589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A02F7">
        <w:rPr>
          <w:rFonts w:ascii="Times New Roman" w:hAnsi="Times New Roman" w:cs="Times New Roman"/>
          <w:b/>
          <w:bCs/>
          <w:iCs/>
          <w:sz w:val="28"/>
          <w:szCs w:val="28"/>
        </w:rPr>
        <w:t>ВИКОНАВЧИЙ КОМІТЕТ</w:t>
      </w:r>
    </w:p>
    <w:p w:rsidR="000E589E" w:rsidRDefault="000E589E" w:rsidP="000E589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РІШЕНН</w:t>
      </w:r>
      <w:r w:rsidRPr="009A02F7">
        <w:rPr>
          <w:rFonts w:ascii="Times New Roman" w:hAnsi="Times New Roman" w:cs="Times New Roman"/>
          <w:b/>
          <w:bCs/>
          <w:iCs/>
          <w:sz w:val="28"/>
          <w:szCs w:val="28"/>
        </w:rPr>
        <w:t>Я</w:t>
      </w:r>
    </w:p>
    <w:p w:rsidR="000E589E" w:rsidRPr="00C854E2" w:rsidRDefault="000E589E" w:rsidP="000E589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E589E" w:rsidRPr="009A02F7" w:rsidRDefault="000E589E" w:rsidP="000E58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Від 28 травня 2025 року              </w:t>
      </w:r>
      <w:r w:rsidRPr="009A02F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с. Литовеж              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                             № 34</w:t>
      </w:r>
    </w:p>
    <w:p w:rsidR="000E589E" w:rsidRPr="009A02F7" w:rsidRDefault="000E589E" w:rsidP="000E589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0E589E" w:rsidRDefault="000E589E" w:rsidP="000E5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9AC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присвоєння адреси Мовниківській гімназії</w:t>
      </w:r>
    </w:p>
    <w:p w:rsidR="000E589E" w:rsidRPr="002139AC" w:rsidRDefault="000E589E" w:rsidP="000E5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вул. Зоряна Франчука с. Мовники</w:t>
      </w:r>
    </w:p>
    <w:p w:rsidR="000E589E" w:rsidRPr="002139AC" w:rsidRDefault="000E589E" w:rsidP="000E58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589E" w:rsidRPr="002139AC" w:rsidRDefault="000E589E" w:rsidP="000E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9AC">
        <w:rPr>
          <w:rFonts w:ascii="Times New Roman" w:hAnsi="Times New Roman" w:cs="Times New Roman"/>
          <w:sz w:val="28"/>
          <w:szCs w:val="28"/>
        </w:rPr>
        <w:t xml:space="preserve">Відповідно до вимог пункту 1-1 статті 37 Закону України «Про місцеве самоврядування в Україні», статті </w:t>
      </w:r>
      <w:r w:rsidRPr="002139AC">
        <w:rPr>
          <w:rFonts w:ascii="Times New Roman" w:hAnsi="Times New Roman" w:cs="Times New Roman"/>
          <w:bCs/>
          <w:sz w:val="28"/>
          <w:szCs w:val="28"/>
        </w:rPr>
        <w:t>26</w:t>
      </w:r>
      <w:r w:rsidRPr="002139AC">
        <w:rPr>
          <w:rFonts w:ascii="Times New Roman" w:hAnsi="Times New Roman" w:cs="Times New Roman"/>
          <w:bCs/>
          <w:sz w:val="28"/>
          <w:szCs w:val="28"/>
          <w:vertAlign w:val="superscript"/>
        </w:rPr>
        <w:t>-3</w:t>
      </w:r>
      <w:r w:rsidRPr="002139AC">
        <w:rPr>
          <w:rFonts w:ascii="Times New Roman" w:hAnsi="Times New Roman" w:cs="Times New Roman"/>
          <w:sz w:val="28"/>
          <w:szCs w:val="28"/>
        </w:rPr>
        <w:t xml:space="preserve"> Закону України «Про регулювання містобудівної діяльності», на підставі Порядку присвоєння адрес об’єктам будівництва, об’єктам нерухомого майна, затвердженого постановою Кабінету Міністрів Ук</w:t>
      </w:r>
      <w:r>
        <w:rPr>
          <w:rFonts w:ascii="Times New Roman" w:hAnsi="Times New Roman" w:cs="Times New Roman"/>
          <w:sz w:val="28"/>
          <w:szCs w:val="28"/>
        </w:rPr>
        <w:t>раїни від 07.07.2021 № 690, розглянувши заяву</w:t>
      </w:r>
      <w:r w:rsidRPr="002139AC">
        <w:rPr>
          <w:rFonts w:ascii="Times New Roman" w:hAnsi="Times New Roman" w:cs="Times New Roman"/>
          <w:sz w:val="28"/>
          <w:szCs w:val="28"/>
        </w:rPr>
        <w:t xml:space="preserve"> гр. </w:t>
      </w:r>
      <w:r>
        <w:rPr>
          <w:rFonts w:ascii="Times New Roman" w:hAnsi="Times New Roman" w:cs="Times New Roman"/>
          <w:sz w:val="28"/>
          <w:szCs w:val="28"/>
        </w:rPr>
        <w:t>Кузьмінчук Галини Анатоліївни</w:t>
      </w:r>
      <w:r w:rsidRPr="002139AC">
        <w:rPr>
          <w:rFonts w:ascii="Times New Roman" w:hAnsi="Times New Roman" w:cs="Times New Roman"/>
          <w:sz w:val="28"/>
          <w:szCs w:val="28"/>
        </w:rPr>
        <w:t xml:space="preserve"> </w:t>
      </w:r>
      <w:r w:rsidR="00C14B96">
        <w:rPr>
          <w:rFonts w:ascii="Times New Roman" w:hAnsi="Times New Roman" w:cs="Times New Roman"/>
          <w:sz w:val="28"/>
          <w:szCs w:val="28"/>
        </w:rPr>
        <w:t xml:space="preserve">директора Мовниківської гімназії </w:t>
      </w:r>
      <w:r w:rsidRPr="002139AC">
        <w:rPr>
          <w:rFonts w:ascii="Times New Roman" w:hAnsi="Times New Roman" w:cs="Times New Roman"/>
          <w:sz w:val="28"/>
          <w:szCs w:val="28"/>
        </w:rPr>
        <w:t>щодо присвоєння</w:t>
      </w:r>
      <w:r>
        <w:rPr>
          <w:rFonts w:ascii="Times New Roman" w:hAnsi="Times New Roman" w:cs="Times New Roman"/>
          <w:sz w:val="28"/>
          <w:szCs w:val="28"/>
        </w:rPr>
        <w:t xml:space="preserve"> адреси Мовниківській гімназії Литовезької сільської ради Володимирського району Волинської області</w:t>
      </w:r>
      <w:r w:rsidRPr="002139AC">
        <w:rPr>
          <w:rFonts w:ascii="Times New Roman" w:hAnsi="Times New Roman" w:cs="Times New Roman"/>
          <w:sz w:val="28"/>
          <w:szCs w:val="28"/>
        </w:rPr>
        <w:t>, виконавчий комітет Литовезької сільської ради</w:t>
      </w:r>
    </w:p>
    <w:p w:rsidR="000E589E" w:rsidRPr="002139AC" w:rsidRDefault="000E589E" w:rsidP="000E589E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9AC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0E589E" w:rsidRPr="002139AC" w:rsidRDefault="000E589E" w:rsidP="000E58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139A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Присвоїти Мовниківській гімназії Литовезької сільської ради Володимирського району Волинської області</w:t>
      </w:r>
      <w:r w:rsidRPr="002139AC">
        <w:rPr>
          <w:rFonts w:ascii="Times New Roman" w:hAnsi="Times New Roman" w:cs="Times New Roman"/>
          <w:sz w:val="28"/>
          <w:szCs w:val="28"/>
        </w:rPr>
        <w:t xml:space="preserve"> поштову адресу: </w:t>
      </w:r>
      <w:r>
        <w:rPr>
          <w:rFonts w:ascii="Times New Roman" w:hAnsi="Times New Roman" w:cs="Times New Roman"/>
          <w:b/>
          <w:sz w:val="28"/>
          <w:szCs w:val="28"/>
        </w:rPr>
        <w:t>вулиця Зоряна Франчука</w:t>
      </w:r>
      <w:r w:rsidRPr="002139A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6А, село Мовники</w:t>
      </w:r>
      <w:r w:rsidRPr="002139AC">
        <w:rPr>
          <w:rFonts w:ascii="Times New Roman" w:hAnsi="Times New Roman" w:cs="Times New Roman"/>
          <w:b/>
          <w:sz w:val="28"/>
          <w:szCs w:val="28"/>
        </w:rPr>
        <w:t>, Володимирський район, Волинська область, Укр</w:t>
      </w:r>
      <w:r w:rsidR="00C14B96">
        <w:rPr>
          <w:rFonts w:ascii="Times New Roman" w:hAnsi="Times New Roman" w:cs="Times New Roman"/>
          <w:b/>
          <w:sz w:val="28"/>
          <w:szCs w:val="28"/>
        </w:rPr>
        <w:t>аїна, 4531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89E" w:rsidRPr="002139AC" w:rsidRDefault="000E589E" w:rsidP="000E589E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9AC">
        <w:rPr>
          <w:rFonts w:ascii="Times New Roman" w:hAnsi="Times New Roman" w:cs="Times New Roman"/>
          <w:sz w:val="28"/>
          <w:szCs w:val="28"/>
        </w:rPr>
        <w:t>2. Відділу земельних відносин, комунальної власності, містобудування, архітектури, соціально-економічного розвитку та інвестицій Литовезької сільської ради (Богдан КИРПИЧОВ), внести інформацію про присвоєння адреси до Реєстру присвоєння адрес на Порталі Єдиної державної електронної системи у сфері будівництва.</w:t>
      </w:r>
    </w:p>
    <w:p w:rsidR="000E589E" w:rsidRPr="002139AC" w:rsidRDefault="000E589E" w:rsidP="000E589E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9AC">
        <w:rPr>
          <w:rFonts w:ascii="Times New Roman" w:hAnsi="Times New Roman" w:cs="Times New Roman"/>
          <w:sz w:val="28"/>
          <w:szCs w:val="28"/>
        </w:rPr>
        <w:t xml:space="preserve">3. </w:t>
      </w:r>
      <w:r w:rsidRPr="002139AC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рішення залишаю за собою.</w:t>
      </w:r>
    </w:p>
    <w:p w:rsidR="000E589E" w:rsidRDefault="000E589E" w:rsidP="000E5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89E" w:rsidRDefault="000E589E" w:rsidP="000E589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89E" w:rsidRDefault="000E589E" w:rsidP="000E589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89E" w:rsidRPr="00DF330D" w:rsidRDefault="000E589E" w:rsidP="000E589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89E" w:rsidRPr="00667EF1" w:rsidRDefault="000E589E" w:rsidP="000E589E">
      <w:pPr>
        <w:spacing w:after="0" w:line="256" w:lineRule="auto"/>
        <w:rPr>
          <w:rFonts w:ascii="Times New Roman" w:hAnsi="Times New Roman" w:cs="Times New Roman"/>
          <w:b/>
          <w:sz w:val="26"/>
          <w:szCs w:val="26"/>
        </w:rPr>
      </w:pPr>
      <w:r w:rsidRPr="00E644D7">
        <w:rPr>
          <w:rFonts w:ascii="Times New Roman" w:hAnsi="Times New Roman" w:cs="Times New Roman"/>
          <w:sz w:val="26"/>
          <w:szCs w:val="26"/>
        </w:rPr>
        <w:t xml:space="preserve">Сільський голова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644D7">
        <w:rPr>
          <w:rFonts w:ascii="Times New Roman" w:hAnsi="Times New Roman" w:cs="Times New Roman"/>
          <w:sz w:val="26"/>
          <w:szCs w:val="26"/>
        </w:rPr>
        <w:t xml:space="preserve">       </w:t>
      </w:r>
      <w:r w:rsidRPr="00E644D7">
        <w:rPr>
          <w:rFonts w:ascii="Times New Roman" w:hAnsi="Times New Roman" w:cs="Times New Roman"/>
          <w:b/>
          <w:sz w:val="26"/>
          <w:szCs w:val="26"/>
        </w:rPr>
        <w:t>Олена КАСЯНЧУК</w:t>
      </w:r>
    </w:p>
    <w:p w:rsidR="000E589E" w:rsidRDefault="000E589E" w:rsidP="00A8777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0E589E" w:rsidRDefault="000E589E" w:rsidP="00A8777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0E589E" w:rsidRDefault="000E589E" w:rsidP="00A8777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0E589E" w:rsidRDefault="000E589E" w:rsidP="00A8777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0E589E" w:rsidRDefault="000E589E" w:rsidP="00A8777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2139AC" w:rsidRPr="002139AC" w:rsidRDefault="002139AC" w:rsidP="002139AC">
      <w:pPr>
        <w:jc w:val="center"/>
      </w:pPr>
      <w:r w:rsidRPr="002139AC">
        <w:rPr>
          <w:noProof/>
          <w:lang w:eastAsia="uk-UA"/>
        </w:rPr>
        <w:lastRenderedPageBreak/>
        <w:drawing>
          <wp:inline distT="0" distB="0" distL="0" distR="0" wp14:anchorId="6AE77BA6" wp14:editId="4D7F7C53">
            <wp:extent cx="571500" cy="8001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9AC" w:rsidRPr="002139AC" w:rsidRDefault="002139AC" w:rsidP="002139AC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14"/>
          <w:sz w:val="28"/>
          <w:szCs w:val="28"/>
          <w:lang w:eastAsia="ru-RU"/>
        </w:rPr>
      </w:pPr>
      <w:r w:rsidRPr="002139A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ЛИТОВЕЗЬКА СІЛЬСЬКА РАДА</w:t>
      </w:r>
    </w:p>
    <w:p w:rsidR="002139AC" w:rsidRPr="002139AC" w:rsidRDefault="002139AC" w:rsidP="002139A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2139A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ВОЛОДИМИРСЬКОГО РАЙОНУ ВОЛИНСЬКОЇ ОБЛАСТІ</w:t>
      </w:r>
    </w:p>
    <w:p w:rsidR="002139AC" w:rsidRPr="00715BAE" w:rsidRDefault="002139AC" w:rsidP="002139A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715BAE">
        <w:rPr>
          <w:rFonts w:ascii="Times New Roman" w:hAnsi="Times New Roman"/>
          <w:b/>
          <w:bCs/>
          <w:iCs/>
          <w:sz w:val="28"/>
          <w:szCs w:val="28"/>
        </w:rPr>
        <w:t>ВИКОНАВЧИЙ КОМІТЕТ</w:t>
      </w:r>
    </w:p>
    <w:p w:rsidR="002139AC" w:rsidRPr="00715BAE" w:rsidRDefault="002139AC" w:rsidP="002139A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715BAE">
        <w:rPr>
          <w:rFonts w:ascii="Times New Roman" w:hAnsi="Times New Roman"/>
          <w:b/>
          <w:bCs/>
          <w:iCs/>
          <w:sz w:val="28"/>
          <w:szCs w:val="28"/>
        </w:rPr>
        <w:t>РІШЕННЯ</w:t>
      </w:r>
    </w:p>
    <w:p w:rsidR="002139AC" w:rsidRPr="00715BAE" w:rsidRDefault="002139AC" w:rsidP="002139A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139AC" w:rsidRPr="00715BAE" w:rsidRDefault="000E589E" w:rsidP="002139A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Від 28 </w:t>
      </w:r>
      <w:r w:rsidR="0047133A">
        <w:rPr>
          <w:rFonts w:ascii="Times New Roman" w:hAnsi="Times New Roman"/>
          <w:bCs/>
          <w:iCs/>
          <w:sz w:val="28"/>
          <w:szCs w:val="28"/>
        </w:rPr>
        <w:t>т</w:t>
      </w:r>
      <w:r>
        <w:rPr>
          <w:rFonts w:ascii="Times New Roman" w:hAnsi="Times New Roman"/>
          <w:bCs/>
          <w:iCs/>
          <w:sz w:val="28"/>
          <w:szCs w:val="28"/>
        </w:rPr>
        <w:t>рав</w:t>
      </w:r>
      <w:r w:rsidR="00A87772">
        <w:rPr>
          <w:rFonts w:ascii="Times New Roman" w:hAnsi="Times New Roman"/>
          <w:bCs/>
          <w:iCs/>
          <w:sz w:val="28"/>
          <w:szCs w:val="28"/>
        </w:rPr>
        <w:t>ня</w:t>
      </w:r>
      <w:r w:rsidR="00E52849">
        <w:rPr>
          <w:rFonts w:ascii="Times New Roman" w:hAnsi="Times New Roman"/>
          <w:bCs/>
          <w:iCs/>
          <w:sz w:val="28"/>
          <w:szCs w:val="28"/>
        </w:rPr>
        <w:t xml:space="preserve"> 2025</w:t>
      </w:r>
      <w:r w:rsidR="00A87772">
        <w:rPr>
          <w:rFonts w:ascii="Times New Roman" w:hAnsi="Times New Roman"/>
          <w:sz w:val="28"/>
          <w:szCs w:val="24"/>
        </w:rPr>
        <w:t xml:space="preserve"> року               </w:t>
      </w:r>
      <w:r w:rsidR="00667EF1">
        <w:rPr>
          <w:rFonts w:ascii="Times New Roman" w:hAnsi="Times New Roman"/>
          <w:sz w:val="28"/>
          <w:szCs w:val="24"/>
        </w:rPr>
        <w:t xml:space="preserve"> с. Литовеж             </w:t>
      </w:r>
      <w:r w:rsidR="002139AC" w:rsidRPr="00715BAE">
        <w:rPr>
          <w:rFonts w:ascii="Times New Roman" w:hAnsi="Times New Roman"/>
          <w:sz w:val="28"/>
          <w:szCs w:val="24"/>
        </w:rPr>
        <w:t xml:space="preserve">         </w:t>
      </w:r>
      <w:r w:rsidR="00667EF1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                     № 3</w:t>
      </w:r>
      <w:r w:rsidR="00C14B96">
        <w:rPr>
          <w:rFonts w:ascii="Times New Roman" w:hAnsi="Times New Roman"/>
          <w:sz w:val="28"/>
          <w:szCs w:val="24"/>
        </w:rPr>
        <w:t>5</w:t>
      </w:r>
    </w:p>
    <w:p w:rsidR="002139AC" w:rsidRPr="002139AC" w:rsidRDefault="002139AC" w:rsidP="002139AC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23BFF" w:rsidRDefault="00B23BFF" w:rsidP="00B23B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присвоєння адрес земельним ділянкам </w:t>
      </w:r>
      <w:r>
        <w:rPr>
          <w:rFonts w:ascii="Times New Roman" w:hAnsi="Times New Roman"/>
          <w:b/>
          <w:bCs/>
          <w:sz w:val="28"/>
          <w:szCs w:val="28"/>
        </w:rPr>
        <w:t xml:space="preserve">в дачному масиві </w:t>
      </w:r>
    </w:p>
    <w:p w:rsidR="00B23BFF" w:rsidRDefault="00B23BFF" w:rsidP="00B23B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«Прикордонник» по вул. Прибузька с. Литовеж</w:t>
      </w:r>
    </w:p>
    <w:p w:rsidR="00B23BFF" w:rsidRDefault="00B23BFF" w:rsidP="00B23BF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23BFF" w:rsidRDefault="00B23BFF" w:rsidP="00B23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вимог пункту 1-1 статті 37 Закону України «Про місцеве самоврядування в Україні», статті </w:t>
      </w:r>
      <w:r>
        <w:rPr>
          <w:rStyle w:val="rvts9"/>
          <w:rFonts w:ascii="Times New Roman" w:hAnsi="Times New Roman"/>
          <w:bCs/>
          <w:sz w:val="28"/>
          <w:szCs w:val="28"/>
        </w:rPr>
        <w:t>26</w:t>
      </w:r>
      <w:r>
        <w:rPr>
          <w:rStyle w:val="rvts37"/>
          <w:rFonts w:ascii="Times New Roman" w:hAnsi="Times New Roman"/>
          <w:bCs/>
          <w:sz w:val="28"/>
          <w:szCs w:val="28"/>
          <w:vertAlign w:val="superscript"/>
        </w:rPr>
        <w:t>-3</w:t>
      </w:r>
      <w:r>
        <w:rPr>
          <w:rFonts w:ascii="Times New Roman" w:hAnsi="Times New Roman"/>
          <w:sz w:val="28"/>
          <w:szCs w:val="28"/>
        </w:rPr>
        <w:t xml:space="preserve"> Закону України «Про регулювання містобудівної діяльності», на підставі Порядку присвоєння адрес об’єктам будівництва, об’єктам нерухомого майна, затвердженого постановою Кабінету Міністрів України від 07.07.2021 № 690, згідно рішення сесії Литовезької сільської ради від 30.03.2023 року № 31/44 «Про присвоєння назви новій вулиці» та розглянувши заяви громадян щодо присвоєння адреси об’єкту нерухомого майна, виконавчий комітет Литовезької сільської ради</w:t>
      </w:r>
    </w:p>
    <w:p w:rsidR="00B23BFF" w:rsidRDefault="00B23BFF" w:rsidP="00B23BFF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ВИРІШИВ:</w:t>
      </w:r>
    </w:p>
    <w:p w:rsidR="00B23BFF" w:rsidRDefault="00B23BFF" w:rsidP="00B23B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Присвоїти адреси земельним ділянкам </w:t>
      </w:r>
      <w:r>
        <w:rPr>
          <w:rFonts w:ascii="Times New Roman" w:hAnsi="Times New Roman"/>
          <w:bCs/>
          <w:sz w:val="28"/>
          <w:szCs w:val="28"/>
        </w:rPr>
        <w:t>в дачному масиві «Прикордонник», які належать:</w:t>
      </w:r>
    </w:p>
    <w:p w:rsidR="00B23BFF" w:rsidRDefault="00B23BFF" w:rsidP="00B23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="00C14B96">
        <w:rPr>
          <w:rFonts w:ascii="Times New Roman" w:hAnsi="Times New Roman"/>
          <w:sz w:val="28"/>
          <w:szCs w:val="28"/>
        </w:rPr>
        <w:t>гр. Демковичу Миколі Йосиповичу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14B96">
        <w:rPr>
          <w:rFonts w:ascii="Times New Roman" w:hAnsi="Times New Roman"/>
          <w:bCs/>
          <w:sz w:val="28"/>
          <w:szCs w:val="28"/>
        </w:rPr>
        <w:t>(кадастровий номер 0721182400:09</w:t>
      </w:r>
      <w:r w:rsidR="00994DFC">
        <w:rPr>
          <w:rFonts w:ascii="Times New Roman" w:hAnsi="Times New Roman"/>
          <w:bCs/>
          <w:sz w:val="28"/>
          <w:szCs w:val="28"/>
        </w:rPr>
        <w:t>:000:03</w:t>
      </w:r>
      <w:r w:rsidR="00C14B96">
        <w:rPr>
          <w:rFonts w:ascii="Times New Roman" w:hAnsi="Times New Roman"/>
          <w:bCs/>
          <w:sz w:val="28"/>
          <w:szCs w:val="28"/>
        </w:rPr>
        <w:t>77</w:t>
      </w:r>
      <w:r w:rsidR="00994DFC">
        <w:rPr>
          <w:rFonts w:ascii="Times New Roman" w:hAnsi="Times New Roman"/>
          <w:bCs/>
          <w:sz w:val="28"/>
          <w:szCs w:val="28"/>
        </w:rPr>
        <w:t xml:space="preserve">, </w:t>
      </w:r>
      <w:r w:rsidR="00C14B96">
        <w:rPr>
          <w:rFonts w:ascii="Times New Roman" w:hAnsi="Times New Roman"/>
          <w:bCs/>
          <w:sz w:val="28"/>
          <w:szCs w:val="28"/>
        </w:rPr>
        <w:t>площа 0,0413</w:t>
      </w:r>
      <w:r>
        <w:rPr>
          <w:rFonts w:ascii="Times New Roman" w:hAnsi="Times New Roman"/>
          <w:bCs/>
          <w:sz w:val="28"/>
          <w:szCs w:val="28"/>
        </w:rPr>
        <w:t xml:space="preserve"> га.)</w:t>
      </w:r>
      <w:r>
        <w:rPr>
          <w:rFonts w:ascii="Times New Roman" w:hAnsi="Times New Roman"/>
          <w:sz w:val="28"/>
          <w:szCs w:val="28"/>
        </w:rPr>
        <w:t xml:space="preserve"> поштову адресу: </w:t>
      </w:r>
      <w:r w:rsidR="00994DFC">
        <w:rPr>
          <w:rFonts w:ascii="Times New Roman" w:hAnsi="Times New Roman"/>
          <w:b/>
          <w:sz w:val="28"/>
          <w:szCs w:val="28"/>
        </w:rPr>
        <w:t xml:space="preserve">вулиця Прибузька, </w:t>
      </w:r>
      <w:r w:rsidR="00C14B9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1</w:t>
      </w:r>
      <w:r w:rsidR="00C14B96">
        <w:rPr>
          <w:rFonts w:ascii="Times New Roman" w:hAnsi="Times New Roman"/>
          <w:b/>
          <w:sz w:val="28"/>
          <w:szCs w:val="28"/>
        </w:rPr>
        <w:t>2</w:t>
      </w:r>
      <w:r w:rsidR="00994DFC">
        <w:rPr>
          <w:rFonts w:ascii="Times New Roman" w:hAnsi="Times New Roman"/>
          <w:b/>
          <w:sz w:val="28"/>
          <w:szCs w:val="28"/>
        </w:rPr>
        <w:t xml:space="preserve"> а</w:t>
      </w:r>
      <w:r>
        <w:rPr>
          <w:rFonts w:ascii="Times New Roman" w:hAnsi="Times New Roman"/>
          <w:b/>
          <w:sz w:val="28"/>
          <w:szCs w:val="28"/>
        </w:rPr>
        <w:t>, село Литовеж, Володимирський район, Волинська область, Україна, 45325</w:t>
      </w:r>
      <w:r>
        <w:rPr>
          <w:rFonts w:ascii="Times New Roman" w:hAnsi="Times New Roman"/>
          <w:sz w:val="28"/>
          <w:szCs w:val="28"/>
        </w:rPr>
        <w:t>;</w:t>
      </w:r>
    </w:p>
    <w:p w:rsidR="00B23BFF" w:rsidRDefault="00B23BFF" w:rsidP="00B23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14B96">
        <w:rPr>
          <w:rFonts w:ascii="Times New Roman" w:hAnsi="Times New Roman"/>
          <w:sz w:val="28"/>
          <w:szCs w:val="28"/>
        </w:rPr>
        <w:t>2. гр. Гриню Павлу Миколайовичу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(кадастро</w:t>
      </w:r>
      <w:r w:rsidR="00C14B96">
        <w:rPr>
          <w:rFonts w:ascii="Times New Roman" w:hAnsi="Times New Roman"/>
          <w:bCs/>
          <w:sz w:val="28"/>
          <w:szCs w:val="28"/>
        </w:rPr>
        <w:t>вий номер 0721182400:08:000:0355, площа 0,0491</w:t>
      </w:r>
      <w:r>
        <w:rPr>
          <w:rFonts w:ascii="Times New Roman" w:hAnsi="Times New Roman"/>
          <w:bCs/>
          <w:sz w:val="28"/>
          <w:szCs w:val="28"/>
        </w:rPr>
        <w:t xml:space="preserve"> га.)</w:t>
      </w:r>
      <w:r>
        <w:rPr>
          <w:rFonts w:ascii="Times New Roman" w:hAnsi="Times New Roman"/>
          <w:sz w:val="28"/>
          <w:szCs w:val="28"/>
        </w:rPr>
        <w:t xml:space="preserve"> поштову адресу: </w:t>
      </w:r>
      <w:r w:rsidR="00994DFC">
        <w:rPr>
          <w:rFonts w:ascii="Times New Roman" w:hAnsi="Times New Roman"/>
          <w:b/>
          <w:sz w:val="28"/>
          <w:szCs w:val="28"/>
        </w:rPr>
        <w:t xml:space="preserve">вулиця </w:t>
      </w:r>
      <w:r w:rsidR="00C14B96">
        <w:rPr>
          <w:rFonts w:ascii="Times New Roman" w:hAnsi="Times New Roman"/>
          <w:b/>
          <w:sz w:val="28"/>
          <w:szCs w:val="28"/>
        </w:rPr>
        <w:t>Прибузька, 173</w:t>
      </w:r>
      <w:r w:rsidR="00994DFC">
        <w:rPr>
          <w:rFonts w:ascii="Times New Roman" w:hAnsi="Times New Roman"/>
          <w:b/>
          <w:sz w:val="28"/>
          <w:szCs w:val="28"/>
        </w:rPr>
        <w:t xml:space="preserve"> а</w:t>
      </w:r>
      <w:r>
        <w:rPr>
          <w:rFonts w:ascii="Times New Roman" w:hAnsi="Times New Roman"/>
          <w:b/>
          <w:sz w:val="28"/>
          <w:szCs w:val="28"/>
        </w:rPr>
        <w:t>, село Литовеж, Володимирський район, Волинська область, Україна, 45325</w:t>
      </w:r>
      <w:r>
        <w:rPr>
          <w:rFonts w:ascii="Times New Roman" w:hAnsi="Times New Roman"/>
          <w:sz w:val="28"/>
          <w:szCs w:val="28"/>
        </w:rPr>
        <w:t>;</w:t>
      </w:r>
    </w:p>
    <w:p w:rsidR="00B23BFF" w:rsidRDefault="00B23BFF" w:rsidP="00B23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г</w:t>
      </w:r>
      <w:r w:rsidR="00C14B96">
        <w:rPr>
          <w:rFonts w:ascii="Times New Roman" w:hAnsi="Times New Roman"/>
          <w:sz w:val="28"/>
          <w:szCs w:val="28"/>
        </w:rPr>
        <w:t>р. Киричик Інні Григорівні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9D0BC8">
        <w:rPr>
          <w:rFonts w:ascii="Times New Roman" w:hAnsi="Times New Roman"/>
          <w:bCs/>
          <w:sz w:val="28"/>
          <w:szCs w:val="28"/>
        </w:rPr>
        <w:t>(кадастро</w:t>
      </w:r>
      <w:r w:rsidR="00C14B96">
        <w:rPr>
          <w:rFonts w:ascii="Times New Roman" w:hAnsi="Times New Roman"/>
          <w:bCs/>
          <w:sz w:val="28"/>
          <w:szCs w:val="28"/>
        </w:rPr>
        <w:t>вий номер 0721182400:07:000:0142, площа 0,0400</w:t>
      </w:r>
      <w:r>
        <w:rPr>
          <w:rFonts w:ascii="Times New Roman" w:hAnsi="Times New Roman"/>
          <w:bCs/>
          <w:sz w:val="28"/>
          <w:szCs w:val="28"/>
        </w:rPr>
        <w:t xml:space="preserve"> га.)</w:t>
      </w:r>
      <w:r>
        <w:rPr>
          <w:rFonts w:ascii="Times New Roman" w:hAnsi="Times New Roman"/>
          <w:sz w:val="28"/>
          <w:szCs w:val="28"/>
        </w:rPr>
        <w:t xml:space="preserve"> поштову адресу: </w:t>
      </w:r>
      <w:r w:rsidR="00A57D81">
        <w:rPr>
          <w:rFonts w:ascii="Times New Roman" w:hAnsi="Times New Roman"/>
          <w:b/>
          <w:sz w:val="28"/>
          <w:szCs w:val="28"/>
        </w:rPr>
        <w:t>вулиця Прибузька, 780</w:t>
      </w:r>
      <w:r>
        <w:rPr>
          <w:rFonts w:ascii="Times New Roman" w:hAnsi="Times New Roman"/>
          <w:b/>
          <w:sz w:val="28"/>
          <w:szCs w:val="28"/>
        </w:rPr>
        <w:t>, село Литовеж, Володимирський район, Волинська область, Україна, 45325</w:t>
      </w:r>
      <w:r>
        <w:rPr>
          <w:rFonts w:ascii="Times New Roman" w:hAnsi="Times New Roman"/>
          <w:sz w:val="28"/>
          <w:szCs w:val="28"/>
        </w:rPr>
        <w:t>;</w:t>
      </w:r>
    </w:p>
    <w:p w:rsidR="00B23BFF" w:rsidRDefault="00B23BFF" w:rsidP="00B23BFF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Відділу земельних відносин, комунальної власності, містобудування, архітектури, соціально-економічного розвитку та інвестицій Литовезької сільської ради (Богдан КИРПИЧОВ), внести інформацію про присвоєння адреси до Реєстру присвоєння адрес на Порталі Єдиної державної електронної системи у сфері будівництва.</w:t>
      </w:r>
    </w:p>
    <w:p w:rsidR="00B23BFF" w:rsidRDefault="00B23BFF" w:rsidP="00B23BFF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Контроль за виконанням даного рішення залишаю за собою.</w:t>
      </w:r>
    </w:p>
    <w:p w:rsidR="00667EF1" w:rsidRDefault="00667EF1" w:rsidP="00667EF1">
      <w:pPr>
        <w:jc w:val="both"/>
        <w:rPr>
          <w:rFonts w:ascii="Times New Roman" w:hAnsi="Times New Roman"/>
          <w:b/>
          <w:sz w:val="24"/>
          <w:szCs w:val="24"/>
        </w:rPr>
      </w:pPr>
    </w:p>
    <w:p w:rsidR="00D13185" w:rsidRPr="002139AC" w:rsidRDefault="00D13185" w:rsidP="002139AC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4DFC" w:rsidRPr="00A57D81" w:rsidRDefault="002139AC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185">
        <w:rPr>
          <w:rFonts w:ascii="Times New Roman" w:hAnsi="Times New Roman" w:cs="Times New Roman"/>
          <w:sz w:val="28"/>
          <w:szCs w:val="28"/>
        </w:rPr>
        <w:t>Сільський</w:t>
      </w:r>
      <w:r w:rsidRPr="00D131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3185">
        <w:rPr>
          <w:rFonts w:ascii="Times New Roman" w:hAnsi="Times New Roman" w:cs="Times New Roman"/>
          <w:sz w:val="28"/>
          <w:szCs w:val="28"/>
        </w:rPr>
        <w:t>голова</w:t>
      </w:r>
      <w:r w:rsidRPr="00D1318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131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D1318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13185">
        <w:rPr>
          <w:rFonts w:ascii="Times New Roman" w:hAnsi="Times New Roman" w:cs="Times New Roman"/>
          <w:b/>
          <w:sz w:val="28"/>
          <w:szCs w:val="28"/>
        </w:rPr>
        <w:t>Олена КАСЯНЧУК</w:t>
      </w:r>
    </w:p>
    <w:p w:rsidR="00994DFC" w:rsidRPr="002139AC" w:rsidRDefault="00994DFC" w:rsidP="00994DFC">
      <w:pPr>
        <w:jc w:val="center"/>
      </w:pPr>
      <w:r w:rsidRPr="002139AC">
        <w:rPr>
          <w:noProof/>
          <w:lang w:eastAsia="uk-UA"/>
        </w:rPr>
        <w:lastRenderedPageBreak/>
        <w:drawing>
          <wp:inline distT="0" distB="0" distL="0" distR="0" wp14:anchorId="6B2EC9E5" wp14:editId="7D044096">
            <wp:extent cx="571500" cy="800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DFC" w:rsidRPr="002139AC" w:rsidRDefault="00994DFC" w:rsidP="00994DFC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14"/>
          <w:sz w:val="28"/>
          <w:szCs w:val="28"/>
          <w:lang w:eastAsia="ru-RU"/>
        </w:rPr>
      </w:pPr>
      <w:r w:rsidRPr="002139A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ЛИТОВЕЗЬКА СІЛЬСЬКА РАДА</w:t>
      </w:r>
    </w:p>
    <w:p w:rsidR="00994DFC" w:rsidRPr="002139AC" w:rsidRDefault="00994DFC" w:rsidP="00994DF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2139A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ВОЛОДИМИРСЬКОГО РАЙОНУ ВОЛИНСЬКОЇ ОБЛАСТІ</w:t>
      </w:r>
    </w:p>
    <w:p w:rsidR="00994DFC" w:rsidRPr="00715BAE" w:rsidRDefault="00994DFC" w:rsidP="00994DF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715BAE">
        <w:rPr>
          <w:rFonts w:ascii="Times New Roman" w:hAnsi="Times New Roman"/>
          <w:b/>
          <w:bCs/>
          <w:iCs/>
          <w:sz w:val="28"/>
          <w:szCs w:val="28"/>
        </w:rPr>
        <w:t>ВИКОНАВЧИЙ КОМІТЕТ</w:t>
      </w:r>
    </w:p>
    <w:p w:rsidR="00994DFC" w:rsidRPr="00715BAE" w:rsidRDefault="00994DFC" w:rsidP="00994DF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715BAE">
        <w:rPr>
          <w:rFonts w:ascii="Times New Roman" w:hAnsi="Times New Roman"/>
          <w:b/>
          <w:bCs/>
          <w:iCs/>
          <w:sz w:val="28"/>
          <w:szCs w:val="28"/>
        </w:rPr>
        <w:t>РІШЕННЯ</w:t>
      </w:r>
    </w:p>
    <w:p w:rsidR="00994DFC" w:rsidRPr="00715BAE" w:rsidRDefault="00994DFC" w:rsidP="00994DF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94DFC" w:rsidRPr="00715BAE" w:rsidRDefault="00A57D81" w:rsidP="00994D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Від 28 </w:t>
      </w:r>
      <w:r w:rsidR="00994DFC">
        <w:rPr>
          <w:rFonts w:ascii="Times New Roman" w:hAnsi="Times New Roman"/>
          <w:bCs/>
          <w:iCs/>
          <w:sz w:val="28"/>
          <w:szCs w:val="28"/>
        </w:rPr>
        <w:t>т</w:t>
      </w:r>
      <w:r>
        <w:rPr>
          <w:rFonts w:ascii="Times New Roman" w:hAnsi="Times New Roman"/>
          <w:bCs/>
          <w:iCs/>
          <w:sz w:val="28"/>
          <w:szCs w:val="28"/>
        </w:rPr>
        <w:t>рав</w:t>
      </w:r>
      <w:r w:rsidR="00994DFC">
        <w:rPr>
          <w:rFonts w:ascii="Times New Roman" w:hAnsi="Times New Roman"/>
          <w:bCs/>
          <w:iCs/>
          <w:sz w:val="28"/>
          <w:szCs w:val="28"/>
        </w:rPr>
        <w:t>ня 2025</w:t>
      </w:r>
      <w:r w:rsidR="00994DFC">
        <w:rPr>
          <w:rFonts w:ascii="Times New Roman" w:hAnsi="Times New Roman"/>
          <w:sz w:val="28"/>
          <w:szCs w:val="24"/>
        </w:rPr>
        <w:t xml:space="preserve"> року                с. Литовеж             </w:t>
      </w:r>
      <w:r w:rsidR="00994DFC" w:rsidRPr="00715BAE">
        <w:rPr>
          <w:rFonts w:ascii="Times New Roman" w:hAnsi="Times New Roman"/>
          <w:sz w:val="28"/>
          <w:szCs w:val="24"/>
        </w:rPr>
        <w:t xml:space="preserve">         </w:t>
      </w:r>
      <w:r w:rsidR="00994DF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                     № 36</w:t>
      </w:r>
    </w:p>
    <w:p w:rsidR="00994DFC" w:rsidRDefault="00994DFC" w:rsidP="00994DFC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7D81" w:rsidRPr="002139AC" w:rsidRDefault="00A57D81" w:rsidP="00994DFC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7D81" w:rsidRDefault="00A57D81" w:rsidP="00A57D8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75499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ru-RU"/>
        </w:rPr>
        <w:t>надання дозволу</w:t>
      </w:r>
    </w:p>
    <w:p w:rsidR="00A57D81" w:rsidRPr="00A75499" w:rsidRDefault="00A57D81" w:rsidP="00A57D8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Pr="00A75499">
        <w:rPr>
          <w:rFonts w:ascii="Times New Roman" w:hAnsi="Times New Roman"/>
          <w:b/>
          <w:sz w:val="28"/>
          <w:szCs w:val="28"/>
          <w:lang w:val="ru-RU"/>
        </w:rPr>
        <w:t>облаштування акумулюючої водойми</w:t>
      </w:r>
    </w:p>
    <w:p w:rsidR="00A57D81" w:rsidRPr="00A75499" w:rsidRDefault="00A57D81" w:rsidP="00A57D8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57D81" w:rsidRDefault="00A57D81" w:rsidP="00A57D8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57D81" w:rsidRPr="00843A00" w:rsidRDefault="00A57D81" w:rsidP="00A57D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Розгляшувши заяву громадянки Матвійчук Ірини Олександрівни щодо надання дозволу на облаштування акумулюючої водойми, відповідно до ст. 33 Закону України «Про місцеве самоврядування в Україні», виконавчий комітет Литовезької сільської ради</w:t>
      </w:r>
    </w:p>
    <w:p w:rsidR="00A57D81" w:rsidRPr="00841B82" w:rsidRDefault="00A57D81" w:rsidP="00A57D8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B525A">
        <w:rPr>
          <w:rFonts w:ascii="Times New Roman" w:hAnsi="Times New Roman"/>
          <w:b/>
          <w:sz w:val="28"/>
          <w:szCs w:val="28"/>
          <w:lang w:val="ru-RU"/>
        </w:rPr>
        <w:t xml:space="preserve">ВИРІШИВ: </w:t>
      </w:r>
    </w:p>
    <w:p w:rsidR="00A57D81" w:rsidRDefault="00A57D81" w:rsidP="00A57D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Дозволити громадянці Матвійчук Ірині Олександрівні облаштувати акумулюючу водойму на земельній ділянці кадастровий номер 0721181801:01:001:0068 площею 0,4400 га. за адресою: Волинської область, Володимирський район, село Заболотці. </w:t>
      </w:r>
    </w:p>
    <w:p w:rsidR="00A57D81" w:rsidRDefault="00A57D81" w:rsidP="00A57D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Громадянці Матвійчук Ірині Олександрівні розробити та погодити згідно норм чинного законодавства проєкт будівництва акумулюючої водойми.</w:t>
      </w:r>
    </w:p>
    <w:p w:rsidR="00A57D81" w:rsidRDefault="00A57D81" w:rsidP="00A57D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До робіт приступити після розробки проєкту будівництва акумулюючої водойми.</w:t>
      </w:r>
    </w:p>
    <w:p w:rsidR="00A57D81" w:rsidRDefault="00A57D81" w:rsidP="00A57D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Контроль за виконанням даного рішення покласти на Богдана КИРПИЧОВА – начальника </w:t>
      </w:r>
      <w:r>
        <w:rPr>
          <w:rFonts w:ascii="Times New Roman" w:hAnsi="Times New Roman"/>
          <w:sz w:val="28"/>
          <w:szCs w:val="28"/>
        </w:rPr>
        <w:t>відділу земельних відносин, комунальної власності, містобудування, архітектури, соціально-економічного розвитку та інвестицій Литовезької сільської ради</w:t>
      </w:r>
    </w:p>
    <w:p w:rsidR="007F5A8E" w:rsidRPr="00A57D81" w:rsidRDefault="007F5A8E" w:rsidP="007F5A8E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94DFC" w:rsidRDefault="00994DFC" w:rsidP="00994DFC">
      <w:pPr>
        <w:jc w:val="both"/>
        <w:rPr>
          <w:rFonts w:ascii="Times New Roman" w:hAnsi="Times New Roman"/>
          <w:b/>
          <w:sz w:val="24"/>
          <w:szCs w:val="24"/>
        </w:rPr>
      </w:pPr>
    </w:p>
    <w:p w:rsidR="00994DFC" w:rsidRPr="002139AC" w:rsidRDefault="00994DFC" w:rsidP="00994DFC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4DFC" w:rsidRDefault="00994DFC" w:rsidP="00994DF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185">
        <w:rPr>
          <w:rFonts w:ascii="Times New Roman" w:hAnsi="Times New Roman" w:cs="Times New Roman"/>
          <w:sz w:val="28"/>
          <w:szCs w:val="28"/>
        </w:rPr>
        <w:t>Сільський</w:t>
      </w:r>
      <w:r w:rsidRPr="00D131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3185">
        <w:rPr>
          <w:rFonts w:ascii="Times New Roman" w:hAnsi="Times New Roman" w:cs="Times New Roman"/>
          <w:sz w:val="28"/>
          <w:szCs w:val="28"/>
        </w:rPr>
        <w:t>голова</w:t>
      </w:r>
      <w:r w:rsidRPr="00D1318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D1318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13185">
        <w:rPr>
          <w:rFonts w:ascii="Times New Roman" w:hAnsi="Times New Roman" w:cs="Times New Roman"/>
          <w:b/>
          <w:sz w:val="28"/>
          <w:szCs w:val="28"/>
        </w:rPr>
        <w:t>Олена КАСЯНЧУК</w:t>
      </w:r>
    </w:p>
    <w:p w:rsidR="00994DFC" w:rsidRDefault="00994DFC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7F5A8E" w:rsidRDefault="007F5A8E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7F5A8E" w:rsidRDefault="007F5A8E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7F5A8E" w:rsidRDefault="007F5A8E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7F5A8E" w:rsidRDefault="007F5A8E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A57D81" w:rsidRDefault="00A57D81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A57D81" w:rsidRDefault="00A57D81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A57D81" w:rsidRDefault="00A57D81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A57D81" w:rsidRPr="00D13185" w:rsidRDefault="00A57D81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91190C" w:rsidRDefault="0091190C" w:rsidP="009119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71500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90C" w:rsidRDefault="0091190C" w:rsidP="009119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ЛИТОВЕЗЬКА СІЛЬСЬКА РАДА</w:t>
      </w:r>
    </w:p>
    <w:p w:rsidR="0091190C" w:rsidRDefault="0091190C" w:rsidP="009119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ВОЛОДИМИРСЬКОГО РАЙОНУ ВОЛИНСЬКОЇ ОБЛАСТІ</w:t>
      </w:r>
    </w:p>
    <w:p w:rsidR="0091190C" w:rsidRDefault="0091190C" w:rsidP="0091190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ВИКОНАВЧИЙ КОМІТЕТ</w:t>
      </w:r>
    </w:p>
    <w:p w:rsidR="0091190C" w:rsidRDefault="0091190C" w:rsidP="0091190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РІШЕННЯ</w:t>
      </w:r>
    </w:p>
    <w:p w:rsidR="0091190C" w:rsidRDefault="0091190C" w:rsidP="0091190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</w:pPr>
    </w:p>
    <w:p w:rsidR="0091190C" w:rsidRDefault="00A57D81" w:rsidP="0091190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Від 28 </w:t>
      </w:r>
      <w:r w:rsidR="00707574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т</w:t>
      </w:r>
      <w:r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рав</w:t>
      </w:r>
      <w:r w:rsidR="0091190C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ня 2025</w:t>
      </w:r>
      <w:r w:rsidR="0091190C">
        <w:rPr>
          <w:rFonts w:ascii="Times New Roman" w:eastAsia="Times New Roman" w:hAnsi="Times New Roman"/>
          <w:sz w:val="27"/>
          <w:szCs w:val="27"/>
          <w:lang w:eastAsia="ru-RU"/>
        </w:rPr>
        <w:t xml:space="preserve"> року               </w:t>
      </w:r>
      <w:r w:rsidR="00DA6B5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1190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0757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1190C">
        <w:rPr>
          <w:rFonts w:ascii="Times New Roman" w:eastAsia="Times New Roman" w:hAnsi="Times New Roman"/>
          <w:sz w:val="27"/>
          <w:szCs w:val="27"/>
          <w:lang w:eastAsia="ru-RU"/>
        </w:rPr>
        <w:t xml:space="preserve">   с. Литовеж   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№ 37</w:t>
      </w:r>
    </w:p>
    <w:p w:rsidR="0091190C" w:rsidRPr="004B58B1" w:rsidRDefault="0091190C" w:rsidP="0091190C">
      <w:pPr>
        <w:spacing w:after="0" w:line="254" w:lineRule="auto"/>
        <w:rPr>
          <w:rFonts w:ascii="Times New Roman" w:hAnsi="Times New Roman"/>
          <w:sz w:val="26"/>
          <w:szCs w:val="26"/>
        </w:rPr>
      </w:pPr>
    </w:p>
    <w:p w:rsidR="00DA6B5D" w:rsidRDefault="00DA6B5D" w:rsidP="00A57D81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57D81">
        <w:rPr>
          <w:rFonts w:ascii="Times New Roman" w:hAnsi="Times New Roman" w:cs="Times New Roman"/>
          <w:b/>
          <w:sz w:val="28"/>
          <w:szCs w:val="28"/>
        </w:rPr>
        <w:t>визначення місця тимчасового зберігання</w:t>
      </w:r>
    </w:p>
    <w:p w:rsidR="00A57D81" w:rsidRDefault="00A57D81" w:rsidP="00A57D81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відходів </w:t>
      </w:r>
      <w:r w:rsidR="00481B33">
        <w:rPr>
          <w:rFonts w:ascii="Times New Roman" w:hAnsi="Times New Roman" w:cs="Times New Roman"/>
          <w:b/>
          <w:sz w:val="28"/>
          <w:szCs w:val="28"/>
        </w:rPr>
        <w:t>від руйнувань на території</w:t>
      </w:r>
    </w:p>
    <w:p w:rsidR="00481B33" w:rsidRDefault="00481B33" w:rsidP="00A57D81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Литовезької сільської ради</w:t>
      </w:r>
    </w:p>
    <w:p w:rsidR="00DA6B5D" w:rsidRDefault="00DA6B5D" w:rsidP="00E7177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A6B5D" w:rsidRDefault="00DA6B5D" w:rsidP="00DA6B5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481B33">
        <w:rPr>
          <w:rFonts w:ascii="Times New Roman" w:hAnsi="Times New Roman" w:cs="Times New Roman"/>
          <w:sz w:val="28"/>
          <w:szCs w:val="28"/>
        </w:rPr>
        <w:t>підпунктом 6 пункту «а» частини 1 статті 30, статтею 40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</w:t>
      </w:r>
      <w:r w:rsidR="00481B33">
        <w:rPr>
          <w:rFonts w:ascii="Times New Roman" w:hAnsi="Times New Roman" w:cs="Times New Roman"/>
          <w:sz w:val="28"/>
          <w:szCs w:val="28"/>
        </w:rPr>
        <w:t>Порядком поводження з відходами, що утворились у зв</w:t>
      </w:r>
      <w:r w:rsidR="00481B33" w:rsidRPr="00481B33">
        <w:rPr>
          <w:rFonts w:ascii="Times New Roman" w:hAnsi="Times New Roman" w:cs="Times New Roman"/>
          <w:sz w:val="28"/>
          <w:szCs w:val="28"/>
        </w:rPr>
        <w:t>’</w:t>
      </w:r>
      <w:r w:rsidR="00481B33">
        <w:rPr>
          <w:rFonts w:ascii="Times New Roman" w:hAnsi="Times New Roman" w:cs="Times New Roman"/>
          <w:sz w:val="28"/>
          <w:szCs w:val="28"/>
        </w:rPr>
        <w:t>язку з пошкодженням (руйнуванням) будівель та споруд внаслідок бойових дій, терористичних актів, диверсій або проведенням робіт з ліквідації їх наслідків, що затверджений Постановою Кабінету Міністрів Укр</w:t>
      </w:r>
      <w:r w:rsidR="00E71775">
        <w:rPr>
          <w:rFonts w:ascii="Times New Roman" w:hAnsi="Times New Roman" w:cs="Times New Roman"/>
          <w:sz w:val="28"/>
          <w:szCs w:val="28"/>
        </w:rPr>
        <w:t xml:space="preserve">аїни від 27.09.2022 року № 1073, </w:t>
      </w:r>
      <w:r w:rsidR="00E717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 метою забезпечення визначення місць для складування відходів, що утворилися внаслідок пошкодження об</w:t>
      </w:r>
      <w:r w:rsidR="00E71775" w:rsidRPr="00E717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’</w:t>
      </w:r>
      <w:r w:rsidR="00E717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єктів та виконання робіт з демонтажу на території громади</w:t>
      </w:r>
      <w:r w:rsidRPr="00481B33">
        <w:rPr>
          <w:rFonts w:ascii="Times New Roman" w:hAnsi="Times New Roman" w:cs="Times New Roman"/>
          <w:sz w:val="28"/>
          <w:szCs w:val="28"/>
        </w:rPr>
        <w:t>,</w:t>
      </w:r>
      <w:r w:rsidRPr="00481B3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 w:cs="Times New Roman"/>
          <w:bCs/>
          <w:spacing w:val="8"/>
          <w:sz w:val="28"/>
          <w:szCs w:val="28"/>
        </w:rPr>
        <w:t>Литовезької сільської ради</w:t>
      </w:r>
    </w:p>
    <w:p w:rsidR="00DA6B5D" w:rsidRDefault="00DA6B5D" w:rsidP="00DA6B5D">
      <w:pPr>
        <w:pStyle w:val="a9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ВИРІШИВ:</w:t>
      </w:r>
    </w:p>
    <w:p w:rsidR="00DA6B5D" w:rsidRPr="000E3CA9" w:rsidRDefault="00DA6B5D" w:rsidP="00DA6B5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1775">
        <w:rPr>
          <w:rFonts w:ascii="Times New Roman" w:hAnsi="Times New Roman" w:cs="Times New Roman"/>
          <w:sz w:val="28"/>
          <w:szCs w:val="28"/>
        </w:rPr>
        <w:t>Визначити місцем тимчасового зберігання відходів від руйнувань на території Литовезької сільської ради, окрему земельну ділянку чотирикутної форми</w:t>
      </w:r>
      <w:r w:rsidR="00953507">
        <w:rPr>
          <w:rFonts w:ascii="Times New Roman" w:hAnsi="Times New Roman" w:cs="Times New Roman"/>
          <w:sz w:val="28"/>
          <w:szCs w:val="28"/>
        </w:rPr>
        <w:t>,</w:t>
      </w:r>
      <w:r w:rsidR="00E71775">
        <w:rPr>
          <w:rFonts w:ascii="Times New Roman" w:hAnsi="Times New Roman" w:cs="Times New Roman"/>
          <w:sz w:val="28"/>
          <w:szCs w:val="28"/>
        </w:rPr>
        <w:t xml:space="preserve"> орієнтовною</w:t>
      </w:r>
      <w:r w:rsidR="000E3CA9">
        <w:rPr>
          <w:rFonts w:ascii="Times New Roman" w:hAnsi="Times New Roman" w:cs="Times New Roman"/>
          <w:sz w:val="28"/>
          <w:szCs w:val="28"/>
        </w:rPr>
        <w:t xml:space="preserve"> площею 0,20 га. за межами населеного пункту села Біличі (приблизні координати </w:t>
      </w:r>
      <w:r w:rsidR="000E3CA9" w:rsidRPr="000E3CA9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460E3D">
        <w:rPr>
          <w:rFonts w:ascii="Times New Roman" w:hAnsi="Times New Roman" w:cs="Times New Roman"/>
          <w:sz w:val="28"/>
          <w:szCs w:val="28"/>
          <w:lang w:val="ru-RU"/>
        </w:rPr>
        <w:t>º38'56</w:t>
      </w:r>
      <w:r w:rsidR="00460E3D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460E3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E3CA9">
        <w:rPr>
          <w:rFonts w:ascii="Times New Roman" w:hAnsi="Times New Roman" w:cs="Times New Roman"/>
          <w:sz w:val="28"/>
          <w:szCs w:val="28"/>
          <w:lang w:val="ru-RU"/>
        </w:rPr>
        <w:t>''</w:t>
      </w:r>
      <w:r w:rsidR="00460E3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E3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E3D">
        <w:rPr>
          <w:rFonts w:ascii="Times New Roman" w:hAnsi="Times New Roman" w:cs="Times New Roman"/>
          <w:sz w:val="28"/>
          <w:szCs w:val="28"/>
          <w:lang w:val="ru-RU"/>
        </w:rPr>
        <w:t>24º15'19.2</w:t>
      </w:r>
      <w:r w:rsidR="000E3CA9">
        <w:rPr>
          <w:rFonts w:ascii="Times New Roman" w:hAnsi="Times New Roman" w:cs="Times New Roman"/>
          <w:sz w:val="28"/>
          <w:szCs w:val="28"/>
          <w:lang w:val="ru-RU"/>
        </w:rPr>
        <w:t>''</w:t>
      </w:r>
      <w:r w:rsidR="00460E3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E3CA9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3CA9" w:rsidRPr="000E3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71775" w:rsidRPr="00953507" w:rsidRDefault="00E71775" w:rsidP="00DA6B5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953507">
        <w:rPr>
          <w:rFonts w:ascii="Times New Roman" w:hAnsi="Times New Roman" w:cs="Times New Roman"/>
          <w:sz w:val="28"/>
          <w:szCs w:val="28"/>
          <w:lang w:eastAsia="ru-RU"/>
        </w:rPr>
        <w:t>Відповідальним су</w:t>
      </w:r>
      <w:r w:rsidR="00953507" w:rsidRPr="00953507">
        <w:rPr>
          <w:rFonts w:ascii="Times New Roman" w:hAnsi="Times New Roman" w:cs="Times New Roman"/>
          <w:sz w:val="28"/>
          <w:szCs w:val="28"/>
          <w:lang w:val="ru-RU" w:eastAsia="ru-RU"/>
        </w:rPr>
        <w:t>’</w:t>
      </w:r>
      <w:r w:rsidR="00953507">
        <w:rPr>
          <w:rFonts w:ascii="Times New Roman" w:hAnsi="Times New Roman" w:cs="Times New Roman"/>
          <w:sz w:val="28"/>
          <w:szCs w:val="28"/>
          <w:lang w:eastAsia="ru-RU"/>
        </w:rPr>
        <w:t>єктом господарювання за поводження з відходами від руйнувань та забезпечення їх збирання, перевезення, сортування, облік кількості і зберігання визначити – комунальне підприємство «Комунальне господарство Литовезької сільської ради».</w:t>
      </w:r>
    </w:p>
    <w:p w:rsidR="00DA6B5D" w:rsidRDefault="00E71775" w:rsidP="00DA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6B5D">
        <w:rPr>
          <w:rFonts w:ascii="Times New Roman" w:hAnsi="Times New Roman" w:cs="Times New Roman"/>
          <w:sz w:val="28"/>
          <w:szCs w:val="28"/>
        </w:rPr>
        <w:t xml:space="preserve">. </w:t>
      </w:r>
      <w:r w:rsidR="00DA6B5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A6B5D">
        <w:rPr>
          <w:rFonts w:ascii="Times New Roman" w:hAnsi="Times New Roman" w:cs="Times New Roman"/>
          <w:sz w:val="28"/>
          <w:szCs w:val="28"/>
        </w:rPr>
        <w:t>онтроль за виконанням даного рішення залишаю за собою.</w:t>
      </w:r>
    </w:p>
    <w:p w:rsidR="0091190C" w:rsidRDefault="0091190C" w:rsidP="0091190C">
      <w:pPr>
        <w:spacing w:after="0" w:line="240" w:lineRule="auto"/>
        <w:jc w:val="both"/>
        <w:rPr>
          <w:sz w:val="28"/>
          <w:szCs w:val="28"/>
        </w:rPr>
      </w:pPr>
    </w:p>
    <w:p w:rsidR="0091190C" w:rsidRDefault="0091190C" w:rsidP="0091190C">
      <w:pPr>
        <w:spacing w:after="0" w:line="240" w:lineRule="auto"/>
        <w:jc w:val="both"/>
        <w:rPr>
          <w:sz w:val="28"/>
          <w:szCs w:val="28"/>
        </w:rPr>
      </w:pPr>
    </w:p>
    <w:p w:rsidR="00953507" w:rsidRDefault="00953507" w:rsidP="0091190C">
      <w:pPr>
        <w:spacing w:after="0" w:line="240" w:lineRule="auto"/>
        <w:jc w:val="both"/>
        <w:rPr>
          <w:sz w:val="28"/>
          <w:szCs w:val="28"/>
        </w:rPr>
      </w:pPr>
    </w:p>
    <w:p w:rsidR="0091190C" w:rsidRDefault="0091190C" w:rsidP="0091190C">
      <w:pPr>
        <w:spacing w:after="0" w:line="240" w:lineRule="auto"/>
        <w:jc w:val="both"/>
        <w:rPr>
          <w:sz w:val="28"/>
          <w:szCs w:val="28"/>
        </w:rPr>
      </w:pPr>
    </w:p>
    <w:p w:rsidR="0091190C" w:rsidRDefault="0091190C" w:rsidP="0091190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>Олена КАСЯНЧУК</w:t>
      </w:r>
    </w:p>
    <w:p w:rsidR="00352A51" w:rsidRDefault="00352A51" w:rsidP="00F055F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7522D7" w:rsidRDefault="007522D7" w:rsidP="00F055F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7522D7" w:rsidRDefault="007522D7" w:rsidP="00F055F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953507" w:rsidRDefault="00953507" w:rsidP="00F055F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7522D7" w:rsidRDefault="007522D7" w:rsidP="00F055F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0B70CC" w:rsidRDefault="000B70CC" w:rsidP="000B70C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500D80" w:rsidRDefault="00500D80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sectPr w:rsidR="00500D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0AE" w:rsidRDefault="004B70AE" w:rsidP="00AD4084">
      <w:pPr>
        <w:spacing w:after="0" w:line="240" w:lineRule="auto"/>
      </w:pPr>
      <w:r>
        <w:separator/>
      </w:r>
    </w:p>
  </w:endnote>
  <w:endnote w:type="continuationSeparator" w:id="0">
    <w:p w:rsidR="004B70AE" w:rsidRDefault="004B70AE" w:rsidP="00AD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swiss"/>
    <w:pitch w:val="variable"/>
    <w:sig w:usb0="000000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0AE" w:rsidRDefault="004B70AE" w:rsidP="00AD4084">
      <w:pPr>
        <w:spacing w:after="0" w:line="240" w:lineRule="auto"/>
      </w:pPr>
      <w:r>
        <w:separator/>
      </w:r>
    </w:p>
  </w:footnote>
  <w:footnote w:type="continuationSeparator" w:id="0">
    <w:p w:rsidR="004B70AE" w:rsidRDefault="004B70AE" w:rsidP="00AD4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353A4"/>
    <w:multiLevelType w:val="hybridMultilevel"/>
    <w:tmpl w:val="C1069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3395"/>
    <w:multiLevelType w:val="hybridMultilevel"/>
    <w:tmpl w:val="59ACAF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62735"/>
    <w:multiLevelType w:val="hybridMultilevel"/>
    <w:tmpl w:val="FE9AFAD8"/>
    <w:lvl w:ilvl="0" w:tplc="F7B0CEA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450AB9"/>
    <w:multiLevelType w:val="hybridMultilevel"/>
    <w:tmpl w:val="4BE2B5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77988"/>
    <w:multiLevelType w:val="hybridMultilevel"/>
    <w:tmpl w:val="4BE2B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25387"/>
    <w:multiLevelType w:val="hybridMultilevel"/>
    <w:tmpl w:val="7E32D8EA"/>
    <w:lvl w:ilvl="0" w:tplc="FAA40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701220"/>
    <w:multiLevelType w:val="hybridMultilevel"/>
    <w:tmpl w:val="A4D06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31BDC"/>
    <w:multiLevelType w:val="hybridMultilevel"/>
    <w:tmpl w:val="6068D932"/>
    <w:lvl w:ilvl="0" w:tplc="D588751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997563"/>
    <w:multiLevelType w:val="hybridMultilevel"/>
    <w:tmpl w:val="65ECA6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A26BA"/>
    <w:multiLevelType w:val="hybridMultilevel"/>
    <w:tmpl w:val="B262F7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68F4EDA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8"/>
        <w:szCs w:val="28"/>
      </w:r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0350C"/>
    <w:multiLevelType w:val="hybridMultilevel"/>
    <w:tmpl w:val="A4D06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F6BCA"/>
    <w:multiLevelType w:val="hybridMultilevel"/>
    <w:tmpl w:val="0C1833D8"/>
    <w:lvl w:ilvl="0" w:tplc="8B2A69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8"/>
  </w:num>
  <w:num w:numId="7">
    <w:abstractNumId w:val="11"/>
  </w:num>
  <w:num w:numId="8">
    <w:abstractNumId w:val="0"/>
  </w:num>
  <w:num w:numId="9">
    <w:abstractNumId w:val="10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4E"/>
    <w:rsid w:val="0000266B"/>
    <w:rsid w:val="000077A1"/>
    <w:rsid w:val="000257B4"/>
    <w:rsid w:val="0002744E"/>
    <w:rsid w:val="000336E5"/>
    <w:rsid w:val="000355E7"/>
    <w:rsid w:val="00040B58"/>
    <w:rsid w:val="000500C4"/>
    <w:rsid w:val="000669DE"/>
    <w:rsid w:val="000764DB"/>
    <w:rsid w:val="00080433"/>
    <w:rsid w:val="00085EA1"/>
    <w:rsid w:val="00097755"/>
    <w:rsid w:val="000B4D4E"/>
    <w:rsid w:val="000B70CC"/>
    <w:rsid w:val="000C2AF5"/>
    <w:rsid w:val="000D13E7"/>
    <w:rsid w:val="000D3440"/>
    <w:rsid w:val="000E3CA9"/>
    <w:rsid w:val="000E589E"/>
    <w:rsid w:val="000F5DDD"/>
    <w:rsid w:val="001000E9"/>
    <w:rsid w:val="0010192A"/>
    <w:rsid w:val="00133130"/>
    <w:rsid w:val="0013320F"/>
    <w:rsid w:val="00135B80"/>
    <w:rsid w:val="00135C3C"/>
    <w:rsid w:val="001417A4"/>
    <w:rsid w:val="0014313C"/>
    <w:rsid w:val="00145ECF"/>
    <w:rsid w:val="00155BDD"/>
    <w:rsid w:val="001601ED"/>
    <w:rsid w:val="00174307"/>
    <w:rsid w:val="00175E9E"/>
    <w:rsid w:val="001873A1"/>
    <w:rsid w:val="001B15D5"/>
    <w:rsid w:val="001B2F54"/>
    <w:rsid w:val="001D1F49"/>
    <w:rsid w:val="001D3264"/>
    <w:rsid w:val="001D7705"/>
    <w:rsid w:val="001E4650"/>
    <w:rsid w:val="001F0C0A"/>
    <w:rsid w:val="00211523"/>
    <w:rsid w:val="002139AC"/>
    <w:rsid w:val="00214629"/>
    <w:rsid w:val="00214B8D"/>
    <w:rsid w:val="002265DC"/>
    <w:rsid w:val="00264E3E"/>
    <w:rsid w:val="002723CB"/>
    <w:rsid w:val="0027538F"/>
    <w:rsid w:val="00277BD9"/>
    <w:rsid w:val="00283B67"/>
    <w:rsid w:val="002851D3"/>
    <w:rsid w:val="00292E88"/>
    <w:rsid w:val="0029503D"/>
    <w:rsid w:val="002B1BF0"/>
    <w:rsid w:val="002E27F2"/>
    <w:rsid w:val="002E4623"/>
    <w:rsid w:val="002E4655"/>
    <w:rsid w:val="002E542E"/>
    <w:rsid w:val="002F22E2"/>
    <w:rsid w:val="002F2625"/>
    <w:rsid w:val="002F2B36"/>
    <w:rsid w:val="00320BA8"/>
    <w:rsid w:val="00331F40"/>
    <w:rsid w:val="00352A51"/>
    <w:rsid w:val="00353224"/>
    <w:rsid w:val="003565C0"/>
    <w:rsid w:val="0035748B"/>
    <w:rsid w:val="0036580F"/>
    <w:rsid w:val="00382356"/>
    <w:rsid w:val="00384E9E"/>
    <w:rsid w:val="003873DA"/>
    <w:rsid w:val="00391F79"/>
    <w:rsid w:val="00394158"/>
    <w:rsid w:val="00395CFC"/>
    <w:rsid w:val="003B1192"/>
    <w:rsid w:val="003B5FF5"/>
    <w:rsid w:val="00402BA7"/>
    <w:rsid w:val="0040390F"/>
    <w:rsid w:val="004340BE"/>
    <w:rsid w:val="004423F9"/>
    <w:rsid w:val="00446E2C"/>
    <w:rsid w:val="00456276"/>
    <w:rsid w:val="0045640C"/>
    <w:rsid w:val="00460E3D"/>
    <w:rsid w:val="0046359E"/>
    <w:rsid w:val="004676A3"/>
    <w:rsid w:val="0047133A"/>
    <w:rsid w:val="004742DA"/>
    <w:rsid w:val="00481B33"/>
    <w:rsid w:val="004A2A72"/>
    <w:rsid w:val="004B58B1"/>
    <w:rsid w:val="004B6DD7"/>
    <w:rsid w:val="004B70AE"/>
    <w:rsid w:val="004C0426"/>
    <w:rsid w:val="004E3837"/>
    <w:rsid w:val="004F2628"/>
    <w:rsid w:val="00500D80"/>
    <w:rsid w:val="005104EC"/>
    <w:rsid w:val="0051559D"/>
    <w:rsid w:val="005239F0"/>
    <w:rsid w:val="0053694F"/>
    <w:rsid w:val="00540ECB"/>
    <w:rsid w:val="00545F16"/>
    <w:rsid w:val="00547282"/>
    <w:rsid w:val="005476A3"/>
    <w:rsid w:val="00556281"/>
    <w:rsid w:val="00563228"/>
    <w:rsid w:val="0057137A"/>
    <w:rsid w:val="005828A0"/>
    <w:rsid w:val="00584063"/>
    <w:rsid w:val="00585647"/>
    <w:rsid w:val="005B04B4"/>
    <w:rsid w:val="005B09ED"/>
    <w:rsid w:val="005B5425"/>
    <w:rsid w:val="005B622C"/>
    <w:rsid w:val="005C4155"/>
    <w:rsid w:val="005C5C67"/>
    <w:rsid w:val="005C7366"/>
    <w:rsid w:val="005E563D"/>
    <w:rsid w:val="006014D6"/>
    <w:rsid w:val="00602C61"/>
    <w:rsid w:val="0062253A"/>
    <w:rsid w:val="00625FB2"/>
    <w:rsid w:val="00627669"/>
    <w:rsid w:val="00630AE0"/>
    <w:rsid w:val="0064572F"/>
    <w:rsid w:val="00667576"/>
    <w:rsid w:val="00667EF1"/>
    <w:rsid w:val="00674C2D"/>
    <w:rsid w:val="00691518"/>
    <w:rsid w:val="006923B5"/>
    <w:rsid w:val="00697C2A"/>
    <w:rsid w:val="006A4ECF"/>
    <w:rsid w:val="006A5B81"/>
    <w:rsid w:val="006B38AC"/>
    <w:rsid w:val="006B44E4"/>
    <w:rsid w:val="006C2742"/>
    <w:rsid w:val="006E6F7D"/>
    <w:rsid w:val="006F061F"/>
    <w:rsid w:val="006F6544"/>
    <w:rsid w:val="00702A89"/>
    <w:rsid w:val="00707574"/>
    <w:rsid w:val="00710BF5"/>
    <w:rsid w:val="00711C86"/>
    <w:rsid w:val="00714CA1"/>
    <w:rsid w:val="00715BAE"/>
    <w:rsid w:val="00730676"/>
    <w:rsid w:val="007329DB"/>
    <w:rsid w:val="007425B4"/>
    <w:rsid w:val="007522D7"/>
    <w:rsid w:val="0075371F"/>
    <w:rsid w:val="007537CE"/>
    <w:rsid w:val="0075450A"/>
    <w:rsid w:val="00775F18"/>
    <w:rsid w:val="007867B0"/>
    <w:rsid w:val="007935A4"/>
    <w:rsid w:val="007B0AF8"/>
    <w:rsid w:val="007C2025"/>
    <w:rsid w:val="007C3489"/>
    <w:rsid w:val="007D2B07"/>
    <w:rsid w:val="007D5898"/>
    <w:rsid w:val="007E038E"/>
    <w:rsid w:val="007F5A8E"/>
    <w:rsid w:val="008024ED"/>
    <w:rsid w:val="008113E7"/>
    <w:rsid w:val="00845F55"/>
    <w:rsid w:val="00847342"/>
    <w:rsid w:val="00861974"/>
    <w:rsid w:val="00894A01"/>
    <w:rsid w:val="008A5ABA"/>
    <w:rsid w:val="008C0825"/>
    <w:rsid w:val="008C1B5B"/>
    <w:rsid w:val="008D2356"/>
    <w:rsid w:val="008E6079"/>
    <w:rsid w:val="0091190C"/>
    <w:rsid w:val="0092191F"/>
    <w:rsid w:val="00927C8A"/>
    <w:rsid w:val="00944856"/>
    <w:rsid w:val="00953507"/>
    <w:rsid w:val="00961644"/>
    <w:rsid w:val="009644E1"/>
    <w:rsid w:val="00975659"/>
    <w:rsid w:val="00977FC0"/>
    <w:rsid w:val="0098784D"/>
    <w:rsid w:val="00987DC4"/>
    <w:rsid w:val="00990C8A"/>
    <w:rsid w:val="00993B70"/>
    <w:rsid w:val="00994DFC"/>
    <w:rsid w:val="009A02F7"/>
    <w:rsid w:val="009A661D"/>
    <w:rsid w:val="009B274E"/>
    <w:rsid w:val="009D0BC8"/>
    <w:rsid w:val="009D293E"/>
    <w:rsid w:val="009F4BA0"/>
    <w:rsid w:val="009F7391"/>
    <w:rsid w:val="00A116BA"/>
    <w:rsid w:val="00A201CD"/>
    <w:rsid w:val="00A35C13"/>
    <w:rsid w:val="00A451BD"/>
    <w:rsid w:val="00A536F4"/>
    <w:rsid w:val="00A549D6"/>
    <w:rsid w:val="00A57D81"/>
    <w:rsid w:val="00A75499"/>
    <w:rsid w:val="00A84372"/>
    <w:rsid w:val="00A8705E"/>
    <w:rsid w:val="00A87772"/>
    <w:rsid w:val="00A91436"/>
    <w:rsid w:val="00AB3ABF"/>
    <w:rsid w:val="00AB5041"/>
    <w:rsid w:val="00AB525A"/>
    <w:rsid w:val="00AC2C7A"/>
    <w:rsid w:val="00AD4084"/>
    <w:rsid w:val="00AF1853"/>
    <w:rsid w:val="00AF3A8F"/>
    <w:rsid w:val="00AF6E85"/>
    <w:rsid w:val="00B14A63"/>
    <w:rsid w:val="00B23BFF"/>
    <w:rsid w:val="00B36B99"/>
    <w:rsid w:val="00B43A75"/>
    <w:rsid w:val="00B512CF"/>
    <w:rsid w:val="00B518E0"/>
    <w:rsid w:val="00B52D08"/>
    <w:rsid w:val="00B55B75"/>
    <w:rsid w:val="00B56F24"/>
    <w:rsid w:val="00B6459D"/>
    <w:rsid w:val="00B6671F"/>
    <w:rsid w:val="00B6703D"/>
    <w:rsid w:val="00B843CC"/>
    <w:rsid w:val="00BA6035"/>
    <w:rsid w:val="00BB1FB3"/>
    <w:rsid w:val="00BE4B0B"/>
    <w:rsid w:val="00BF1979"/>
    <w:rsid w:val="00BF45B5"/>
    <w:rsid w:val="00BF5118"/>
    <w:rsid w:val="00C02531"/>
    <w:rsid w:val="00C13F7A"/>
    <w:rsid w:val="00C146F4"/>
    <w:rsid w:val="00C14B96"/>
    <w:rsid w:val="00C24637"/>
    <w:rsid w:val="00C4407C"/>
    <w:rsid w:val="00C44D6F"/>
    <w:rsid w:val="00C50E13"/>
    <w:rsid w:val="00C82CDC"/>
    <w:rsid w:val="00C83339"/>
    <w:rsid w:val="00C854E2"/>
    <w:rsid w:val="00C972D9"/>
    <w:rsid w:val="00CD7E02"/>
    <w:rsid w:val="00CE1091"/>
    <w:rsid w:val="00CE77FF"/>
    <w:rsid w:val="00D01218"/>
    <w:rsid w:val="00D07A63"/>
    <w:rsid w:val="00D13185"/>
    <w:rsid w:val="00D25EEC"/>
    <w:rsid w:val="00D31934"/>
    <w:rsid w:val="00D3236A"/>
    <w:rsid w:val="00D329B5"/>
    <w:rsid w:val="00D32C56"/>
    <w:rsid w:val="00D336F0"/>
    <w:rsid w:val="00D56101"/>
    <w:rsid w:val="00D84868"/>
    <w:rsid w:val="00D90358"/>
    <w:rsid w:val="00D96E01"/>
    <w:rsid w:val="00DA6B5D"/>
    <w:rsid w:val="00DB755C"/>
    <w:rsid w:val="00DC3F5C"/>
    <w:rsid w:val="00DC780B"/>
    <w:rsid w:val="00DD0062"/>
    <w:rsid w:val="00DE104D"/>
    <w:rsid w:val="00DE17D8"/>
    <w:rsid w:val="00DF039E"/>
    <w:rsid w:val="00E03B19"/>
    <w:rsid w:val="00E07858"/>
    <w:rsid w:val="00E13266"/>
    <w:rsid w:val="00E153C7"/>
    <w:rsid w:val="00E16A06"/>
    <w:rsid w:val="00E17C3D"/>
    <w:rsid w:val="00E22C1A"/>
    <w:rsid w:val="00E24676"/>
    <w:rsid w:val="00E24E1A"/>
    <w:rsid w:val="00E3393C"/>
    <w:rsid w:val="00E52849"/>
    <w:rsid w:val="00E55D4C"/>
    <w:rsid w:val="00E6260A"/>
    <w:rsid w:val="00E71775"/>
    <w:rsid w:val="00E73C7C"/>
    <w:rsid w:val="00E75FAB"/>
    <w:rsid w:val="00E9268A"/>
    <w:rsid w:val="00EA40D1"/>
    <w:rsid w:val="00EB6198"/>
    <w:rsid w:val="00EC1317"/>
    <w:rsid w:val="00ED0EBD"/>
    <w:rsid w:val="00EE1023"/>
    <w:rsid w:val="00EE626A"/>
    <w:rsid w:val="00F03192"/>
    <w:rsid w:val="00F055FA"/>
    <w:rsid w:val="00F071BF"/>
    <w:rsid w:val="00F117E1"/>
    <w:rsid w:val="00F12457"/>
    <w:rsid w:val="00F216A1"/>
    <w:rsid w:val="00F221D0"/>
    <w:rsid w:val="00F412DD"/>
    <w:rsid w:val="00F50D45"/>
    <w:rsid w:val="00F6740A"/>
    <w:rsid w:val="00F67477"/>
    <w:rsid w:val="00F770A2"/>
    <w:rsid w:val="00F87362"/>
    <w:rsid w:val="00F91AC9"/>
    <w:rsid w:val="00F97059"/>
    <w:rsid w:val="00FD2EF0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2F34"/>
  <w15:chartTrackingRefBased/>
  <w15:docId w15:val="{A568C73C-5F05-4308-894D-AA676619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BE"/>
  </w:style>
  <w:style w:type="paragraph" w:styleId="1">
    <w:name w:val="heading 1"/>
    <w:basedOn w:val="a"/>
    <w:next w:val="a"/>
    <w:link w:val="10"/>
    <w:uiPriority w:val="9"/>
    <w:qFormat/>
    <w:rsid w:val="00CD7E02"/>
    <w:pPr>
      <w:keepNext/>
      <w:keepLines/>
      <w:spacing w:before="480" w:after="0" w:line="254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4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0B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F6E8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D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1D32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D32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DE17D8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547282"/>
  </w:style>
  <w:style w:type="table" w:styleId="aa">
    <w:name w:val="Table Grid"/>
    <w:basedOn w:val="a1"/>
    <w:uiPriority w:val="59"/>
    <w:rsid w:val="005472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ормальний текст"/>
    <w:basedOn w:val="a"/>
    <w:rsid w:val="0054728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c">
    <w:name w:val="Hyperlink"/>
    <w:basedOn w:val="a0"/>
    <w:uiPriority w:val="99"/>
    <w:unhideWhenUsed/>
    <w:rsid w:val="0054728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11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16B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11">
    <w:name w:val="fontstyle11"/>
    <w:basedOn w:val="a0"/>
    <w:rsid w:val="00E55D4C"/>
  </w:style>
  <w:style w:type="paragraph" w:customStyle="1" w:styleId="style6">
    <w:name w:val="style6"/>
    <w:basedOn w:val="a"/>
    <w:rsid w:val="00E5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style12"/>
    <w:basedOn w:val="a0"/>
    <w:rsid w:val="00E55D4C"/>
  </w:style>
  <w:style w:type="character" w:customStyle="1" w:styleId="30">
    <w:name w:val="Заголовок 3 Знак"/>
    <w:basedOn w:val="a0"/>
    <w:link w:val="3"/>
    <w:uiPriority w:val="9"/>
    <w:semiHidden/>
    <w:rsid w:val="000D34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2">
    <w:name w:val="Обычный1"/>
    <w:rsid w:val="000D3440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val="ru-RU" w:eastAsia="ru-RU"/>
    </w:rPr>
  </w:style>
  <w:style w:type="character" w:customStyle="1" w:styleId="apple-converted-space">
    <w:name w:val="apple-converted-space"/>
    <w:uiPriority w:val="99"/>
    <w:rsid w:val="00AD4084"/>
  </w:style>
  <w:style w:type="paragraph" w:styleId="ad">
    <w:name w:val="footer"/>
    <w:basedOn w:val="a"/>
    <w:link w:val="ae"/>
    <w:uiPriority w:val="99"/>
    <w:unhideWhenUsed/>
    <w:rsid w:val="00AD40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4084"/>
  </w:style>
  <w:style w:type="paragraph" w:customStyle="1" w:styleId="docdata">
    <w:name w:val="docdata"/>
    <w:aliases w:val="docy,v5,21399,baiaagaaboqcaaadae8aaav2twaaaaaaaaaaaaaaaaaaaaaaaaaaaaaaaaaaaaaaaaaaaaaaaaaaaaaaaaaaaaaaaaaaaaaaaaaaaaaaaaaaaaaaaaaaaaaaaaaaaaaaaaaaaaaaaaaaaaaaaaaaaaaaaaaaaaaaaaaaaaaaaaaaaaaaaaaaaaaaaaaaaaaaaaaaaaaaaaaaaaaaaaaaaaaaaaaaaaaaaaaaaaa"/>
    <w:basedOn w:val="a"/>
    <w:rsid w:val="00D5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52A51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rvts9">
    <w:name w:val="rvts9"/>
    <w:rsid w:val="00667EF1"/>
  </w:style>
  <w:style w:type="character" w:customStyle="1" w:styleId="rvts37">
    <w:name w:val="rvts37"/>
    <w:rsid w:val="00667EF1"/>
  </w:style>
  <w:style w:type="character" w:customStyle="1" w:styleId="10">
    <w:name w:val="Заголовок 1 Знак"/>
    <w:basedOn w:val="a0"/>
    <w:link w:val="1"/>
    <w:uiPriority w:val="9"/>
    <w:rsid w:val="00CD7E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">
    <w:name w:val="FollowedHyperlink"/>
    <w:basedOn w:val="a0"/>
    <w:uiPriority w:val="99"/>
    <w:semiHidden/>
    <w:unhideWhenUsed/>
    <w:rsid w:val="00CD7E0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D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0">
    <w:name w:val="Body Text"/>
    <w:basedOn w:val="a"/>
    <w:link w:val="af1"/>
    <w:uiPriority w:val="99"/>
    <w:semiHidden/>
    <w:unhideWhenUsed/>
    <w:rsid w:val="00CD7E02"/>
    <w:pPr>
      <w:widowControl w:val="0"/>
      <w:shd w:val="clear" w:color="auto" w:fill="FFFFFF"/>
      <w:spacing w:before="180" w:after="0" w:line="289" w:lineRule="exact"/>
      <w:jc w:val="both"/>
    </w:pPr>
    <w:rPr>
      <w:spacing w:val="6"/>
      <w:sz w:val="21"/>
      <w:lang w:val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CD7E02"/>
    <w:rPr>
      <w:spacing w:val="6"/>
      <w:sz w:val="21"/>
      <w:shd w:val="clear" w:color="auto" w:fill="FFFFFF"/>
      <w:lang w:val="ru-RU"/>
    </w:rPr>
  </w:style>
  <w:style w:type="paragraph" w:customStyle="1" w:styleId="rvps14">
    <w:name w:val="rvps14"/>
    <w:basedOn w:val="a"/>
    <w:rsid w:val="00CD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CD7E02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D7E02"/>
    <w:pPr>
      <w:widowControl w:val="0"/>
      <w:shd w:val="clear" w:color="auto" w:fill="FFFFFF"/>
      <w:spacing w:before="360" w:after="0" w:line="422" w:lineRule="exact"/>
      <w:jc w:val="both"/>
    </w:pPr>
    <w:rPr>
      <w:sz w:val="26"/>
    </w:rPr>
  </w:style>
  <w:style w:type="character" w:customStyle="1" w:styleId="13">
    <w:name w:val="Основной текст Знак1"/>
    <w:basedOn w:val="a0"/>
    <w:uiPriority w:val="99"/>
    <w:semiHidden/>
    <w:rsid w:val="00CD7E02"/>
    <w:rPr>
      <w:lang w:val="uk-UA"/>
    </w:rPr>
  </w:style>
  <w:style w:type="character" w:customStyle="1" w:styleId="fontstyle01">
    <w:name w:val="fontstyle01"/>
    <w:basedOn w:val="a0"/>
    <w:rsid w:val="00CD7E0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3775">
    <w:name w:val="3775"/>
    <w:aliases w:val="baiaagaaboqcaaadugoaaaxicgaaaaaaaaaaaaaaaaaaaaaaaaaaaaaaaaaaaaaaaaaaaaaaaaaaaaaaaaaaaaaaaaaaaaaaaaaaaaaaaaaaaaaaaaaaaaaaaaaaaaaaaaaaaaaaaaaaaaaaaaaaaaaaaaaaaaaaaaaaaaaaaaaaaaaaaaaaaaaaaaaaaaaaaaaaaaaaaaaaaaaaaaaaaaaaaaaaaaaaaaaaaaaa"/>
    <w:basedOn w:val="a0"/>
    <w:rsid w:val="00CD7E02"/>
  </w:style>
  <w:style w:type="paragraph" w:customStyle="1" w:styleId="Default">
    <w:name w:val="Default"/>
    <w:uiPriority w:val="99"/>
    <w:semiHidden/>
    <w:rsid w:val="004562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8</Pages>
  <Words>8635</Words>
  <Characters>4922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217</cp:revision>
  <cp:lastPrinted>2025-05-30T05:25:00Z</cp:lastPrinted>
  <dcterms:created xsi:type="dcterms:W3CDTF">2021-08-05T09:22:00Z</dcterms:created>
  <dcterms:modified xsi:type="dcterms:W3CDTF">2025-05-30T05:29:00Z</dcterms:modified>
</cp:coreProperties>
</file>