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363545" w:rsidP="004340BE">
      <w:pPr>
        <w:keepNext/>
        <w:spacing w:after="0" w:line="240" w:lineRule="auto"/>
        <w:jc w:val="center"/>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 Р О Т О К О Л </w:t>
      </w:r>
      <w:r w:rsidR="004340BE" w:rsidRPr="006D3A05">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7</w:t>
      </w:r>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4340BE" w:rsidP="004340BE">
      <w:pPr>
        <w:spacing w:after="0" w:line="240" w:lineRule="auto"/>
        <w:jc w:val="center"/>
        <w:rPr>
          <w:rFonts w:ascii="Times New Roman" w:eastAsia="Times New Roman" w:hAnsi="Times New Roman" w:cs="Times New Roman"/>
          <w:sz w:val="28"/>
          <w:szCs w:val="28"/>
          <w:lang w:eastAsia="ru-RU"/>
        </w:rPr>
      </w:pPr>
      <w:r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363545">
        <w:rPr>
          <w:rFonts w:ascii="Times New Roman" w:eastAsia="Times New Roman" w:hAnsi="Times New Roman" w:cs="Times New Roman"/>
          <w:bCs/>
          <w:sz w:val="28"/>
          <w:szCs w:val="20"/>
          <w:lang w:eastAsia="ru-RU"/>
        </w:rPr>
        <w:t>27</w:t>
      </w:r>
      <w:r w:rsidR="00085EA1">
        <w:rPr>
          <w:rFonts w:ascii="Times New Roman" w:eastAsia="Times New Roman" w:hAnsi="Times New Roman" w:cs="Times New Roman"/>
          <w:bCs/>
          <w:sz w:val="28"/>
          <w:szCs w:val="20"/>
          <w:lang w:eastAsia="ru-RU"/>
        </w:rPr>
        <w:t>.</w:t>
      </w:r>
      <w:r w:rsidR="00363545">
        <w:rPr>
          <w:rFonts w:ascii="Times New Roman" w:eastAsia="Times New Roman" w:hAnsi="Times New Roman" w:cs="Times New Roman"/>
          <w:bCs/>
          <w:sz w:val="28"/>
          <w:szCs w:val="20"/>
          <w:lang w:eastAsia="ru-RU"/>
        </w:rPr>
        <w:t>06</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A91436">
        <w:rPr>
          <w:rFonts w:ascii="Times New Roman" w:eastAsia="Times New Roman" w:hAnsi="Times New Roman" w:cs="Times New Roman"/>
          <w:bCs/>
          <w:sz w:val="28"/>
          <w:szCs w:val="20"/>
          <w:lang w:eastAsia="ru-RU"/>
        </w:rPr>
        <w:t>25</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9D293E">
        <w:rPr>
          <w:rFonts w:ascii="Times New Roman" w:eastAsia="Times New Roman" w:hAnsi="Times New Roman" w:cs="Times New Roman"/>
          <w:sz w:val="28"/>
          <w:szCs w:val="24"/>
          <w:lang w:eastAsia="ru-RU"/>
        </w:rPr>
        <w:t>0</w:t>
      </w:r>
      <w:r w:rsidRPr="00596B83">
        <w:rPr>
          <w:rFonts w:ascii="Times New Roman" w:eastAsia="Times New Roman" w:hAnsi="Times New Roman" w:cs="Times New Roman"/>
          <w:sz w:val="28"/>
          <w:szCs w:val="24"/>
          <w:lang w:eastAsia="ru-RU"/>
        </w:rPr>
        <w:t xml:space="preserve"> год.</w:t>
      </w:r>
      <w:r w:rsidR="00475B5E">
        <w:rPr>
          <w:rFonts w:ascii="Times New Roman" w:eastAsia="Times New Roman" w:hAnsi="Times New Roman" w:cs="Times New Roman"/>
          <w:sz w:val="28"/>
          <w:szCs w:val="24"/>
          <w:lang w:eastAsia="ru-RU"/>
        </w:rPr>
        <w:t xml:space="preserve"> 1</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475B5E">
        <w:rPr>
          <w:rFonts w:ascii="Times New Roman" w:eastAsia="Times New Roman" w:hAnsi="Times New Roman" w:cs="Times New Roman"/>
          <w:sz w:val="28"/>
          <w:szCs w:val="24"/>
          <w:lang w:eastAsia="ru-RU"/>
        </w:rPr>
        <w:t>1 год. 5</w:t>
      </w:r>
      <w:r w:rsidR="008024ED">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 ви</w:t>
      </w:r>
      <w:r w:rsidR="00BB1FB3">
        <w:rPr>
          <w:rFonts w:ascii="Times New Roman" w:eastAsia="Times New Roman" w:hAnsi="Times New Roman" w:cs="Times New Roman"/>
          <w:sz w:val="28"/>
          <w:szCs w:val="20"/>
          <w:lang w:eastAsia="ru-RU"/>
        </w:rPr>
        <w:t>конкому вела сільський голова</w:t>
      </w:r>
      <w:r w:rsidR="00C02531">
        <w:rPr>
          <w:rFonts w:ascii="Times New Roman" w:eastAsia="Times New Roman" w:hAnsi="Times New Roman" w:cs="Times New Roman"/>
          <w:sz w:val="28"/>
          <w:szCs w:val="20"/>
          <w:lang w:eastAsia="ru-RU"/>
        </w:rPr>
        <w:t xml:space="preserve"> </w:t>
      </w:r>
      <w:r w:rsidR="00BB1FB3">
        <w:rPr>
          <w:rFonts w:ascii="Times New Roman" w:eastAsia="Times New Roman" w:hAnsi="Times New Roman" w:cs="Times New Roman"/>
          <w:sz w:val="28"/>
          <w:szCs w:val="20"/>
          <w:lang w:eastAsia="ru-RU"/>
        </w:rPr>
        <w:t>Касянчук О.Л</w:t>
      </w:r>
      <w:r w:rsidR="009F7391">
        <w:rPr>
          <w:rFonts w:ascii="Times New Roman" w:eastAsia="Times New Roman" w:hAnsi="Times New Roman" w:cs="Times New Roman"/>
          <w:sz w:val="28"/>
          <w:szCs w:val="20"/>
          <w:lang w:eastAsia="ru-RU"/>
        </w:rPr>
        <w:t>.</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5104EC" w:rsidRDefault="005104EC"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Грицик Т.Р.</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75B5E" w:rsidRDefault="00475B5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Райко О.І.</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4340BE" w:rsidRDefault="007425B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Кирпичов Б.Є. </w:t>
      </w:r>
    </w:p>
    <w:p w:rsidR="009D293E" w:rsidRPr="006D3A05" w:rsidRDefault="009D293E" w:rsidP="004340BE">
      <w:pPr>
        <w:spacing w:after="0" w:line="240" w:lineRule="auto"/>
        <w:jc w:val="both"/>
        <w:rPr>
          <w:rFonts w:ascii="Times New Roman" w:eastAsia="Times New Roman" w:hAnsi="Times New Roman" w:cs="Times New Roman"/>
          <w:sz w:val="28"/>
          <w:szCs w:val="28"/>
          <w:lang w:eastAsia="ru-RU"/>
        </w:rPr>
      </w:pPr>
    </w:p>
    <w:p w:rsidR="004340BE" w:rsidRDefault="00B843CC" w:rsidP="004340BE">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відсутні</w:t>
      </w:r>
      <w:r w:rsidR="004340BE" w:rsidRPr="006D3A05">
        <w:rPr>
          <w:rFonts w:ascii="Times New Roman" w:eastAsia="Times New Roman" w:hAnsi="Times New Roman" w:cs="Times New Roman"/>
          <w:b/>
          <w:sz w:val="28"/>
          <w:szCs w:val="24"/>
          <w:lang w:eastAsia="ru-RU"/>
        </w:rPr>
        <w:t>:</w:t>
      </w:r>
      <w:r w:rsidR="00C13F7A" w:rsidRPr="00C13F7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Худинець С.Є., </w:t>
      </w:r>
      <w:r w:rsidR="00BB1FB3" w:rsidRPr="005104EC">
        <w:rPr>
          <w:rFonts w:ascii="Times New Roman" w:eastAsia="Times New Roman" w:hAnsi="Times New Roman" w:cs="Times New Roman"/>
          <w:sz w:val="28"/>
          <w:szCs w:val="24"/>
          <w:lang w:eastAsia="ru-RU"/>
        </w:rPr>
        <w:t>Мельник Ю.В.</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Pr="005104EC" w:rsidRDefault="004340BE" w:rsidP="004340BE">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p>
    <w:p w:rsidR="00B8749E" w:rsidRDefault="00B8749E" w:rsidP="00475B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Гнатюк С.В. в.о. начальника фінансового відділу</w:t>
      </w:r>
    </w:p>
    <w:p w:rsidR="004340BE" w:rsidRPr="00475B5E" w:rsidRDefault="009D293E" w:rsidP="00475B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Пашко О.О. начальник служби у справах дітей</w:t>
      </w:r>
    </w:p>
    <w:p w:rsidR="00E73C7C" w:rsidRPr="00475B5E" w:rsidRDefault="00475B5E">
      <w:pPr>
        <w:rPr>
          <w:rFonts w:ascii="Times New Roman" w:hAnsi="Times New Roman" w:cs="Times New Roman"/>
          <w:sz w:val="28"/>
          <w:szCs w:val="28"/>
        </w:rPr>
      </w:pPr>
      <w:r w:rsidRPr="00475B5E">
        <w:rPr>
          <w:rFonts w:ascii="Times New Roman" w:hAnsi="Times New Roman" w:cs="Times New Roman"/>
          <w:sz w:val="28"/>
          <w:szCs w:val="28"/>
        </w:rPr>
        <w:t>Твардовська Ю.В. головний бухгалтер КП «КГ Литовезької сільської ради»</w:t>
      </w:r>
    </w:p>
    <w:p w:rsidR="00AF6E85" w:rsidRDefault="00AF6E85"/>
    <w:p w:rsidR="00710BF5" w:rsidRDefault="00710BF5"/>
    <w:p w:rsidR="00AF6E85" w:rsidRDefault="00AF6E85"/>
    <w:p w:rsidR="00C13F7A" w:rsidRDefault="00C13F7A"/>
    <w:p w:rsidR="00B843CC" w:rsidRDefault="00B843CC"/>
    <w:p w:rsidR="00AF6E85" w:rsidRDefault="00AF6E85"/>
    <w:p w:rsidR="00C13F7A" w:rsidRDefault="00C13F7A"/>
    <w:p w:rsidR="00FD2EF0" w:rsidRDefault="00FD2EF0"/>
    <w:p w:rsidR="009644E1" w:rsidRDefault="009644E1"/>
    <w:p w:rsidR="00BC4117" w:rsidRPr="001B15D5" w:rsidRDefault="00AF6E85" w:rsidP="00FA680D">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sidR="001B15D5">
        <w:rPr>
          <w:rFonts w:ascii="Times New Roman" w:eastAsia="Times New Roman" w:hAnsi="Times New Roman" w:cs="Times New Roman"/>
          <w:b/>
          <w:sz w:val="28"/>
          <w:szCs w:val="24"/>
          <w:lang w:eastAsia="ru-RU"/>
        </w:rPr>
        <w:t>:</w:t>
      </w:r>
    </w:p>
    <w:p w:rsidR="00AF6E85" w:rsidRPr="004D34D3" w:rsidRDefault="007C3489" w:rsidP="00BC4117">
      <w:pPr>
        <w:shd w:val="clear" w:color="auto" w:fill="FFFFFF"/>
        <w:spacing w:after="0" w:line="240" w:lineRule="auto"/>
        <w:ind w:firstLine="709"/>
        <w:jc w:val="both"/>
        <w:rPr>
          <w:rFonts w:ascii="Times New Roman" w:hAnsi="Times New Roman" w:cs="Times New Roman"/>
          <w:color w:val="000000"/>
          <w:sz w:val="21"/>
          <w:szCs w:val="21"/>
          <w:lang w:eastAsia="uk-UA"/>
        </w:rPr>
      </w:pPr>
      <w:r w:rsidRPr="00BF5118">
        <w:rPr>
          <w:rFonts w:ascii="Times New Roman" w:hAnsi="Times New Roman" w:cs="Times New Roman"/>
          <w:sz w:val="28"/>
          <w:szCs w:val="28"/>
        </w:rPr>
        <w:t>1</w:t>
      </w:r>
      <w:r w:rsidR="00AF6E85" w:rsidRPr="00BF5118">
        <w:rPr>
          <w:rFonts w:ascii="Times New Roman" w:hAnsi="Times New Roman" w:cs="Times New Roman"/>
          <w:sz w:val="28"/>
          <w:szCs w:val="28"/>
        </w:rPr>
        <w:t xml:space="preserve">. </w:t>
      </w:r>
      <w:r w:rsidR="003565C0" w:rsidRPr="00BF5118">
        <w:rPr>
          <w:rFonts w:ascii="Times New Roman" w:hAnsi="Times New Roman" w:cs="Times New Roman"/>
          <w:sz w:val="28"/>
          <w:szCs w:val="28"/>
        </w:rPr>
        <w:t xml:space="preserve">Про </w:t>
      </w:r>
      <w:r w:rsidR="004D34D3" w:rsidRPr="004D34D3">
        <w:rPr>
          <w:rFonts w:ascii="Times New Roman" w:hAnsi="Times New Roman" w:cs="Times New Roman"/>
          <w:bCs/>
          <w:color w:val="000000"/>
          <w:sz w:val="28"/>
          <w:szCs w:val="28"/>
          <w:bdr w:val="none" w:sz="0" w:space="0" w:color="auto" w:frame="1"/>
          <w:lang w:eastAsia="uk-UA"/>
        </w:rPr>
        <w:t>затвердження плану заходів щодо</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bCs/>
          <w:color w:val="000000"/>
          <w:sz w:val="28"/>
          <w:szCs w:val="28"/>
          <w:bdr w:val="none" w:sz="0" w:space="0" w:color="auto" w:frame="1"/>
          <w:lang w:eastAsia="uk-UA"/>
        </w:rPr>
        <w:t>складання прогнозу проєкту бюджету Литовезької сільської територіальної громади на 2026-2028 роки, та проєкту бюджету Литовезької сільської територіальної громади на 2026 рік,</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color w:val="000000"/>
          <w:sz w:val="28"/>
          <w:szCs w:val="28"/>
        </w:rPr>
        <w:t>виконання бюджету Литовезької сільської територіальної громади за 2025 рік,</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color w:val="000000"/>
          <w:sz w:val="28"/>
          <w:szCs w:val="28"/>
        </w:rPr>
        <w:t>організації роботи з підготовки річної звітності про виконання бюджету Литовезької сільської територіальної громади за 2025 рік</w:t>
      </w:r>
      <w:r w:rsidR="00BB1FB3" w:rsidRPr="00BF5118">
        <w:rPr>
          <w:rFonts w:ascii="Times New Roman" w:hAnsi="Times New Roman" w:cs="Times New Roman"/>
          <w:sz w:val="28"/>
          <w:szCs w:val="28"/>
        </w:rPr>
        <w:t xml:space="preserve"> </w:t>
      </w:r>
      <w:r w:rsidR="00F03192" w:rsidRPr="00BF5118">
        <w:rPr>
          <w:rFonts w:ascii="Times New Roman" w:hAnsi="Times New Roman" w:cs="Times New Roman"/>
          <w:sz w:val="28"/>
          <w:szCs w:val="28"/>
        </w:rPr>
        <w:t>(доповід</w:t>
      </w:r>
      <w:r w:rsidR="00D96E01" w:rsidRPr="00BF5118">
        <w:rPr>
          <w:rFonts w:ascii="Times New Roman" w:hAnsi="Times New Roman" w:cs="Times New Roman"/>
          <w:sz w:val="28"/>
          <w:szCs w:val="28"/>
        </w:rPr>
        <w:t xml:space="preserve">ає </w:t>
      </w:r>
      <w:r w:rsidR="004D34D3">
        <w:rPr>
          <w:rFonts w:ascii="Times New Roman" w:hAnsi="Times New Roman" w:cs="Times New Roman"/>
          <w:sz w:val="28"/>
          <w:szCs w:val="28"/>
        </w:rPr>
        <w:t xml:space="preserve">в.о. </w:t>
      </w:r>
      <w:r w:rsidR="00D96E01" w:rsidRPr="00BF5118">
        <w:rPr>
          <w:rFonts w:ascii="Times New Roman" w:hAnsi="Times New Roman" w:cs="Times New Roman"/>
          <w:sz w:val="28"/>
          <w:szCs w:val="28"/>
        </w:rPr>
        <w:t>начальник</w:t>
      </w:r>
      <w:r w:rsidR="004D34D3">
        <w:rPr>
          <w:rFonts w:ascii="Times New Roman" w:hAnsi="Times New Roman" w:cs="Times New Roman"/>
          <w:sz w:val="28"/>
          <w:szCs w:val="28"/>
        </w:rPr>
        <w:t>а фінансового відділу</w:t>
      </w:r>
      <w:r w:rsidR="004D34D3">
        <w:rPr>
          <w:rFonts w:ascii="Times New Roman" w:eastAsia="Calibri" w:hAnsi="Times New Roman" w:cs="Times New Roman"/>
          <w:noProof/>
          <w:sz w:val="28"/>
          <w:szCs w:val="28"/>
        </w:rPr>
        <w:t xml:space="preserve"> Гнатюк С.В</w:t>
      </w:r>
      <w:r w:rsidR="00391F79" w:rsidRPr="00BF5118">
        <w:rPr>
          <w:rFonts w:ascii="Times New Roman" w:eastAsia="Calibri" w:hAnsi="Times New Roman" w:cs="Times New Roman"/>
          <w:noProof/>
          <w:sz w:val="28"/>
          <w:szCs w:val="28"/>
        </w:rPr>
        <w:t>.</w:t>
      </w:r>
      <w:r w:rsidR="00AF6E85" w:rsidRPr="00BF5118">
        <w:rPr>
          <w:rFonts w:ascii="Times New Roman" w:hAnsi="Times New Roman" w:cs="Times New Roman"/>
          <w:sz w:val="28"/>
          <w:szCs w:val="28"/>
        </w:rPr>
        <w:t>)</w:t>
      </w:r>
      <w:r w:rsidR="00AF6E85" w:rsidRPr="00BF5118">
        <w:rPr>
          <w:rFonts w:ascii="Times New Roman" w:eastAsia="Calibri" w:hAnsi="Times New Roman" w:cs="Times New Roman"/>
          <w:noProof/>
          <w:sz w:val="28"/>
          <w:szCs w:val="28"/>
        </w:rPr>
        <w:t>.</w:t>
      </w:r>
    </w:p>
    <w:p w:rsidR="007C3489" w:rsidRPr="004D34D3" w:rsidRDefault="007C3489" w:rsidP="00BC411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noProof/>
          <w:sz w:val="28"/>
          <w:szCs w:val="28"/>
        </w:rPr>
        <w:t xml:space="preserve">2. </w:t>
      </w:r>
      <w:r w:rsidRPr="007C3489">
        <w:rPr>
          <w:rFonts w:ascii="Times New Roman" w:eastAsia="Calibri" w:hAnsi="Times New Roman" w:cs="Times New Roman"/>
          <w:noProof/>
          <w:sz w:val="28"/>
          <w:szCs w:val="28"/>
        </w:rPr>
        <w:t>Про</w:t>
      </w:r>
      <w:r w:rsidRPr="007C3489">
        <w:rPr>
          <w:rFonts w:ascii="Times New Roman" w:hAnsi="Times New Roman" w:cs="Times New Roman"/>
          <w:bCs/>
          <w:color w:val="000000"/>
          <w:sz w:val="28"/>
          <w:szCs w:val="28"/>
          <w:lang w:eastAsia="uk-UA"/>
        </w:rPr>
        <w:t xml:space="preserve"> </w:t>
      </w:r>
      <w:r w:rsidR="004D34D3" w:rsidRPr="004D34D3">
        <w:rPr>
          <w:rFonts w:ascii="Times New Roman" w:hAnsi="Times New Roman" w:cs="Times New Roman"/>
          <w:sz w:val="28"/>
          <w:szCs w:val="28"/>
        </w:rPr>
        <w:t>затвердження висновку органу опіки і піклування</w:t>
      </w:r>
      <w:r w:rsidR="004D34D3">
        <w:rPr>
          <w:rFonts w:ascii="Times New Roman" w:hAnsi="Times New Roman" w:cs="Times New Roman"/>
          <w:sz w:val="28"/>
          <w:szCs w:val="28"/>
        </w:rPr>
        <w:t xml:space="preserve"> </w:t>
      </w:r>
      <w:r w:rsidR="004D34D3" w:rsidRPr="004D34D3">
        <w:rPr>
          <w:rFonts w:ascii="Times New Roman" w:hAnsi="Times New Roman" w:cs="Times New Roman"/>
          <w:sz w:val="28"/>
          <w:szCs w:val="28"/>
        </w:rPr>
        <w:t>про доцільність визнання фізичної особи недієздатною</w:t>
      </w:r>
      <w:r w:rsidR="004D34D3">
        <w:rPr>
          <w:rFonts w:ascii="Times New Roman" w:hAnsi="Times New Roman" w:cs="Times New Roman"/>
          <w:sz w:val="28"/>
          <w:szCs w:val="28"/>
        </w:rPr>
        <w:t xml:space="preserve"> </w:t>
      </w:r>
      <w:r w:rsidR="004D34D3" w:rsidRPr="004D34D3">
        <w:rPr>
          <w:rFonts w:ascii="Times New Roman" w:hAnsi="Times New Roman" w:cs="Times New Roman"/>
          <w:sz w:val="28"/>
          <w:szCs w:val="28"/>
        </w:rPr>
        <w:t>та призначення опікуна</w:t>
      </w:r>
      <w:r w:rsidRPr="007C3489">
        <w:rPr>
          <w:rFonts w:ascii="Times New Roman" w:hAnsi="Times New Roman" w:cs="Times New Roman"/>
          <w:sz w:val="28"/>
          <w:szCs w:val="28"/>
        </w:rPr>
        <w:t xml:space="preserve"> (</w:t>
      </w:r>
      <w:r w:rsidRPr="007C3489">
        <w:rPr>
          <w:rFonts w:ascii="Times New Roman" w:eastAsia="Calibri" w:hAnsi="Times New Roman" w:cs="Times New Roman"/>
          <w:noProof/>
          <w:sz w:val="28"/>
          <w:szCs w:val="28"/>
        </w:rPr>
        <w:t xml:space="preserve">доповідає </w:t>
      </w:r>
      <w:r w:rsidR="004D34D3">
        <w:rPr>
          <w:rFonts w:ascii="Times New Roman" w:hAnsi="Times New Roman" w:cs="Times New Roman"/>
          <w:bCs/>
          <w:iCs/>
          <w:sz w:val="28"/>
          <w:szCs w:val="24"/>
        </w:rPr>
        <w:t>секретар ради Жукова М.М.</w:t>
      </w:r>
      <w:r w:rsidRPr="007C3489">
        <w:rPr>
          <w:rFonts w:ascii="Times New Roman" w:hAnsi="Times New Roman" w:cs="Times New Roman"/>
          <w:sz w:val="28"/>
          <w:szCs w:val="28"/>
        </w:rPr>
        <w:t>)</w:t>
      </w:r>
      <w:r w:rsidRPr="007C3489">
        <w:rPr>
          <w:rFonts w:ascii="Times New Roman" w:eastAsia="Calibri" w:hAnsi="Times New Roman" w:cs="Times New Roman"/>
          <w:noProof/>
          <w:sz w:val="28"/>
          <w:szCs w:val="28"/>
        </w:rPr>
        <w:t>.</w:t>
      </w:r>
    </w:p>
    <w:p w:rsidR="00FD2EF0" w:rsidRDefault="007C3489" w:rsidP="00BC4117">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3</w:t>
      </w:r>
      <w:r w:rsidR="00FD2EF0" w:rsidRPr="00BB1FB3">
        <w:rPr>
          <w:rFonts w:ascii="Times New Roman" w:eastAsia="Calibri" w:hAnsi="Times New Roman" w:cs="Times New Roman"/>
          <w:noProof/>
          <w:sz w:val="28"/>
          <w:szCs w:val="28"/>
          <w:lang w:val="uk-UA"/>
        </w:rPr>
        <w:t xml:space="preserve">. </w:t>
      </w:r>
      <w:r w:rsidR="00391F79" w:rsidRPr="00DF039E">
        <w:rPr>
          <w:rFonts w:ascii="Times New Roman" w:eastAsia="Calibri" w:hAnsi="Times New Roman" w:cs="Times New Roman"/>
          <w:noProof/>
          <w:sz w:val="28"/>
          <w:szCs w:val="28"/>
        </w:rPr>
        <w:t>Про</w:t>
      </w:r>
      <w:r w:rsidR="00391F79" w:rsidRPr="00DF039E">
        <w:rPr>
          <w:rFonts w:ascii="Times New Roman" w:hAnsi="Times New Roman" w:cs="Times New Roman"/>
          <w:bCs/>
          <w:color w:val="000000"/>
          <w:sz w:val="28"/>
          <w:szCs w:val="28"/>
          <w:lang w:eastAsia="uk-UA"/>
        </w:rPr>
        <w:t xml:space="preserve"> </w:t>
      </w:r>
      <w:r w:rsidR="00391F79">
        <w:rPr>
          <w:rFonts w:ascii="Times New Roman" w:hAnsi="Times New Roman" w:cs="Times New Roman"/>
          <w:bCs/>
          <w:color w:val="000000"/>
          <w:sz w:val="28"/>
          <w:szCs w:val="28"/>
          <w:lang w:eastAsia="uk-UA"/>
        </w:rPr>
        <w:t>присвоєння адрес земельним ділянкам</w:t>
      </w:r>
      <w:r w:rsidR="00391F79">
        <w:rPr>
          <w:rFonts w:ascii="Times New Roman" w:hAnsi="Times New Roman" w:cs="Times New Roman"/>
          <w:bCs/>
          <w:color w:val="000000"/>
          <w:sz w:val="28"/>
          <w:szCs w:val="28"/>
          <w:lang w:val="uk-UA" w:eastAsia="uk-UA"/>
        </w:rPr>
        <w:t xml:space="preserve"> в дачному масиві «Прикордонник»</w:t>
      </w:r>
      <w:r w:rsidR="00391F79">
        <w:rPr>
          <w:rFonts w:ascii="Times New Roman" w:hAnsi="Times New Roman" w:cs="Times New Roman"/>
          <w:bCs/>
          <w:color w:val="000000"/>
          <w:sz w:val="28"/>
          <w:szCs w:val="28"/>
          <w:lang w:eastAsia="uk-UA"/>
        </w:rPr>
        <w:t xml:space="preserve"> по вул. </w:t>
      </w:r>
      <w:r w:rsidR="00391F79">
        <w:rPr>
          <w:rFonts w:ascii="Times New Roman" w:hAnsi="Times New Roman" w:cs="Times New Roman"/>
          <w:bCs/>
          <w:color w:val="000000"/>
          <w:sz w:val="28"/>
          <w:szCs w:val="28"/>
          <w:lang w:val="uk-UA" w:eastAsia="uk-UA"/>
        </w:rPr>
        <w:t>Прибузька</w:t>
      </w:r>
      <w:r w:rsidR="00391F79">
        <w:rPr>
          <w:rFonts w:ascii="Times New Roman" w:hAnsi="Times New Roman" w:cs="Times New Roman"/>
          <w:bCs/>
          <w:color w:val="000000"/>
          <w:sz w:val="28"/>
          <w:szCs w:val="28"/>
          <w:lang w:eastAsia="uk-UA"/>
        </w:rPr>
        <w:t xml:space="preserve"> с. </w:t>
      </w:r>
      <w:r w:rsidR="00391F79">
        <w:rPr>
          <w:rFonts w:ascii="Times New Roman" w:hAnsi="Times New Roman" w:cs="Times New Roman"/>
          <w:bCs/>
          <w:color w:val="000000"/>
          <w:sz w:val="28"/>
          <w:szCs w:val="28"/>
          <w:lang w:val="uk-UA" w:eastAsia="uk-UA"/>
        </w:rPr>
        <w:t>Литовеж</w:t>
      </w:r>
      <w:r w:rsidR="00391F79" w:rsidRPr="00DF039E">
        <w:rPr>
          <w:rFonts w:ascii="Times New Roman" w:hAnsi="Times New Roman" w:cs="Times New Roman"/>
          <w:sz w:val="28"/>
          <w:szCs w:val="28"/>
        </w:rPr>
        <w:t xml:space="preserve"> (</w:t>
      </w:r>
      <w:r w:rsidR="00391F79" w:rsidRPr="002851D3">
        <w:rPr>
          <w:rFonts w:ascii="Times New Roman" w:eastAsia="Calibri" w:hAnsi="Times New Roman" w:cs="Times New Roman"/>
          <w:noProof/>
          <w:sz w:val="28"/>
          <w:szCs w:val="28"/>
        </w:rPr>
        <w:t xml:space="preserve">доповідає </w:t>
      </w:r>
      <w:r w:rsidR="00391F79" w:rsidRPr="002851D3">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w:t>
      </w:r>
      <w:r w:rsidR="00391F79">
        <w:rPr>
          <w:rFonts w:ascii="Times New Roman" w:hAnsi="Times New Roman" w:cs="Times New Roman"/>
          <w:bCs/>
          <w:iCs/>
          <w:sz w:val="28"/>
          <w:szCs w:val="24"/>
        </w:rPr>
        <w:t xml:space="preserve"> Кирпичов Б.Є</w:t>
      </w:r>
      <w:r w:rsidR="00391F79" w:rsidRPr="002851D3">
        <w:rPr>
          <w:rFonts w:ascii="Times New Roman" w:eastAsia="Calibri" w:hAnsi="Times New Roman" w:cs="Times New Roman"/>
          <w:noProof/>
          <w:sz w:val="28"/>
          <w:szCs w:val="28"/>
        </w:rPr>
        <w:t>.</w:t>
      </w:r>
      <w:r w:rsidR="00391F79" w:rsidRPr="00BF1979">
        <w:rPr>
          <w:rFonts w:ascii="Times New Roman" w:hAnsi="Times New Roman" w:cs="Times New Roman"/>
          <w:sz w:val="28"/>
          <w:szCs w:val="28"/>
        </w:rPr>
        <w:t>)</w:t>
      </w:r>
      <w:r w:rsidR="00391F79" w:rsidRPr="00BF1979">
        <w:rPr>
          <w:rFonts w:ascii="Times New Roman" w:eastAsia="Calibri" w:hAnsi="Times New Roman" w:cs="Times New Roman"/>
          <w:noProof/>
          <w:sz w:val="28"/>
          <w:szCs w:val="28"/>
        </w:rPr>
        <w:t>.</w:t>
      </w:r>
    </w:p>
    <w:p w:rsidR="00AF6E85" w:rsidRPr="007C3489" w:rsidRDefault="007C3489" w:rsidP="00BC4117">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4</w:t>
      </w:r>
      <w:r w:rsidR="00F03192">
        <w:rPr>
          <w:rFonts w:ascii="Times New Roman" w:eastAsia="Calibri" w:hAnsi="Times New Roman" w:cs="Times New Roman"/>
          <w:noProof/>
          <w:sz w:val="28"/>
          <w:szCs w:val="28"/>
          <w:lang w:val="uk-UA"/>
        </w:rPr>
        <w:t xml:space="preserve">. </w:t>
      </w:r>
      <w:r w:rsidR="00D96E01" w:rsidRPr="007C3489">
        <w:rPr>
          <w:rFonts w:ascii="Times New Roman" w:eastAsia="Calibri" w:hAnsi="Times New Roman" w:cs="Times New Roman"/>
          <w:noProof/>
          <w:sz w:val="28"/>
          <w:szCs w:val="28"/>
          <w:lang w:val="uk-UA"/>
        </w:rPr>
        <w:t>Про</w:t>
      </w:r>
      <w:r w:rsidR="00D96E01" w:rsidRPr="007C3489">
        <w:rPr>
          <w:rFonts w:ascii="Times New Roman" w:hAnsi="Times New Roman" w:cs="Times New Roman"/>
          <w:bCs/>
          <w:color w:val="000000"/>
          <w:sz w:val="28"/>
          <w:szCs w:val="28"/>
          <w:lang w:val="uk-UA" w:eastAsia="uk-UA"/>
        </w:rPr>
        <w:t xml:space="preserve"> </w:t>
      </w:r>
      <w:r w:rsidR="00BC4117">
        <w:rPr>
          <w:rFonts w:ascii="Times New Roman" w:hAnsi="Times New Roman" w:cs="Times New Roman"/>
          <w:bCs/>
          <w:color w:val="000000"/>
          <w:sz w:val="28"/>
          <w:szCs w:val="28"/>
          <w:lang w:eastAsia="uk-UA"/>
        </w:rPr>
        <w:t>присвоєння адреси земельній ділянці в садівничому товаристві «Шахтар» по вул. Гірнича с. Литовеж</w:t>
      </w:r>
      <w:r w:rsidR="00BC4117" w:rsidRPr="007C3489">
        <w:rPr>
          <w:rFonts w:ascii="Times New Roman" w:hAnsi="Times New Roman" w:cs="Times New Roman"/>
          <w:sz w:val="28"/>
          <w:szCs w:val="28"/>
          <w:lang w:val="uk-UA"/>
        </w:rPr>
        <w:t xml:space="preserve"> </w:t>
      </w:r>
      <w:r w:rsidR="00D96E01" w:rsidRPr="007C3489">
        <w:rPr>
          <w:rFonts w:ascii="Times New Roman" w:hAnsi="Times New Roman" w:cs="Times New Roman"/>
          <w:sz w:val="28"/>
          <w:szCs w:val="28"/>
          <w:lang w:val="uk-UA"/>
        </w:rPr>
        <w:t>(</w:t>
      </w:r>
      <w:r w:rsidR="00D96E01" w:rsidRPr="007C3489">
        <w:rPr>
          <w:rFonts w:ascii="Times New Roman" w:eastAsia="Calibri" w:hAnsi="Times New Roman" w:cs="Times New Roman"/>
          <w:noProof/>
          <w:sz w:val="28"/>
          <w:szCs w:val="28"/>
          <w:lang w:val="uk-UA"/>
        </w:rPr>
        <w:t xml:space="preserve">доповідає </w:t>
      </w:r>
      <w:r w:rsidR="00D96E01" w:rsidRPr="007C3489">
        <w:rPr>
          <w:rFonts w:ascii="Times New Roman" w:hAnsi="Times New Roman" w:cs="Times New Roman"/>
          <w:bCs/>
          <w:iCs/>
          <w:sz w:val="28"/>
          <w:szCs w:val="24"/>
          <w:lang w:val="uk-UA"/>
        </w:rPr>
        <w:t>начальник відділу земельних відносин, комунальної власності, містобудування, архітектури, соціально-економічного розвитку та інвестицій Кирпичов Б.Є</w:t>
      </w:r>
      <w:r w:rsidR="00D96E01" w:rsidRPr="007C3489">
        <w:rPr>
          <w:rFonts w:ascii="Times New Roman" w:eastAsia="Calibri" w:hAnsi="Times New Roman" w:cs="Times New Roman"/>
          <w:noProof/>
          <w:sz w:val="28"/>
          <w:szCs w:val="28"/>
          <w:lang w:val="uk-UA"/>
        </w:rPr>
        <w:t>.</w:t>
      </w:r>
      <w:r w:rsidR="00D96E01" w:rsidRPr="007C3489">
        <w:rPr>
          <w:rFonts w:ascii="Times New Roman" w:hAnsi="Times New Roman" w:cs="Times New Roman"/>
          <w:sz w:val="28"/>
          <w:szCs w:val="28"/>
          <w:lang w:val="uk-UA"/>
        </w:rPr>
        <w:t>)</w:t>
      </w:r>
      <w:r w:rsidR="00D96E01" w:rsidRPr="007C3489">
        <w:rPr>
          <w:rFonts w:ascii="Times New Roman" w:eastAsia="Calibri" w:hAnsi="Times New Roman" w:cs="Times New Roman"/>
          <w:noProof/>
          <w:sz w:val="28"/>
          <w:szCs w:val="28"/>
          <w:lang w:val="uk-UA"/>
        </w:rPr>
        <w:t>.</w:t>
      </w:r>
    </w:p>
    <w:p w:rsidR="00DA6B5D" w:rsidRDefault="007C3489" w:rsidP="00BC4117">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5</w:t>
      </w:r>
      <w:r w:rsidR="00DA6B5D">
        <w:rPr>
          <w:rFonts w:ascii="Times New Roman" w:eastAsia="Calibri" w:hAnsi="Times New Roman" w:cs="Times New Roman"/>
          <w:noProof/>
          <w:sz w:val="28"/>
          <w:szCs w:val="28"/>
        </w:rPr>
        <w:t xml:space="preserve">. </w:t>
      </w:r>
      <w:r w:rsidR="00DA6B5D" w:rsidRPr="00DA6B5D">
        <w:rPr>
          <w:rFonts w:ascii="Times New Roman" w:hAnsi="Times New Roman" w:cs="Times New Roman"/>
          <w:sz w:val="28"/>
          <w:szCs w:val="28"/>
        </w:rPr>
        <w:t xml:space="preserve">Про </w:t>
      </w:r>
      <w:r w:rsidR="00BC4117">
        <w:rPr>
          <w:rFonts w:ascii="Times New Roman" w:hAnsi="Times New Roman" w:cs="Times New Roman"/>
          <w:sz w:val="28"/>
          <w:szCs w:val="28"/>
        </w:rPr>
        <w:t>затвердження норм витрат води для споживачів (</w:t>
      </w:r>
      <w:r w:rsidR="00C47549">
        <w:rPr>
          <w:rFonts w:ascii="Times New Roman" w:hAnsi="Times New Roman" w:cs="Times New Roman"/>
          <w:sz w:val="28"/>
          <w:szCs w:val="28"/>
        </w:rPr>
        <w:t xml:space="preserve">доповідає </w:t>
      </w:r>
      <w:r w:rsidR="00BC4117">
        <w:rPr>
          <w:rFonts w:ascii="Times New Roman" w:hAnsi="Times New Roman" w:cs="Times New Roman"/>
          <w:sz w:val="28"/>
          <w:szCs w:val="28"/>
        </w:rPr>
        <w:t>головний бухгалтер КП «КГ Литовезької сільської ради</w:t>
      </w:r>
      <w:r w:rsidR="00C47549">
        <w:rPr>
          <w:rFonts w:ascii="Times New Roman" w:hAnsi="Times New Roman" w:cs="Times New Roman"/>
          <w:sz w:val="28"/>
          <w:szCs w:val="28"/>
        </w:rPr>
        <w:t>»</w:t>
      </w:r>
      <w:r w:rsidR="00BC4117">
        <w:rPr>
          <w:rFonts w:ascii="Times New Roman" w:eastAsia="Calibri" w:hAnsi="Times New Roman" w:cs="Times New Roman"/>
          <w:noProof/>
          <w:sz w:val="28"/>
          <w:szCs w:val="28"/>
        </w:rPr>
        <w:t xml:space="preserve"> Твардовська Ю.В</w:t>
      </w:r>
      <w:r w:rsidR="00DA6B5D">
        <w:rPr>
          <w:rFonts w:ascii="Times New Roman" w:eastAsia="Calibri" w:hAnsi="Times New Roman" w:cs="Times New Roman"/>
          <w:noProof/>
          <w:sz w:val="28"/>
          <w:szCs w:val="28"/>
        </w:rPr>
        <w:t>.</w:t>
      </w:r>
      <w:r w:rsidR="00DA6B5D" w:rsidRPr="00BF1979">
        <w:rPr>
          <w:rFonts w:ascii="Times New Roman" w:hAnsi="Times New Roman" w:cs="Times New Roman"/>
          <w:sz w:val="28"/>
          <w:szCs w:val="28"/>
        </w:rPr>
        <w:t>)</w:t>
      </w:r>
      <w:r w:rsidR="00DA6B5D" w:rsidRPr="00BF1979">
        <w:rPr>
          <w:rFonts w:ascii="Times New Roman" w:eastAsia="Calibri" w:hAnsi="Times New Roman" w:cs="Times New Roman"/>
          <w:noProof/>
          <w:sz w:val="28"/>
          <w:szCs w:val="28"/>
        </w:rPr>
        <w:t>.</w:t>
      </w:r>
    </w:p>
    <w:p w:rsidR="00C47549" w:rsidRDefault="00C47549" w:rsidP="00C47549">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6. </w:t>
      </w:r>
      <w:r w:rsidRPr="00DA6B5D">
        <w:rPr>
          <w:rFonts w:ascii="Times New Roman" w:hAnsi="Times New Roman" w:cs="Times New Roman"/>
          <w:sz w:val="28"/>
          <w:szCs w:val="28"/>
        </w:rPr>
        <w:t xml:space="preserve">Про </w:t>
      </w:r>
      <w:r>
        <w:rPr>
          <w:rFonts w:ascii="Times New Roman" w:hAnsi="Times New Roman" w:cs="Times New Roman"/>
          <w:sz w:val="28"/>
          <w:szCs w:val="28"/>
        </w:rPr>
        <w:t>надання дозволу на підписання договору оренди земельної ділянки від імені малолітніх дітей (доповідає начальник служби у справах дітей</w:t>
      </w:r>
      <w:r>
        <w:rPr>
          <w:rFonts w:ascii="Times New Roman" w:eastAsia="Calibri" w:hAnsi="Times New Roman" w:cs="Times New Roman"/>
          <w:noProof/>
          <w:sz w:val="28"/>
          <w:szCs w:val="28"/>
        </w:rPr>
        <w:t xml:space="preserve"> Пашко О.О.</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rPr>
        <w:t>.</w:t>
      </w:r>
    </w:p>
    <w:p w:rsidR="00C47549" w:rsidRDefault="00C47549" w:rsidP="00C47549">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7. </w:t>
      </w:r>
      <w:r w:rsidRPr="00DA6B5D">
        <w:rPr>
          <w:rFonts w:ascii="Times New Roman" w:hAnsi="Times New Roman" w:cs="Times New Roman"/>
          <w:sz w:val="28"/>
          <w:szCs w:val="28"/>
        </w:rPr>
        <w:t xml:space="preserve">Про </w:t>
      </w:r>
      <w:r>
        <w:rPr>
          <w:rFonts w:ascii="Times New Roman" w:hAnsi="Times New Roman" w:cs="Times New Roman"/>
          <w:sz w:val="28"/>
          <w:szCs w:val="28"/>
        </w:rPr>
        <w:t>координацію реалізації Стратегії забезпечення права кожної дитини в Україні на зростання в сімейному оточенні на 2024-2028 роки (доповідає начальник служби у справах дітей</w:t>
      </w:r>
      <w:r>
        <w:rPr>
          <w:rFonts w:ascii="Times New Roman" w:eastAsia="Calibri" w:hAnsi="Times New Roman" w:cs="Times New Roman"/>
          <w:noProof/>
          <w:sz w:val="28"/>
          <w:szCs w:val="28"/>
        </w:rPr>
        <w:t xml:space="preserve"> Пашко О.О.</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rPr>
        <w:t>.</w:t>
      </w:r>
    </w:p>
    <w:p w:rsidR="00C47549" w:rsidRDefault="00C47549" w:rsidP="00C47549">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8. </w:t>
      </w:r>
      <w:r w:rsidRPr="00DA6B5D">
        <w:rPr>
          <w:rFonts w:ascii="Times New Roman" w:hAnsi="Times New Roman" w:cs="Times New Roman"/>
          <w:sz w:val="28"/>
          <w:szCs w:val="28"/>
        </w:rPr>
        <w:t xml:space="preserve">Про </w:t>
      </w:r>
      <w:r>
        <w:rPr>
          <w:rFonts w:ascii="Times New Roman" w:hAnsi="Times New Roman" w:cs="Times New Roman"/>
          <w:sz w:val="28"/>
          <w:szCs w:val="28"/>
        </w:rPr>
        <w:t>визначення способу участі батька у вихованні малолітніх дітей (доповідає начальник служби у справах дітей</w:t>
      </w:r>
      <w:r>
        <w:rPr>
          <w:rFonts w:ascii="Times New Roman" w:eastAsia="Calibri" w:hAnsi="Times New Roman" w:cs="Times New Roman"/>
          <w:noProof/>
          <w:sz w:val="28"/>
          <w:szCs w:val="28"/>
        </w:rPr>
        <w:t xml:space="preserve"> Пашко О.О.</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rPr>
        <w:t>.</w:t>
      </w:r>
    </w:p>
    <w:p w:rsidR="00AF6E85" w:rsidRDefault="00AF6E85" w:rsidP="00BC4117">
      <w:pPr>
        <w:spacing w:after="0" w:line="240" w:lineRule="auto"/>
        <w:ind w:firstLine="709"/>
        <w:jc w:val="both"/>
        <w:rPr>
          <w:rFonts w:ascii="Times New Roman" w:eastAsia="Times New Roman" w:hAnsi="Times New Roman" w:cs="Times New Roman"/>
          <w:sz w:val="28"/>
          <w:szCs w:val="24"/>
          <w:lang w:eastAsia="ru-RU"/>
        </w:rPr>
      </w:pPr>
    </w:p>
    <w:p w:rsidR="00BF5118" w:rsidRDefault="007C3489"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1</w:t>
      </w:r>
      <w:r w:rsidR="00AF6E85" w:rsidRPr="002C1EF6">
        <w:rPr>
          <w:rFonts w:ascii="Times New Roman" w:eastAsia="Times New Roman" w:hAnsi="Times New Roman" w:cs="Times New Roman"/>
          <w:b/>
          <w:bCs/>
          <w:iCs/>
          <w:sz w:val="28"/>
          <w:szCs w:val="24"/>
          <w:lang w:eastAsia="ru-RU"/>
        </w:rPr>
        <w:t>.</w:t>
      </w:r>
      <w:r w:rsidR="00AF6E85">
        <w:rPr>
          <w:rFonts w:ascii="Times New Roman" w:eastAsia="Times New Roman" w:hAnsi="Times New Roman" w:cs="Times New Roman"/>
          <w:b/>
          <w:bCs/>
          <w:iCs/>
          <w:sz w:val="28"/>
          <w:szCs w:val="24"/>
          <w:lang w:eastAsia="ru-RU"/>
        </w:rPr>
        <w:t xml:space="preserve"> </w:t>
      </w:r>
      <w:r w:rsidR="00AF6E85" w:rsidRPr="002C1EF6">
        <w:rPr>
          <w:rFonts w:ascii="Times New Roman" w:eastAsia="Times New Roman" w:hAnsi="Times New Roman" w:cs="Times New Roman"/>
          <w:b/>
          <w:bCs/>
          <w:iCs/>
          <w:sz w:val="28"/>
          <w:szCs w:val="24"/>
          <w:lang w:eastAsia="ru-RU"/>
        </w:rPr>
        <w:t>СЛУХАЛИ</w:t>
      </w:r>
      <w:r w:rsidR="00AF6E85" w:rsidRPr="002C1EF6">
        <w:rPr>
          <w:rFonts w:ascii="Times New Roman" w:eastAsia="Times New Roman" w:hAnsi="Times New Roman" w:cs="Times New Roman"/>
          <w:b/>
          <w:bCs/>
          <w:i/>
          <w:iCs/>
          <w:sz w:val="28"/>
          <w:szCs w:val="24"/>
          <w:lang w:eastAsia="ru-RU"/>
        </w:rPr>
        <w:t xml:space="preserve">: </w:t>
      </w:r>
      <w:r w:rsidR="00AF6E85" w:rsidRPr="0032420F">
        <w:rPr>
          <w:rFonts w:ascii="Times New Roman" w:eastAsia="Times New Roman" w:hAnsi="Times New Roman" w:cs="Times New Roman"/>
          <w:bCs/>
          <w:iCs/>
          <w:sz w:val="28"/>
          <w:szCs w:val="24"/>
          <w:lang w:eastAsia="ru-RU"/>
        </w:rPr>
        <w:t xml:space="preserve">Інформацію </w:t>
      </w:r>
      <w:r w:rsidR="004D34D3">
        <w:rPr>
          <w:rFonts w:ascii="Times New Roman" w:eastAsia="Times New Roman" w:hAnsi="Times New Roman" w:cs="Times New Roman"/>
          <w:bCs/>
          <w:iCs/>
          <w:sz w:val="28"/>
          <w:szCs w:val="24"/>
          <w:lang w:eastAsia="ru-RU"/>
        </w:rPr>
        <w:t xml:space="preserve">в.о. </w:t>
      </w:r>
      <w:r w:rsidR="00D96E01">
        <w:rPr>
          <w:rFonts w:ascii="Times New Roman" w:eastAsia="Times New Roman" w:hAnsi="Times New Roman" w:cs="Times New Roman"/>
          <w:sz w:val="28"/>
          <w:szCs w:val="24"/>
          <w:lang w:eastAsia="ru-RU"/>
        </w:rPr>
        <w:t>н</w:t>
      </w:r>
      <w:r w:rsidR="004D34D3">
        <w:rPr>
          <w:rFonts w:ascii="Times New Roman" w:eastAsia="Times New Roman" w:hAnsi="Times New Roman" w:cs="Times New Roman"/>
          <w:sz w:val="28"/>
          <w:szCs w:val="24"/>
          <w:lang w:eastAsia="ru-RU"/>
        </w:rPr>
        <w:t>ачальника фінансового відділу Гнатюк С.В</w:t>
      </w:r>
      <w:r w:rsidR="00D84868" w:rsidRPr="00D84868">
        <w:rPr>
          <w:rFonts w:ascii="Times New Roman" w:eastAsia="Times New Roman" w:hAnsi="Times New Roman" w:cs="Times New Roman"/>
          <w:sz w:val="28"/>
          <w:szCs w:val="24"/>
          <w:lang w:eastAsia="ru-RU"/>
        </w:rPr>
        <w:t>.</w:t>
      </w:r>
      <w:r w:rsidR="00AF6E85">
        <w:rPr>
          <w:rFonts w:ascii="Times New Roman" w:eastAsia="Calibri" w:hAnsi="Times New Roman" w:cs="Times New Roman"/>
          <w:noProof/>
          <w:sz w:val="28"/>
          <w:szCs w:val="28"/>
          <w:lang w:eastAsia="ru-RU"/>
        </w:rPr>
        <w:t xml:space="preserve">, </w:t>
      </w:r>
      <w:r w:rsidR="00AF6E85">
        <w:rPr>
          <w:rFonts w:ascii="Times New Roman" w:hAnsi="Times New Roman" w:cs="Times New Roman"/>
          <w:sz w:val="28"/>
          <w:szCs w:val="28"/>
        </w:rPr>
        <w:t>п</w:t>
      </w:r>
      <w:r w:rsidR="00AF6E85" w:rsidRPr="004B5D25">
        <w:rPr>
          <w:rFonts w:ascii="Times New Roman" w:hAnsi="Times New Roman" w:cs="Times New Roman"/>
          <w:sz w:val="28"/>
          <w:szCs w:val="28"/>
        </w:rPr>
        <w:t xml:space="preserve">ро </w:t>
      </w:r>
      <w:r w:rsidR="004D34D3" w:rsidRPr="004D34D3">
        <w:rPr>
          <w:rFonts w:ascii="Times New Roman" w:hAnsi="Times New Roman" w:cs="Times New Roman"/>
          <w:bCs/>
          <w:color w:val="000000"/>
          <w:sz w:val="28"/>
          <w:szCs w:val="28"/>
          <w:bdr w:val="none" w:sz="0" w:space="0" w:color="auto" w:frame="1"/>
          <w:lang w:eastAsia="uk-UA"/>
        </w:rPr>
        <w:t>затвердження плану заходів щодо</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bCs/>
          <w:color w:val="000000"/>
          <w:sz w:val="28"/>
          <w:szCs w:val="28"/>
          <w:bdr w:val="none" w:sz="0" w:space="0" w:color="auto" w:frame="1"/>
          <w:lang w:eastAsia="uk-UA"/>
        </w:rPr>
        <w:t>складання прогнозу проєкту бюджету Литовезької сільської територіальної громади на 2026-2028 роки, та проєкту бюджету Литовезької сільської територіальної громади на 2026 рік,</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color w:val="000000"/>
          <w:sz w:val="28"/>
          <w:szCs w:val="28"/>
        </w:rPr>
        <w:t>виконання бюджету Литовезької сільської територіальної громади за 2025 рік,</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color w:val="000000"/>
          <w:sz w:val="28"/>
          <w:szCs w:val="28"/>
        </w:rPr>
        <w:t>організації роботи з підготовки річної звітності про виконання бюджету Литовезької сільської територіальної громади за 2025 рік</w:t>
      </w:r>
      <w:r w:rsidR="00BF5118">
        <w:rPr>
          <w:rFonts w:ascii="Times New Roman" w:hAnsi="Times New Roman" w:cs="Times New Roman"/>
          <w:sz w:val="28"/>
          <w:szCs w:val="28"/>
        </w:rPr>
        <w:t>.</w:t>
      </w:r>
      <w:r w:rsidR="00BF5118" w:rsidRPr="002C1EF6">
        <w:rPr>
          <w:rFonts w:ascii="Times New Roman" w:eastAsia="Times New Roman" w:hAnsi="Times New Roman" w:cs="Times New Roman"/>
          <w:b/>
          <w:sz w:val="28"/>
          <w:szCs w:val="24"/>
          <w:lang w:eastAsia="ru-RU"/>
        </w:rPr>
        <w:t xml:space="preserve"> </w:t>
      </w:r>
    </w:p>
    <w:p w:rsidR="00AF6E85" w:rsidRPr="00BF45B5" w:rsidRDefault="00AF6E85" w:rsidP="00BC4117">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F03192" w:rsidRPr="00674C2D">
        <w:rPr>
          <w:rFonts w:ascii="Times New Roman" w:eastAsia="Times New Roman" w:hAnsi="Times New Roman" w:cs="Times New Roman"/>
          <w:bCs/>
          <w:sz w:val="28"/>
          <w:szCs w:val="24"/>
          <w:lang w:eastAsia="ru-RU"/>
        </w:rPr>
        <w:t>Запитань, доповнень та змін не надходило.</w:t>
      </w:r>
    </w:p>
    <w:p w:rsidR="00AF6E85" w:rsidRDefault="00AF6E85" w:rsidP="00BC4117">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D34D3">
        <w:rPr>
          <w:rFonts w:ascii="Times New Roman" w:eastAsia="Times New Roman" w:hAnsi="Times New Roman" w:cs="Times New Roman"/>
          <w:sz w:val="28"/>
          <w:szCs w:val="24"/>
          <w:lang w:eastAsia="ru-RU"/>
        </w:rPr>
        <w:t>38</w:t>
      </w:r>
      <w:r w:rsidRPr="002C1EF6">
        <w:rPr>
          <w:rFonts w:ascii="Times New Roman" w:eastAsia="Times New Roman" w:hAnsi="Times New Roman" w:cs="Times New Roman"/>
          <w:sz w:val="28"/>
          <w:szCs w:val="24"/>
          <w:lang w:eastAsia="ru-RU"/>
        </w:rPr>
        <w:t xml:space="preserve"> від </w:t>
      </w:r>
      <w:r w:rsidR="00BB1FB3">
        <w:rPr>
          <w:rFonts w:ascii="Times New Roman" w:eastAsia="Times New Roman" w:hAnsi="Times New Roman" w:cs="Times New Roman"/>
          <w:sz w:val="28"/>
          <w:szCs w:val="24"/>
          <w:lang w:eastAsia="ru-RU"/>
        </w:rPr>
        <w:t>2</w:t>
      </w:r>
      <w:r w:rsidR="004D34D3">
        <w:rPr>
          <w:rFonts w:ascii="Times New Roman" w:eastAsia="Times New Roman" w:hAnsi="Times New Roman" w:cs="Times New Roman"/>
          <w:sz w:val="28"/>
          <w:szCs w:val="24"/>
          <w:lang w:eastAsia="ru-RU"/>
        </w:rPr>
        <w:t>7</w:t>
      </w:r>
      <w:r w:rsidR="007C3489">
        <w:rPr>
          <w:rFonts w:ascii="Times New Roman" w:eastAsia="Times New Roman" w:hAnsi="Times New Roman" w:cs="Times New Roman"/>
          <w:sz w:val="28"/>
          <w:szCs w:val="24"/>
          <w:lang w:eastAsia="ru-RU"/>
        </w:rPr>
        <w:t xml:space="preserve"> </w:t>
      </w:r>
      <w:r w:rsidR="004D34D3">
        <w:rPr>
          <w:rFonts w:ascii="Times New Roman" w:eastAsia="Times New Roman" w:hAnsi="Times New Roman" w:cs="Times New Roman"/>
          <w:sz w:val="28"/>
          <w:szCs w:val="24"/>
          <w:lang w:eastAsia="ru-RU"/>
        </w:rPr>
        <w:t>чер</w:t>
      </w:r>
      <w:r w:rsidR="007C3489">
        <w:rPr>
          <w:rFonts w:ascii="Times New Roman" w:eastAsia="Times New Roman" w:hAnsi="Times New Roman" w:cs="Times New Roman"/>
          <w:sz w:val="28"/>
          <w:szCs w:val="24"/>
          <w:lang w:eastAsia="ru-RU"/>
        </w:rPr>
        <w:t>в</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F03192">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4D34D3" w:rsidRPr="004D34D3">
        <w:rPr>
          <w:rFonts w:ascii="Times New Roman" w:hAnsi="Times New Roman" w:cs="Times New Roman"/>
          <w:bCs/>
          <w:color w:val="000000"/>
          <w:sz w:val="28"/>
          <w:szCs w:val="28"/>
          <w:bdr w:val="none" w:sz="0" w:space="0" w:color="auto" w:frame="1"/>
          <w:lang w:eastAsia="uk-UA"/>
        </w:rPr>
        <w:t>затвердження плану заходів щодо</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bCs/>
          <w:color w:val="000000"/>
          <w:sz w:val="28"/>
          <w:szCs w:val="28"/>
          <w:bdr w:val="none" w:sz="0" w:space="0" w:color="auto" w:frame="1"/>
          <w:lang w:eastAsia="uk-UA"/>
        </w:rPr>
        <w:t>складання прогнозу проєкту бюджету Литовезької сільської територіальної громади на 2026-2028 роки, та проєкту бюджету Литовезької сільської територіальної громади на 2026 рік,</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color w:val="000000"/>
          <w:sz w:val="28"/>
          <w:szCs w:val="28"/>
        </w:rPr>
        <w:t>виконання бюджету Литовезької сільської територіальної громади за 2025 рік,</w:t>
      </w:r>
      <w:r w:rsidR="004D34D3" w:rsidRPr="004D34D3">
        <w:rPr>
          <w:rFonts w:ascii="Times New Roman" w:hAnsi="Times New Roman" w:cs="Times New Roman"/>
          <w:color w:val="000000"/>
          <w:sz w:val="21"/>
          <w:szCs w:val="21"/>
          <w:lang w:eastAsia="uk-UA"/>
        </w:rPr>
        <w:t xml:space="preserve"> </w:t>
      </w:r>
      <w:r w:rsidR="004D34D3" w:rsidRPr="004D34D3">
        <w:rPr>
          <w:rFonts w:ascii="Times New Roman" w:hAnsi="Times New Roman" w:cs="Times New Roman"/>
          <w:color w:val="000000"/>
          <w:sz w:val="28"/>
          <w:szCs w:val="28"/>
        </w:rPr>
        <w:t>організації роботи з підготовки річної звітності про виконання бюджету Литовезької сільської територіальної громади за 2025 рік</w:t>
      </w:r>
      <w:r>
        <w:rPr>
          <w:rFonts w:ascii="Times New Roman" w:hAnsi="Times New Roman" w:cs="Times New Roman"/>
          <w:sz w:val="28"/>
          <w:szCs w:val="28"/>
        </w:rPr>
        <w:t>» – приймається.</w:t>
      </w:r>
    </w:p>
    <w:p w:rsidR="00AF6E85" w:rsidRPr="002C1EF6" w:rsidRDefault="004D34D3"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AF6E85" w:rsidRDefault="00AF6E85" w:rsidP="00BC4117">
      <w:pPr>
        <w:spacing w:after="0" w:line="240" w:lineRule="auto"/>
        <w:ind w:firstLine="709"/>
        <w:jc w:val="both"/>
        <w:rPr>
          <w:rFonts w:ascii="Times New Roman" w:eastAsia="Times New Roman" w:hAnsi="Times New Roman" w:cs="Times New Roman"/>
          <w:noProof/>
          <w:spacing w:val="8"/>
          <w:sz w:val="24"/>
          <w:szCs w:val="24"/>
          <w:lang w:eastAsia="uk-UA"/>
        </w:rPr>
      </w:pPr>
    </w:p>
    <w:p w:rsidR="007C3489" w:rsidRPr="004D34D3" w:rsidRDefault="007C3489" w:rsidP="00BC4117">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bCs/>
          <w:iCs/>
          <w:sz w:val="28"/>
          <w:szCs w:val="24"/>
          <w:lang w:eastAsia="ru-RU"/>
        </w:rPr>
        <w:lastRenderedPageBreak/>
        <w:t>2</w:t>
      </w:r>
      <w:r w:rsidR="00AF6E85" w:rsidRPr="002C1EF6">
        <w:rPr>
          <w:rFonts w:ascii="Times New Roman" w:eastAsia="Times New Roman" w:hAnsi="Times New Roman" w:cs="Times New Roman"/>
          <w:b/>
          <w:bCs/>
          <w:iCs/>
          <w:sz w:val="28"/>
          <w:szCs w:val="24"/>
          <w:lang w:eastAsia="ru-RU"/>
        </w:rPr>
        <w:t>.</w:t>
      </w:r>
      <w:r w:rsidR="00AF6E85">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4D34D3">
        <w:rPr>
          <w:rFonts w:ascii="Times New Roman" w:eastAsia="Times New Roman" w:hAnsi="Times New Roman" w:cs="Times New Roman"/>
          <w:bCs/>
          <w:iCs/>
          <w:sz w:val="28"/>
          <w:szCs w:val="24"/>
          <w:lang w:eastAsia="ru-RU"/>
        </w:rPr>
        <w:t xml:space="preserve">Інформацію </w:t>
      </w:r>
      <w:r w:rsidR="004D34D3">
        <w:rPr>
          <w:rFonts w:ascii="Times New Roman" w:hAnsi="Times New Roman" w:cs="Times New Roman"/>
          <w:bCs/>
          <w:iCs/>
          <w:sz w:val="28"/>
          <w:szCs w:val="24"/>
        </w:rPr>
        <w:t>секретаря Жукової М.М</w:t>
      </w:r>
      <w:r w:rsidRPr="004D34D3">
        <w:rPr>
          <w:rFonts w:ascii="Times New Roman" w:hAnsi="Times New Roman" w:cs="Times New Roman"/>
          <w:bCs/>
          <w:iCs/>
          <w:sz w:val="28"/>
          <w:szCs w:val="24"/>
        </w:rPr>
        <w:t>.</w:t>
      </w:r>
      <w:r w:rsidRPr="004D34D3">
        <w:rPr>
          <w:rFonts w:ascii="Times New Roman" w:eastAsia="Calibri" w:hAnsi="Times New Roman" w:cs="Times New Roman"/>
          <w:noProof/>
          <w:sz w:val="28"/>
          <w:szCs w:val="28"/>
          <w:lang w:eastAsia="ru-RU"/>
        </w:rPr>
        <w:t xml:space="preserve">, </w:t>
      </w:r>
      <w:r w:rsidRPr="004D34D3">
        <w:rPr>
          <w:rFonts w:ascii="Times New Roman" w:hAnsi="Times New Roman" w:cs="Times New Roman"/>
          <w:sz w:val="28"/>
          <w:szCs w:val="28"/>
        </w:rPr>
        <w:t xml:space="preserve">про </w:t>
      </w:r>
      <w:r w:rsidR="004D34D3" w:rsidRPr="004D34D3">
        <w:rPr>
          <w:rFonts w:ascii="Times New Roman" w:hAnsi="Times New Roman" w:cs="Times New Roman"/>
          <w:sz w:val="28"/>
          <w:szCs w:val="28"/>
        </w:rPr>
        <w:t>затвердження висновку органу опіки і піклування про доцільність визнання фізичної особи недієздатноюта призначення опікуна</w:t>
      </w:r>
      <w:r w:rsidRPr="004D34D3">
        <w:rPr>
          <w:rFonts w:ascii="Times New Roman" w:hAnsi="Times New Roman"/>
          <w:bCs/>
          <w:sz w:val="28"/>
          <w:szCs w:val="28"/>
        </w:rPr>
        <w:t>.</w:t>
      </w:r>
    </w:p>
    <w:p w:rsidR="007C3489" w:rsidRPr="002C1EF6" w:rsidRDefault="007C3489" w:rsidP="00BC4117">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7C3489" w:rsidRPr="00763752" w:rsidRDefault="007C3489" w:rsidP="00BC4117">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D34D3">
        <w:rPr>
          <w:rFonts w:ascii="Times New Roman" w:eastAsia="Times New Roman" w:hAnsi="Times New Roman" w:cs="Times New Roman"/>
          <w:sz w:val="28"/>
          <w:szCs w:val="24"/>
          <w:lang w:eastAsia="ru-RU"/>
        </w:rPr>
        <w:t>39</w:t>
      </w:r>
      <w:r w:rsidRPr="002C1EF6">
        <w:rPr>
          <w:rFonts w:ascii="Times New Roman" w:eastAsia="Times New Roman" w:hAnsi="Times New Roman" w:cs="Times New Roman"/>
          <w:sz w:val="28"/>
          <w:szCs w:val="24"/>
          <w:lang w:eastAsia="ru-RU"/>
        </w:rPr>
        <w:t xml:space="preserve"> від </w:t>
      </w:r>
      <w:r w:rsidR="004D34D3">
        <w:rPr>
          <w:rFonts w:ascii="Times New Roman" w:eastAsia="Times New Roman" w:hAnsi="Times New Roman" w:cs="Times New Roman"/>
          <w:sz w:val="28"/>
          <w:szCs w:val="24"/>
          <w:lang w:eastAsia="ru-RU"/>
        </w:rPr>
        <w:t>27 чер</w:t>
      </w:r>
      <w:r>
        <w:rPr>
          <w:rFonts w:ascii="Times New Roman" w:eastAsia="Times New Roman" w:hAnsi="Times New Roman" w:cs="Times New Roman"/>
          <w:sz w:val="28"/>
          <w:szCs w:val="24"/>
          <w:lang w:eastAsia="ru-RU"/>
        </w:rPr>
        <w:t xml:space="preserve">вня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4D34D3" w:rsidRPr="004D34D3">
        <w:rPr>
          <w:rFonts w:ascii="Times New Roman" w:hAnsi="Times New Roman" w:cs="Times New Roman"/>
          <w:sz w:val="28"/>
          <w:szCs w:val="28"/>
        </w:rPr>
        <w:t>затвердження висновку органу опіки і піклування про доцільність визнання фізичної особи недієздатноюта призначення опікуна</w:t>
      </w:r>
      <w:r>
        <w:rPr>
          <w:rFonts w:ascii="Times New Roman" w:hAnsi="Times New Roman" w:cs="Times New Roman"/>
          <w:sz w:val="28"/>
          <w:szCs w:val="28"/>
        </w:rPr>
        <w:t>» – приймається.</w:t>
      </w:r>
    </w:p>
    <w:p w:rsidR="007C3489" w:rsidRDefault="004D34D3"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007C3489" w:rsidRPr="002C1EF6">
        <w:rPr>
          <w:rFonts w:ascii="Times New Roman" w:eastAsia="Times New Roman" w:hAnsi="Times New Roman" w:cs="Times New Roman"/>
          <w:sz w:val="28"/>
          <w:szCs w:val="24"/>
          <w:lang w:eastAsia="ru-RU"/>
        </w:rPr>
        <w:t>,</w:t>
      </w:r>
      <w:r w:rsidR="007C3489">
        <w:rPr>
          <w:rFonts w:ascii="Times New Roman" w:eastAsia="Times New Roman" w:hAnsi="Times New Roman" w:cs="Times New Roman"/>
          <w:sz w:val="28"/>
          <w:szCs w:val="24"/>
          <w:lang w:eastAsia="ru-RU"/>
        </w:rPr>
        <w:t xml:space="preserve"> проти - 0, утр. - 0); додається </w:t>
      </w:r>
      <w:r w:rsidR="007C3489" w:rsidRPr="002C1EF6">
        <w:rPr>
          <w:rFonts w:ascii="Times New Roman" w:eastAsia="Times New Roman" w:hAnsi="Times New Roman" w:cs="Times New Roman"/>
          <w:sz w:val="28"/>
          <w:szCs w:val="24"/>
          <w:lang w:eastAsia="ru-RU"/>
        </w:rPr>
        <w:t>до протоколу.</w:t>
      </w:r>
    </w:p>
    <w:p w:rsidR="00AF6E85" w:rsidRDefault="00AF6E85" w:rsidP="00BC4117">
      <w:pPr>
        <w:spacing w:after="0" w:line="240" w:lineRule="auto"/>
        <w:ind w:firstLine="709"/>
        <w:jc w:val="both"/>
        <w:rPr>
          <w:rFonts w:ascii="Times New Roman" w:eastAsia="Times New Roman" w:hAnsi="Times New Roman" w:cs="Times New Roman"/>
          <w:sz w:val="28"/>
          <w:szCs w:val="24"/>
          <w:lang w:eastAsia="ru-RU"/>
        </w:rPr>
      </w:pPr>
    </w:p>
    <w:p w:rsidR="00602C61" w:rsidRDefault="007C3489"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3</w:t>
      </w:r>
      <w:r w:rsidR="00FD2EF0" w:rsidRPr="002C1EF6">
        <w:rPr>
          <w:rFonts w:ascii="Times New Roman" w:eastAsia="Times New Roman" w:hAnsi="Times New Roman" w:cs="Times New Roman"/>
          <w:b/>
          <w:bCs/>
          <w:iCs/>
          <w:sz w:val="28"/>
          <w:szCs w:val="24"/>
          <w:lang w:eastAsia="ru-RU"/>
        </w:rPr>
        <w:t>.</w:t>
      </w:r>
      <w:r w:rsidR="00FD2EF0">
        <w:rPr>
          <w:rFonts w:ascii="Times New Roman" w:eastAsia="Times New Roman" w:hAnsi="Times New Roman" w:cs="Times New Roman"/>
          <w:b/>
          <w:bCs/>
          <w:iCs/>
          <w:sz w:val="28"/>
          <w:szCs w:val="24"/>
          <w:lang w:eastAsia="ru-RU"/>
        </w:rPr>
        <w:t xml:space="preserve"> </w:t>
      </w:r>
      <w:r w:rsidR="00FD2EF0" w:rsidRPr="002C1EF6">
        <w:rPr>
          <w:rFonts w:ascii="Times New Roman" w:eastAsia="Times New Roman" w:hAnsi="Times New Roman" w:cs="Times New Roman"/>
          <w:b/>
          <w:bCs/>
          <w:iCs/>
          <w:sz w:val="28"/>
          <w:szCs w:val="24"/>
          <w:lang w:eastAsia="ru-RU"/>
        </w:rPr>
        <w:t>СЛУХАЛИ</w:t>
      </w:r>
      <w:r w:rsidR="00FD2EF0" w:rsidRPr="002C1EF6">
        <w:rPr>
          <w:rFonts w:ascii="Times New Roman" w:eastAsia="Times New Roman" w:hAnsi="Times New Roman" w:cs="Times New Roman"/>
          <w:b/>
          <w:bCs/>
          <w:i/>
          <w:iCs/>
          <w:sz w:val="28"/>
          <w:szCs w:val="24"/>
          <w:lang w:eastAsia="ru-RU"/>
        </w:rPr>
        <w:t xml:space="preserve">: </w:t>
      </w:r>
      <w:r w:rsidR="00DF039E" w:rsidRPr="0032420F">
        <w:rPr>
          <w:rFonts w:ascii="Times New Roman" w:eastAsia="Times New Roman" w:hAnsi="Times New Roman" w:cs="Times New Roman"/>
          <w:bCs/>
          <w:iCs/>
          <w:sz w:val="28"/>
          <w:szCs w:val="24"/>
          <w:lang w:eastAsia="ru-RU"/>
        </w:rPr>
        <w:t xml:space="preserve">Інформацію </w:t>
      </w:r>
      <w:r w:rsidR="00D90358" w:rsidRPr="002851D3">
        <w:rPr>
          <w:rFonts w:ascii="Times New Roman" w:hAnsi="Times New Roman" w:cs="Times New Roman"/>
          <w:bCs/>
          <w:iCs/>
          <w:sz w:val="28"/>
          <w:szCs w:val="24"/>
        </w:rPr>
        <w:t>начальник</w:t>
      </w:r>
      <w:r w:rsidR="00D90358">
        <w:rPr>
          <w:rFonts w:ascii="Times New Roman" w:hAnsi="Times New Roman" w:cs="Times New Roman"/>
          <w:bCs/>
          <w:iCs/>
          <w:sz w:val="28"/>
          <w:szCs w:val="24"/>
        </w:rPr>
        <w:t>а</w:t>
      </w:r>
      <w:r w:rsidR="00D90358"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sidR="00D90358">
        <w:rPr>
          <w:rFonts w:ascii="Times New Roman" w:hAnsi="Times New Roman" w:cs="Times New Roman"/>
          <w:bCs/>
          <w:iCs/>
          <w:sz w:val="28"/>
          <w:szCs w:val="24"/>
        </w:rPr>
        <w:t xml:space="preserve"> Кирпичов Б.Є</w:t>
      </w:r>
      <w:r w:rsidR="00D90358" w:rsidRPr="002851D3">
        <w:rPr>
          <w:rFonts w:ascii="Times New Roman" w:hAnsi="Times New Roman" w:cs="Times New Roman"/>
          <w:bCs/>
          <w:iCs/>
          <w:sz w:val="28"/>
          <w:szCs w:val="24"/>
        </w:rPr>
        <w:t>.</w:t>
      </w:r>
      <w:r w:rsidR="00FD2EF0">
        <w:rPr>
          <w:rFonts w:ascii="Times New Roman" w:eastAsia="Calibri" w:hAnsi="Times New Roman" w:cs="Times New Roman"/>
          <w:noProof/>
          <w:sz w:val="28"/>
          <w:szCs w:val="28"/>
          <w:lang w:eastAsia="ru-RU"/>
        </w:rPr>
        <w:t xml:space="preserve">, </w:t>
      </w:r>
      <w:r w:rsidR="00FD2EF0" w:rsidRPr="005C5C67">
        <w:rPr>
          <w:rFonts w:ascii="Times New Roman" w:hAnsi="Times New Roman" w:cs="Times New Roman"/>
          <w:sz w:val="28"/>
          <w:szCs w:val="28"/>
        </w:rPr>
        <w:t xml:space="preserve">про </w:t>
      </w:r>
      <w:r w:rsidR="00602C61">
        <w:rPr>
          <w:rFonts w:ascii="Times New Roman" w:hAnsi="Times New Roman" w:cs="Times New Roman"/>
          <w:bCs/>
          <w:color w:val="000000"/>
          <w:sz w:val="28"/>
          <w:szCs w:val="28"/>
          <w:lang w:eastAsia="uk-UA"/>
        </w:rPr>
        <w:t>присвоєння адрес земельним ділянкам в дачному масиві «Прикордонник» по вул. Прибузька с. Литовеж.</w:t>
      </w:r>
    </w:p>
    <w:p w:rsidR="00FD2EF0" w:rsidRDefault="00FD2EF0" w:rsidP="00BC4117">
      <w:pPr>
        <w:spacing w:after="0" w:line="240" w:lineRule="auto"/>
        <w:ind w:firstLine="709"/>
        <w:jc w:val="both"/>
        <w:rPr>
          <w:rFonts w:ascii="Times New Roman" w:hAnsi="Times New Roman" w:cs="Times New Roman"/>
          <w:sz w:val="28"/>
          <w:szCs w:val="28"/>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4D34D3">
        <w:rPr>
          <w:rFonts w:ascii="Times New Roman" w:eastAsia="Times New Roman" w:hAnsi="Times New Roman" w:cs="Times New Roman"/>
          <w:bCs/>
          <w:sz w:val="28"/>
          <w:szCs w:val="24"/>
          <w:lang w:eastAsia="ru-RU"/>
        </w:rPr>
        <w:t>Райко О.І., який запропонувала</w:t>
      </w:r>
      <w:r w:rsidR="00602C61">
        <w:rPr>
          <w:rFonts w:ascii="Times New Roman" w:eastAsia="Times New Roman" w:hAnsi="Times New Roman" w:cs="Times New Roman"/>
          <w:bCs/>
          <w:sz w:val="28"/>
          <w:szCs w:val="24"/>
          <w:lang w:eastAsia="ru-RU"/>
        </w:rPr>
        <w:t xml:space="preserve"> </w:t>
      </w:r>
      <w:r w:rsidR="00602C61" w:rsidRPr="002851D3">
        <w:rPr>
          <w:rFonts w:ascii="Times New Roman" w:hAnsi="Times New Roman" w:cs="Times New Roman"/>
          <w:bCs/>
          <w:iCs/>
          <w:sz w:val="28"/>
          <w:szCs w:val="24"/>
        </w:rPr>
        <w:t>відділу земельних відносин, комунальної власності, містобудування, архітектури, соціально-економічного розвитку та інвестицій</w:t>
      </w:r>
      <w:r w:rsidR="00977FC0">
        <w:rPr>
          <w:rFonts w:ascii="Times New Roman" w:hAnsi="Times New Roman" w:cs="Times New Roman"/>
          <w:bCs/>
          <w:iCs/>
          <w:sz w:val="28"/>
          <w:szCs w:val="24"/>
        </w:rPr>
        <w:t xml:space="preserve"> </w:t>
      </w:r>
      <w:r w:rsidR="00977FC0">
        <w:rPr>
          <w:rFonts w:ascii="Times New Roman" w:hAnsi="Times New Roman" w:cs="Times New Roman"/>
          <w:sz w:val="28"/>
          <w:szCs w:val="28"/>
        </w:rPr>
        <w:t>внести і</w:t>
      </w:r>
      <w:r w:rsidR="00977FC0" w:rsidRPr="002139AC">
        <w:rPr>
          <w:rFonts w:ascii="Times New Roman" w:hAnsi="Times New Roman" w:cs="Times New Roman"/>
          <w:sz w:val="28"/>
          <w:szCs w:val="28"/>
        </w:rPr>
        <w:t>нформацію про присвоєння адреси до Реєстру присвоєння адрес на Порталі Єдиної державної електронної системи у сфері будівництва.</w:t>
      </w:r>
    </w:p>
    <w:p w:rsidR="00977FC0" w:rsidRPr="002C1EF6" w:rsidRDefault="004D34D3" w:rsidP="00BC4117">
      <w:pPr>
        <w:spacing w:after="0" w:line="240" w:lineRule="auto"/>
        <w:ind w:firstLine="709"/>
        <w:jc w:val="both"/>
        <w:rPr>
          <w:rFonts w:ascii="Times New Roman" w:eastAsia="Times New Roman" w:hAnsi="Times New Roman" w:cs="Times New Roman"/>
          <w:bCs/>
          <w:sz w:val="28"/>
          <w:szCs w:val="24"/>
          <w:lang w:eastAsia="ru-RU"/>
        </w:rPr>
      </w:pPr>
      <w:r>
        <w:rPr>
          <w:rFonts w:ascii="Times New Roman" w:hAnsi="Times New Roman" w:cs="Times New Roman"/>
          <w:sz w:val="28"/>
          <w:szCs w:val="28"/>
        </w:rPr>
        <w:t>Цибуховський О.Д</w:t>
      </w:r>
      <w:r w:rsidR="00B843CC">
        <w:rPr>
          <w:rFonts w:ascii="Times New Roman" w:hAnsi="Times New Roman" w:cs="Times New Roman"/>
          <w:sz w:val="28"/>
          <w:szCs w:val="28"/>
        </w:rPr>
        <w:t>. запропонував</w:t>
      </w:r>
      <w:r w:rsidR="007B0AF8">
        <w:rPr>
          <w:rFonts w:ascii="Times New Roman" w:hAnsi="Times New Roman" w:cs="Times New Roman"/>
          <w:sz w:val="28"/>
          <w:szCs w:val="28"/>
        </w:rPr>
        <w:t xml:space="preserve"> під</w:t>
      </w:r>
      <w:r>
        <w:rPr>
          <w:rFonts w:ascii="Times New Roman" w:hAnsi="Times New Roman" w:cs="Times New Roman"/>
          <w:sz w:val="28"/>
          <w:szCs w:val="28"/>
        </w:rPr>
        <w:t>тримати пропозицію Райко О.І</w:t>
      </w:r>
      <w:r w:rsidR="00977FC0">
        <w:rPr>
          <w:rFonts w:ascii="Times New Roman" w:hAnsi="Times New Roman" w:cs="Times New Roman"/>
          <w:sz w:val="28"/>
          <w:szCs w:val="28"/>
        </w:rPr>
        <w:t>.</w:t>
      </w:r>
    </w:p>
    <w:p w:rsidR="00FD2EF0" w:rsidRPr="00763752" w:rsidRDefault="00FD2EF0" w:rsidP="00BC4117">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D34D3">
        <w:rPr>
          <w:rFonts w:ascii="Times New Roman" w:eastAsia="Times New Roman" w:hAnsi="Times New Roman" w:cs="Times New Roman"/>
          <w:sz w:val="28"/>
          <w:szCs w:val="24"/>
          <w:lang w:eastAsia="ru-RU"/>
        </w:rPr>
        <w:t>40</w:t>
      </w:r>
      <w:r w:rsidRPr="002C1EF6">
        <w:rPr>
          <w:rFonts w:ascii="Times New Roman" w:eastAsia="Times New Roman" w:hAnsi="Times New Roman" w:cs="Times New Roman"/>
          <w:sz w:val="28"/>
          <w:szCs w:val="24"/>
          <w:lang w:eastAsia="ru-RU"/>
        </w:rPr>
        <w:t xml:space="preserve"> від </w:t>
      </w:r>
      <w:r w:rsidR="00DF039E">
        <w:rPr>
          <w:rFonts w:ascii="Times New Roman" w:eastAsia="Times New Roman" w:hAnsi="Times New Roman" w:cs="Times New Roman"/>
          <w:sz w:val="28"/>
          <w:szCs w:val="24"/>
          <w:lang w:eastAsia="ru-RU"/>
        </w:rPr>
        <w:t>2</w:t>
      </w:r>
      <w:r w:rsidR="004D34D3">
        <w:rPr>
          <w:rFonts w:ascii="Times New Roman" w:eastAsia="Times New Roman" w:hAnsi="Times New Roman" w:cs="Times New Roman"/>
          <w:sz w:val="28"/>
          <w:szCs w:val="24"/>
          <w:lang w:eastAsia="ru-RU"/>
        </w:rPr>
        <w:t>7</w:t>
      </w:r>
      <w:r w:rsidR="00B843CC">
        <w:rPr>
          <w:rFonts w:ascii="Times New Roman" w:eastAsia="Times New Roman" w:hAnsi="Times New Roman" w:cs="Times New Roman"/>
          <w:sz w:val="28"/>
          <w:szCs w:val="24"/>
          <w:lang w:eastAsia="ru-RU"/>
        </w:rPr>
        <w:t xml:space="preserve"> </w:t>
      </w:r>
      <w:r w:rsidR="004D34D3">
        <w:rPr>
          <w:rFonts w:ascii="Times New Roman" w:eastAsia="Times New Roman" w:hAnsi="Times New Roman" w:cs="Times New Roman"/>
          <w:sz w:val="28"/>
          <w:szCs w:val="24"/>
          <w:lang w:eastAsia="ru-RU"/>
        </w:rPr>
        <w:t>чер</w:t>
      </w:r>
      <w:r w:rsidR="00B843CC">
        <w:rPr>
          <w:rFonts w:ascii="Times New Roman" w:eastAsia="Times New Roman" w:hAnsi="Times New Roman" w:cs="Times New Roman"/>
          <w:sz w:val="28"/>
          <w:szCs w:val="24"/>
          <w:lang w:eastAsia="ru-RU"/>
        </w:rPr>
        <w:t>в</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6B38AC">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977FC0">
        <w:rPr>
          <w:rFonts w:ascii="Times New Roman" w:hAnsi="Times New Roman" w:cs="Times New Roman"/>
          <w:bCs/>
          <w:color w:val="000000"/>
          <w:sz w:val="28"/>
          <w:szCs w:val="28"/>
          <w:lang w:eastAsia="uk-UA"/>
        </w:rPr>
        <w:t>присвоєння адрес земельним ділянкам в дачному масиві «Прикордонник» по вул. Прибузька с. Литовеж</w:t>
      </w:r>
      <w:r>
        <w:rPr>
          <w:rFonts w:ascii="Times New Roman" w:hAnsi="Times New Roman" w:cs="Times New Roman"/>
          <w:sz w:val="28"/>
          <w:szCs w:val="28"/>
        </w:rPr>
        <w:t>» – приймається.</w:t>
      </w:r>
    </w:p>
    <w:p w:rsidR="00FD2EF0" w:rsidRDefault="004D34D3"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00FD2EF0" w:rsidRPr="002C1EF6">
        <w:rPr>
          <w:rFonts w:ascii="Times New Roman" w:eastAsia="Times New Roman" w:hAnsi="Times New Roman" w:cs="Times New Roman"/>
          <w:sz w:val="28"/>
          <w:szCs w:val="24"/>
          <w:lang w:eastAsia="ru-RU"/>
        </w:rPr>
        <w:t>,</w:t>
      </w:r>
      <w:r w:rsidR="00E75FAB">
        <w:rPr>
          <w:rFonts w:ascii="Times New Roman" w:eastAsia="Times New Roman" w:hAnsi="Times New Roman" w:cs="Times New Roman"/>
          <w:sz w:val="28"/>
          <w:szCs w:val="24"/>
          <w:lang w:eastAsia="ru-RU"/>
        </w:rPr>
        <w:t xml:space="preserve"> проти - 0, утр. - 0</w:t>
      </w:r>
      <w:r w:rsidR="00FD2EF0">
        <w:rPr>
          <w:rFonts w:ascii="Times New Roman" w:eastAsia="Times New Roman" w:hAnsi="Times New Roman" w:cs="Times New Roman"/>
          <w:sz w:val="28"/>
          <w:szCs w:val="24"/>
          <w:lang w:eastAsia="ru-RU"/>
        </w:rPr>
        <w:t xml:space="preserve">); додається </w:t>
      </w:r>
      <w:r w:rsidR="00FD2EF0" w:rsidRPr="002C1EF6">
        <w:rPr>
          <w:rFonts w:ascii="Times New Roman" w:eastAsia="Times New Roman" w:hAnsi="Times New Roman" w:cs="Times New Roman"/>
          <w:sz w:val="28"/>
          <w:szCs w:val="24"/>
          <w:lang w:eastAsia="ru-RU"/>
        </w:rPr>
        <w:t>до протоколу.</w:t>
      </w:r>
    </w:p>
    <w:p w:rsidR="00894A01" w:rsidRDefault="00894A01" w:rsidP="00BC4117">
      <w:pPr>
        <w:spacing w:after="0" w:line="240" w:lineRule="auto"/>
        <w:ind w:firstLine="709"/>
        <w:jc w:val="both"/>
        <w:rPr>
          <w:rFonts w:ascii="Times New Roman" w:eastAsia="Times New Roman" w:hAnsi="Times New Roman" w:cs="Times New Roman"/>
          <w:b/>
          <w:bCs/>
          <w:iCs/>
          <w:sz w:val="28"/>
          <w:szCs w:val="24"/>
          <w:lang w:eastAsia="ru-RU"/>
        </w:rPr>
      </w:pPr>
    </w:p>
    <w:p w:rsidR="004D34D3" w:rsidRDefault="00B843CC"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4</w:t>
      </w:r>
      <w:r w:rsidR="006B38AC" w:rsidRPr="002C1EF6">
        <w:rPr>
          <w:rFonts w:ascii="Times New Roman" w:eastAsia="Times New Roman" w:hAnsi="Times New Roman" w:cs="Times New Roman"/>
          <w:b/>
          <w:bCs/>
          <w:iCs/>
          <w:sz w:val="28"/>
          <w:szCs w:val="24"/>
          <w:lang w:eastAsia="ru-RU"/>
        </w:rPr>
        <w:t>.</w:t>
      </w:r>
      <w:r w:rsidR="006B38AC">
        <w:rPr>
          <w:rFonts w:ascii="Times New Roman" w:eastAsia="Times New Roman" w:hAnsi="Times New Roman" w:cs="Times New Roman"/>
          <w:b/>
          <w:bCs/>
          <w:iCs/>
          <w:sz w:val="28"/>
          <w:szCs w:val="24"/>
          <w:lang w:eastAsia="ru-RU"/>
        </w:rPr>
        <w:t xml:space="preserve"> </w:t>
      </w:r>
      <w:r w:rsidR="006B38AC" w:rsidRPr="002C1EF6">
        <w:rPr>
          <w:rFonts w:ascii="Times New Roman" w:eastAsia="Times New Roman" w:hAnsi="Times New Roman" w:cs="Times New Roman"/>
          <w:b/>
          <w:bCs/>
          <w:iCs/>
          <w:sz w:val="28"/>
          <w:szCs w:val="24"/>
          <w:lang w:eastAsia="ru-RU"/>
        </w:rPr>
        <w:t>СЛУХАЛИ</w:t>
      </w:r>
      <w:r w:rsidR="006B38AC" w:rsidRPr="002C1EF6">
        <w:rPr>
          <w:rFonts w:ascii="Times New Roman" w:eastAsia="Times New Roman" w:hAnsi="Times New Roman" w:cs="Times New Roman"/>
          <w:b/>
          <w:bCs/>
          <w:i/>
          <w:iCs/>
          <w:sz w:val="28"/>
          <w:szCs w:val="24"/>
          <w:lang w:eastAsia="ru-RU"/>
        </w:rPr>
        <w:t xml:space="preserve">: </w:t>
      </w:r>
      <w:r w:rsidR="007B0AF8" w:rsidRPr="0032420F">
        <w:rPr>
          <w:rFonts w:ascii="Times New Roman" w:eastAsia="Times New Roman" w:hAnsi="Times New Roman" w:cs="Times New Roman"/>
          <w:bCs/>
          <w:iCs/>
          <w:sz w:val="28"/>
          <w:szCs w:val="24"/>
          <w:lang w:eastAsia="ru-RU"/>
        </w:rPr>
        <w:t xml:space="preserve">Інформацію </w:t>
      </w:r>
      <w:r w:rsidR="007B0AF8" w:rsidRPr="002851D3">
        <w:rPr>
          <w:rFonts w:ascii="Times New Roman" w:hAnsi="Times New Roman" w:cs="Times New Roman"/>
          <w:bCs/>
          <w:iCs/>
          <w:sz w:val="28"/>
          <w:szCs w:val="24"/>
        </w:rPr>
        <w:t>начальник</w:t>
      </w:r>
      <w:r w:rsidR="007B0AF8">
        <w:rPr>
          <w:rFonts w:ascii="Times New Roman" w:hAnsi="Times New Roman" w:cs="Times New Roman"/>
          <w:bCs/>
          <w:iCs/>
          <w:sz w:val="28"/>
          <w:szCs w:val="24"/>
        </w:rPr>
        <w:t>а</w:t>
      </w:r>
      <w:r w:rsidR="007B0AF8"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sidR="007B0AF8">
        <w:rPr>
          <w:rFonts w:ascii="Times New Roman" w:hAnsi="Times New Roman" w:cs="Times New Roman"/>
          <w:bCs/>
          <w:iCs/>
          <w:sz w:val="28"/>
          <w:szCs w:val="24"/>
        </w:rPr>
        <w:t xml:space="preserve"> Кирпичов Б.Є</w:t>
      </w:r>
      <w:r w:rsidR="007B0AF8" w:rsidRPr="002851D3">
        <w:rPr>
          <w:rFonts w:ascii="Times New Roman" w:hAnsi="Times New Roman" w:cs="Times New Roman"/>
          <w:bCs/>
          <w:iCs/>
          <w:sz w:val="28"/>
          <w:szCs w:val="24"/>
        </w:rPr>
        <w:t>.</w:t>
      </w:r>
      <w:r w:rsidR="007B0AF8">
        <w:rPr>
          <w:rFonts w:ascii="Times New Roman" w:eastAsia="Calibri" w:hAnsi="Times New Roman" w:cs="Times New Roman"/>
          <w:noProof/>
          <w:sz w:val="28"/>
          <w:szCs w:val="28"/>
          <w:lang w:eastAsia="ru-RU"/>
        </w:rPr>
        <w:t xml:space="preserve">, </w:t>
      </w:r>
      <w:r w:rsidR="007B0AF8" w:rsidRPr="005C5C67">
        <w:rPr>
          <w:rFonts w:ascii="Times New Roman" w:hAnsi="Times New Roman" w:cs="Times New Roman"/>
          <w:sz w:val="28"/>
          <w:szCs w:val="28"/>
        </w:rPr>
        <w:t xml:space="preserve">про </w:t>
      </w:r>
      <w:r w:rsidR="004D34D3">
        <w:rPr>
          <w:rFonts w:ascii="Times New Roman" w:hAnsi="Times New Roman" w:cs="Times New Roman"/>
          <w:bCs/>
          <w:color w:val="000000"/>
          <w:sz w:val="28"/>
          <w:szCs w:val="28"/>
          <w:lang w:eastAsia="uk-UA"/>
        </w:rPr>
        <w:t>присвоєння адреси земельній ділянці в саді</w:t>
      </w:r>
      <w:r w:rsidR="00BC4117">
        <w:rPr>
          <w:rFonts w:ascii="Times New Roman" w:hAnsi="Times New Roman" w:cs="Times New Roman"/>
          <w:bCs/>
          <w:color w:val="000000"/>
          <w:sz w:val="28"/>
          <w:szCs w:val="28"/>
          <w:lang w:eastAsia="uk-UA"/>
        </w:rPr>
        <w:t>вничому товаристві «Шахтар</w:t>
      </w:r>
      <w:r w:rsidR="004D34D3">
        <w:rPr>
          <w:rFonts w:ascii="Times New Roman" w:hAnsi="Times New Roman" w:cs="Times New Roman"/>
          <w:bCs/>
          <w:color w:val="000000"/>
          <w:sz w:val="28"/>
          <w:szCs w:val="28"/>
          <w:lang w:eastAsia="uk-UA"/>
        </w:rPr>
        <w:t>» по вул. Гірнича с. Литовеж.</w:t>
      </w:r>
    </w:p>
    <w:p w:rsidR="00BC4117" w:rsidRDefault="006B38AC" w:rsidP="00BC4117">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BC4117" w:rsidRPr="0032420F">
        <w:rPr>
          <w:rFonts w:ascii="Times New Roman" w:eastAsia="Times New Roman" w:hAnsi="Times New Roman" w:cs="Times New Roman"/>
          <w:bCs/>
          <w:sz w:val="28"/>
          <w:szCs w:val="24"/>
          <w:lang w:eastAsia="ru-RU"/>
        </w:rPr>
        <w:t>Запитань, доповнень та змін не надходило.</w:t>
      </w:r>
    </w:p>
    <w:p w:rsidR="006B38AC" w:rsidRPr="00763752" w:rsidRDefault="006B38AC" w:rsidP="00BC4117">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BC4117">
        <w:rPr>
          <w:rFonts w:ascii="Times New Roman" w:eastAsia="Times New Roman" w:hAnsi="Times New Roman" w:cs="Times New Roman"/>
          <w:sz w:val="28"/>
          <w:szCs w:val="24"/>
          <w:lang w:eastAsia="ru-RU"/>
        </w:rPr>
        <w:t>41</w:t>
      </w:r>
      <w:r w:rsidRPr="002C1EF6">
        <w:rPr>
          <w:rFonts w:ascii="Times New Roman" w:eastAsia="Times New Roman" w:hAnsi="Times New Roman" w:cs="Times New Roman"/>
          <w:sz w:val="28"/>
          <w:szCs w:val="24"/>
          <w:lang w:eastAsia="ru-RU"/>
        </w:rPr>
        <w:t xml:space="preserve"> від </w:t>
      </w:r>
      <w:r w:rsidR="00BC4117">
        <w:rPr>
          <w:rFonts w:ascii="Times New Roman" w:eastAsia="Times New Roman" w:hAnsi="Times New Roman" w:cs="Times New Roman"/>
          <w:sz w:val="28"/>
          <w:szCs w:val="24"/>
          <w:lang w:eastAsia="ru-RU"/>
        </w:rPr>
        <w:t>27</w:t>
      </w:r>
      <w:r w:rsidR="00B843CC">
        <w:rPr>
          <w:rFonts w:ascii="Times New Roman" w:eastAsia="Times New Roman" w:hAnsi="Times New Roman" w:cs="Times New Roman"/>
          <w:sz w:val="28"/>
          <w:szCs w:val="24"/>
          <w:lang w:eastAsia="ru-RU"/>
        </w:rPr>
        <w:t xml:space="preserve"> </w:t>
      </w:r>
      <w:r w:rsidR="00BC4117">
        <w:rPr>
          <w:rFonts w:ascii="Times New Roman" w:eastAsia="Times New Roman" w:hAnsi="Times New Roman" w:cs="Times New Roman"/>
          <w:sz w:val="28"/>
          <w:szCs w:val="24"/>
          <w:lang w:eastAsia="ru-RU"/>
        </w:rPr>
        <w:t>чер</w:t>
      </w:r>
      <w:r w:rsidR="00B843CC">
        <w:rPr>
          <w:rFonts w:ascii="Times New Roman" w:eastAsia="Times New Roman" w:hAnsi="Times New Roman" w:cs="Times New Roman"/>
          <w:sz w:val="28"/>
          <w:szCs w:val="24"/>
          <w:lang w:eastAsia="ru-RU"/>
        </w:rPr>
        <w:t>в</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BC4117">
        <w:rPr>
          <w:rFonts w:ascii="Times New Roman" w:hAnsi="Times New Roman" w:cs="Times New Roman"/>
          <w:bCs/>
          <w:color w:val="000000"/>
          <w:sz w:val="28"/>
          <w:szCs w:val="28"/>
          <w:lang w:eastAsia="uk-UA"/>
        </w:rPr>
        <w:t>присвоєння адреси земельній ділянці в садівничому товаристві «Шахтар» по вул. Гірнича с. Литовеж</w:t>
      </w:r>
      <w:r>
        <w:rPr>
          <w:rFonts w:ascii="Times New Roman" w:hAnsi="Times New Roman" w:cs="Times New Roman"/>
          <w:sz w:val="28"/>
          <w:szCs w:val="28"/>
        </w:rPr>
        <w:t>» – приймається.</w:t>
      </w:r>
    </w:p>
    <w:p w:rsidR="006B38AC" w:rsidRDefault="00B843CC"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BC4117">
        <w:rPr>
          <w:rFonts w:ascii="Times New Roman" w:eastAsia="Times New Roman" w:hAnsi="Times New Roman" w:cs="Times New Roman"/>
          <w:sz w:val="28"/>
          <w:szCs w:val="24"/>
          <w:lang w:eastAsia="ru-RU"/>
        </w:rPr>
        <w:t>за - 6</w:t>
      </w:r>
      <w:r w:rsidR="006B38AC" w:rsidRPr="002C1EF6">
        <w:rPr>
          <w:rFonts w:ascii="Times New Roman" w:eastAsia="Times New Roman" w:hAnsi="Times New Roman" w:cs="Times New Roman"/>
          <w:sz w:val="28"/>
          <w:szCs w:val="24"/>
          <w:lang w:eastAsia="ru-RU"/>
        </w:rPr>
        <w:t>,</w:t>
      </w:r>
      <w:r w:rsidR="006B38AC">
        <w:rPr>
          <w:rFonts w:ascii="Times New Roman" w:eastAsia="Times New Roman" w:hAnsi="Times New Roman" w:cs="Times New Roman"/>
          <w:sz w:val="28"/>
          <w:szCs w:val="24"/>
          <w:lang w:eastAsia="ru-RU"/>
        </w:rPr>
        <w:t xml:space="preserve"> проти - 0, утр. - 0); додається </w:t>
      </w:r>
      <w:r w:rsidR="006B38AC" w:rsidRPr="002C1EF6">
        <w:rPr>
          <w:rFonts w:ascii="Times New Roman" w:eastAsia="Times New Roman" w:hAnsi="Times New Roman" w:cs="Times New Roman"/>
          <w:sz w:val="28"/>
          <w:szCs w:val="24"/>
          <w:lang w:eastAsia="ru-RU"/>
        </w:rPr>
        <w:t>до протоколу.</w:t>
      </w:r>
    </w:p>
    <w:p w:rsidR="00FD2EF0" w:rsidRDefault="00FD2EF0" w:rsidP="00BC4117">
      <w:pPr>
        <w:spacing w:after="0" w:line="240" w:lineRule="auto"/>
        <w:ind w:firstLine="709"/>
        <w:jc w:val="both"/>
        <w:rPr>
          <w:rFonts w:ascii="Times New Roman" w:eastAsia="Times New Roman" w:hAnsi="Times New Roman" w:cs="Times New Roman"/>
          <w:sz w:val="28"/>
          <w:szCs w:val="24"/>
          <w:lang w:eastAsia="ru-RU"/>
        </w:rPr>
      </w:pPr>
    </w:p>
    <w:p w:rsidR="00DA6B5D" w:rsidRDefault="000355E7"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5</w:t>
      </w:r>
      <w:r w:rsidR="00DA6B5D" w:rsidRPr="002C1EF6">
        <w:rPr>
          <w:rFonts w:ascii="Times New Roman" w:eastAsia="Times New Roman" w:hAnsi="Times New Roman" w:cs="Times New Roman"/>
          <w:b/>
          <w:bCs/>
          <w:iCs/>
          <w:sz w:val="28"/>
          <w:szCs w:val="24"/>
          <w:lang w:eastAsia="ru-RU"/>
        </w:rPr>
        <w:t>.</w:t>
      </w:r>
      <w:r w:rsidR="00DA6B5D">
        <w:rPr>
          <w:rFonts w:ascii="Times New Roman" w:eastAsia="Times New Roman" w:hAnsi="Times New Roman" w:cs="Times New Roman"/>
          <w:b/>
          <w:bCs/>
          <w:iCs/>
          <w:sz w:val="28"/>
          <w:szCs w:val="24"/>
          <w:lang w:eastAsia="ru-RU"/>
        </w:rPr>
        <w:t xml:space="preserve"> </w:t>
      </w:r>
      <w:r w:rsidR="00DA6B5D" w:rsidRPr="002C1EF6">
        <w:rPr>
          <w:rFonts w:ascii="Times New Roman" w:eastAsia="Times New Roman" w:hAnsi="Times New Roman" w:cs="Times New Roman"/>
          <w:b/>
          <w:bCs/>
          <w:iCs/>
          <w:sz w:val="28"/>
          <w:szCs w:val="24"/>
          <w:lang w:eastAsia="ru-RU"/>
        </w:rPr>
        <w:t>СЛУХАЛИ</w:t>
      </w:r>
      <w:r w:rsidR="00DA6B5D" w:rsidRPr="002C1EF6">
        <w:rPr>
          <w:rFonts w:ascii="Times New Roman" w:eastAsia="Times New Roman" w:hAnsi="Times New Roman" w:cs="Times New Roman"/>
          <w:b/>
          <w:bCs/>
          <w:i/>
          <w:iCs/>
          <w:sz w:val="28"/>
          <w:szCs w:val="24"/>
          <w:lang w:eastAsia="ru-RU"/>
        </w:rPr>
        <w:t xml:space="preserve">: </w:t>
      </w:r>
      <w:r w:rsidR="00DA6B5D" w:rsidRPr="0032420F">
        <w:rPr>
          <w:rFonts w:ascii="Times New Roman" w:eastAsia="Times New Roman" w:hAnsi="Times New Roman" w:cs="Times New Roman"/>
          <w:bCs/>
          <w:iCs/>
          <w:sz w:val="28"/>
          <w:szCs w:val="24"/>
          <w:lang w:eastAsia="ru-RU"/>
        </w:rPr>
        <w:t xml:space="preserve">Інформацію </w:t>
      </w:r>
      <w:r w:rsidR="00BC4117">
        <w:rPr>
          <w:rFonts w:ascii="Times New Roman" w:eastAsia="Times New Roman" w:hAnsi="Times New Roman" w:cs="Times New Roman"/>
          <w:sz w:val="28"/>
          <w:szCs w:val="24"/>
          <w:lang w:eastAsia="ru-RU"/>
        </w:rPr>
        <w:t>головного бухгалтера КП «КГ Литовезької сільської ради» Твардовської Ю.В</w:t>
      </w:r>
      <w:r>
        <w:rPr>
          <w:rFonts w:ascii="Times New Roman" w:eastAsia="Times New Roman" w:hAnsi="Times New Roman" w:cs="Times New Roman"/>
          <w:sz w:val="28"/>
          <w:szCs w:val="24"/>
          <w:lang w:eastAsia="ru-RU"/>
        </w:rPr>
        <w:t>.</w:t>
      </w:r>
      <w:r w:rsidR="00DA6B5D">
        <w:rPr>
          <w:rFonts w:ascii="Times New Roman" w:eastAsia="Calibri" w:hAnsi="Times New Roman" w:cs="Times New Roman"/>
          <w:noProof/>
          <w:sz w:val="28"/>
          <w:szCs w:val="28"/>
          <w:lang w:eastAsia="ru-RU"/>
        </w:rPr>
        <w:t xml:space="preserve">, </w:t>
      </w:r>
      <w:r w:rsidR="00DA6B5D">
        <w:rPr>
          <w:rFonts w:ascii="Times New Roman" w:hAnsi="Times New Roman" w:cs="Times New Roman"/>
          <w:sz w:val="28"/>
          <w:szCs w:val="28"/>
        </w:rPr>
        <w:t>п</w:t>
      </w:r>
      <w:r w:rsidR="00DA6B5D" w:rsidRPr="004B5D25">
        <w:rPr>
          <w:rFonts w:ascii="Times New Roman" w:hAnsi="Times New Roman" w:cs="Times New Roman"/>
          <w:sz w:val="28"/>
          <w:szCs w:val="28"/>
        </w:rPr>
        <w:t xml:space="preserve">ро </w:t>
      </w:r>
      <w:r w:rsidR="00BC4117">
        <w:rPr>
          <w:rFonts w:ascii="Times New Roman" w:hAnsi="Times New Roman" w:cs="Times New Roman"/>
          <w:sz w:val="28"/>
          <w:szCs w:val="28"/>
        </w:rPr>
        <w:t>затвердження норм витрат води для споживачів</w:t>
      </w:r>
      <w:r w:rsidR="0013320F">
        <w:rPr>
          <w:rFonts w:ascii="Times New Roman" w:hAnsi="Times New Roman" w:cs="Times New Roman"/>
          <w:sz w:val="28"/>
          <w:szCs w:val="28"/>
        </w:rPr>
        <w:t>.</w:t>
      </w:r>
      <w:r w:rsidR="00DA6B5D" w:rsidRPr="002C1EF6">
        <w:rPr>
          <w:rFonts w:ascii="Times New Roman" w:eastAsia="Times New Roman" w:hAnsi="Times New Roman" w:cs="Times New Roman"/>
          <w:b/>
          <w:sz w:val="28"/>
          <w:szCs w:val="24"/>
          <w:lang w:eastAsia="ru-RU"/>
        </w:rPr>
        <w:t xml:space="preserve"> </w:t>
      </w:r>
    </w:p>
    <w:p w:rsidR="00DA6B5D" w:rsidRPr="00BF45B5" w:rsidRDefault="00DA6B5D" w:rsidP="00BC4117">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DA6B5D" w:rsidRDefault="00DA6B5D" w:rsidP="00BC4117">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BC4117">
        <w:rPr>
          <w:rFonts w:ascii="Times New Roman" w:eastAsia="Times New Roman" w:hAnsi="Times New Roman" w:cs="Times New Roman"/>
          <w:sz w:val="28"/>
          <w:szCs w:val="24"/>
          <w:lang w:eastAsia="ru-RU"/>
        </w:rPr>
        <w:t>42</w:t>
      </w:r>
      <w:r w:rsidRPr="002C1EF6">
        <w:rPr>
          <w:rFonts w:ascii="Times New Roman" w:eastAsia="Times New Roman" w:hAnsi="Times New Roman" w:cs="Times New Roman"/>
          <w:sz w:val="28"/>
          <w:szCs w:val="24"/>
          <w:lang w:eastAsia="ru-RU"/>
        </w:rPr>
        <w:t xml:space="preserve"> від </w:t>
      </w:r>
      <w:r w:rsidR="00BC4117">
        <w:rPr>
          <w:rFonts w:ascii="Times New Roman" w:eastAsia="Times New Roman" w:hAnsi="Times New Roman" w:cs="Times New Roman"/>
          <w:sz w:val="28"/>
          <w:szCs w:val="24"/>
          <w:lang w:eastAsia="ru-RU"/>
        </w:rPr>
        <w:t>27</w:t>
      </w:r>
      <w:r w:rsidR="000355E7">
        <w:rPr>
          <w:rFonts w:ascii="Times New Roman" w:eastAsia="Times New Roman" w:hAnsi="Times New Roman" w:cs="Times New Roman"/>
          <w:sz w:val="28"/>
          <w:szCs w:val="24"/>
          <w:lang w:eastAsia="ru-RU"/>
        </w:rPr>
        <w:t xml:space="preserve"> </w:t>
      </w:r>
      <w:r w:rsidR="00BC4117">
        <w:rPr>
          <w:rFonts w:ascii="Times New Roman" w:eastAsia="Times New Roman" w:hAnsi="Times New Roman" w:cs="Times New Roman"/>
          <w:sz w:val="28"/>
          <w:szCs w:val="24"/>
          <w:lang w:eastAsia="ru-RU"/>
        </w:rPr>
        <w:t>чер</w:t>
      </w:r>
      <w:r w:rsidR="000355E7">
        <w:rPr>
          <w:rFonts w:ascii="Times New Roman" w:eastAsia="Times New Roman" w:hAnsi="Times New Roman" w:cs="Times New Roman"/>
          <w:sz w:val="28"/>
          <w:szCs w:val="24"/>
          <w:lang w:eastAsia="ru-RU"/>
        </w:rPr>
        <w:t>в</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BC4117">
        <w:rPr>
          <w:rFonts w:ascii="Times New Roman" w:hAnsi="Times New Roman" w:cs="Times New Roman"/>
          <w:sz w:val="28"/>
          <w:szCs w:val="28"/>
        </w:rPr>
        <w:t>затвердження норм витрат води для споживачів</w:t>
      </w:r>
      <w:r>
        <w:rPr>
          <w:rFonts w:ascii="Times New Roman" w:hAnsi="Times New Roman" w:cs="Times New Roman"/>
          <w:sz w:val="28"/>
          <w:szCs w:val="28"/>
        </w:rPr>
        <w:t>» – приймається.</w:t>
      </w:r>
    </w:p>
    <w:p w:rsidR="00DA6B5D" w:rsidRPr="002C1EF6" w:rsidRDefault="00BC4117"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00DA6B5D" w:rsidRPr="002C1EF6">
        <w:rPr>
          <w:rFonts w:ascii="Times New Roman" w:eastAsia="Times New Roman" w:hAnsi="Times New Roman" w:cs="Times New Roman"/>
          <w:sz w:val="28"/>
          <w:szCs w:val="24"/>
          <w:lang w:eastAsia="ru-RU"/>
        </w:rPr>
        <w:t>,</w:t>
      </w:r>
      <w:r w:rsidR="00DA6B5D">
        <w:rPr>
          <w:rFonts w:ascii="Times New Roman" w:eastAsia="Times New Roman" w:hAnsi="Times New Roman" w:cs="Times New Roman"/>
          <w:sz w:val="28"/>
          <w:szCs w:val="24"/>
          <w:lang w:eastAsia="ru-RU"/>
        </w:rPr>
        <w:t xml:space="preserve"> проти - 0, утр. - 0); додається </w:t>
      </w:r>
      <w:r w:rsidR="00DA6B5D" w:rsidRPr="002C1EF6">
        <w:rPr>
          <w:rFonts w:ascii="Times New Roman" w:eastAsia="Times New Roman" w:hAnsi="Times New Roman" w:cs="Times New Roman"/>
          <w:sz w:val="28"/>
          <w:szCs w:val="24"/>
          <w:lang w:eastAsia="ru-RU"/>
        </w:rPr>
        <w:t>до протоколу.</w:t>
      </w:r>
    </w:p>
    <w:p w:rsidR="00AF6E85" w:rsidRDefault="00AF6E85" w:rsidP="007D5898">
      <w:pPr>
        <w:spacing w:after="0" w:line="240" w:lineRule="auto"/>
        <w:ind w:firstLine="709"/>
        <w:jc w:val="both"/>
        <w:rPr>
          <w:rFonts w:ascii="Times New Roman" w:eastAsia="Times New Roman" w:hAnsi="Times New Roman" w:cs="Times New Roman"/>
          <w:sz w:val="28"/>
          <w:szCs w:val="24"/>
          <w:lang w:eastAsia="ru-RU"/>
        </w:rPr>
      </w:pPr>
    </w:p>
    <w:p w:rsidR="00C47549" w:rsidRDefault="00C47549" w:rsidP="00C47549">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6</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sz w:val="28"/>
          <w:szCs w:val="24"/>
          <w:lang w:eastAsia="ru-RU"/>
        </w:rPr>
        <w:t>начальника служби у справах дітей Пашко О.О.</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Pr>
          <w:rFonts w:ascii="Times New Roman" w:hAnsi="Times New Roman" w:cs="Times New Roman"/>
          <w:sz w:val="28"/>
          <w:szCs w:val="28"/>
        </w:rPr>
        <w:t>надання дозволу на підписання договору оренди земельної ділянки від імені малолітніх дітей.</w:t>
      </w:r>
      <w:r w:rsidRPr="002C1EF6">
        <w:rPr>
          <w:rFonts w:ascii="Times New Roman" w:eastAsia="Times New Roman" w:hAnsi="Times New Roman" w:cs="Times New Roman"/>
          <w:b/>
          <w:sz w:val="28"/>
          <w:szCs w:val="24"/>
          <w:lang w:eastAsia="ru-RU"/>
        </w:rPr>
        <w:t xml:space="preserve"> </w:t>
      </w:r>
    </w:p>
    <w:p w:rsidR="00C47549" w:rsidRDefault="00C47549" w:rsidP="00C47549">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Грицик Т.Р., який запропонував </w:t>
      </w:r>
      <w:r>
        <w:rPr>
          <w:rFonts w:ascii="Times New Roman" w:hAnsi="Times New Roman" w:cs="Times New Roman"/>
          <w:sz w:val="28"/>
          <w:szCs w:val="28"/>
        </w:rPr>
        <w:t>п</w:t>
      </w:r>
      <w:r w:rsidRPr="002707D7">
        <w:rPr>
          <w:rFonts w:ascii="Times New Roman" w:hAnsi="Times New Roman" w:cs="Times New Roman"/>
          <w:sz w:val="28"/>
          <w:szCs w:val="28"/>
        </w:rPr>
        <w:t xml:space="preserve">опередити Царик Тетяну Олександрівну, як законного представника малолітніх дітей Царик Анни </w:t>
      </w:r>
      <w:r w:rsidRPr="002707D7">
        <w:rPr>
          <w:rFonts w:ascii="Times New Roman" w:hAnsi="Times New Roman" w:cs="Times New Roman"/>
          <w:sz w:val="28"/>
          <w:szCs w:val="28"/>
        </w:rPr>
        <w:lastRenderedPageBreak/>
        <w:t>Петрівни та Царик Богдани Петрівни про відповідальність за порушення чинного законодавства щодо захисту майнових прав дітей</w:t>
      </w:r>
      <w:r w:rsidRPr="00674C2D">
        <w:rPr>
          <w:rFonts w:ascii="Times New Roman" w:eastAsia="Times New Roman" w:hAnsi="Times New Roman" w:cs="Times New Roman"/>
          <w:bCs/>
          <w:sz w:val="28"/>
          <w:szCs w:val="24"/>
          <w:lang w:eastAsia="ru-RU"/>
        </w:rPr>
        <w:t>.</w:t>
      </w:r>
    </w:p>
    <w:p w:rsidR="00C47549" w:rsidRPr="00BF45B5" w:rsidRDefault="00C47549" w:rsidP="00C47549">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Жукова М.М. яка запропонувала підтримати пропозицію Грицика Т.Р.</w:t>
      </w:r>
    </w:p>
    <w:p w:rsidR="00C47549" w:rsidRDefault="00C47549" w:rsidP="00C47549">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43</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27 червня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Pr>
          <w:rFonts w:ascii="Times New Roman" w:hAnsi="Times New Roman" w:cs="Times New Roman"/>
          <w:sz w:val="28"/>
          <w:szCs w:val="28"/>
        </w:rPr>
        <w:t>надання дозволу на підписання договору оренди земельної ділянки від імені малолітніх дітей» – приймається.</w:t>
      </w:r>
    </w:p>
    <w:p w:rsidR="00C47549" w:rsidRPr="002C1EF6" w:rsidRDefault="00C47549" w:rsidP="00C4754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C47549" w:rsidRDefault="00C47549" w:rsidP="007D5898">
      <w:pPr>
        <w:spacing w:after="0" w:line="240" w:lineRule="auto"/>
        <w:ind w:firstLine="709"/>
        <w:jc w:val="both"/>
        <w:rPr>
          <w:rFonts w:ascii="Times New Roman" w:eastAsia="Times New Roman" w:hAnsi="Times New Roman" w:cs="Times New Roman"/>
          <w:sz w:val="28"/>
          <w:szCs w:val="24"/>
          <w:lang w:eastAsia="ru-RU"/>
        </w:rPr>
      </w:pPr>
    </w:p>
    <w:p w:rsidR="00C47549" w:rsidRDefault="00C47549" w:rsidP="00C47549">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7</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sz w:val="28"/>
          <w:szCs w:val="24"/>
          <w:lang w:eastAsia="ru-RU"/>
        </w:rPr>
        <w:t>начальника служби у справах дітей Пашко О.О.</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sidR="00422340">
        <w:rPr>
          <w:rFonts w:ascii="Times New Roman" w:hAnsi="Times New Roman" w:cs="Times New Roman"/>
          <w:sz w:val="28"/>
          <w:szCs w:val="28"/>
        </w:rPr>
        <w:t>координацію реалізації Стратег</w:t>
      </w:r>
      <w:bookmarkStart w:id="0" w:name="_GoBack"/>
      <w:bookmarkEnd w:id="0"/>
      <w:r w:rsidR="00422340">
        <w:rPr>
          <w:rFonts w:ascii="Times New Roman" w:hAnsi="Times New Roman" w:cs="Times New Roman"/>
          <w:sz w:val="28"/>
          <w:szCs w:val="28"/>
        </w:rPr>
        <w:t>ії забезпечення права кожної дитини в Україні на зростання в сімейному оточенні на 2024-2028 роки</w:t>
      </w:r>
      <w:r>
        <w:rPr>
          <w:rFonts w:ascii="Times New Roman" w:hAnsi="Times New Roman" w:cs="Times New Roman"/>
          <w:sz w:val="28"/>
          <w:szCs w:val="28"/>
        </w:rPr>
        <w:t>.</w:t>
      </w:r>
      <w:r w:rsidRPr="002C1EF6">
        <w:rPr>
          <w:rFonts w:ascii="Times New Roman" w:eastAsia="Times New Roman" w:hAnsi="Times New Roman" w:cs="Times New Roman"/>
          <w:b/>
          <w:sz w:val="28"/>
          <w:szCs w:val="24"/>
          <w:lang w:eastAsia="ru-RU"/>
        </w:rPr>
        <w:t xml:space="preserve"> </w:t>
      </w:r>
    </w:p>
    <w:p w:rsidR="00422340" w:rsidRDefault="00C47549" w:rsidP="00422340">
      <w:pPr>
        <w:spacing w:after="0" w:line="240" w:lineRule="auto"/>
        <w:ind w:firstLine="709"/>
        <w:jc w:val="both"/>
        <w:rPr>
          <w:rFonts w:ascii="Times New Roman" w:eastAsia="Times New Roman" w:hAnsi="Times New Roman" w:cs="Times New Roman"/>
          <w:b/>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422340" w:rsidRPr="00674C2D">
        <w:rPr>
          <w:rFonts w:ascii="Times New Roman" w:eastAsia="Times New Roman" w:hAnsi="Times New Roman" w:cs="Times New Roman"/>
          <w:bCs/>
          <w:sz w:val="28"/>
          <w:szCs w:val="24"/>
          <w:lang w:eastAsia="ru-RU"/>
        </w:rPr>
        <w:t>Запитань, доповнень та змін не надходило</w:t>
      </w:r>
      <w:r w:rsidR="00422340" w:rsidRPr="002C1EF6">
        <w:rPr>
          <w:rFonts w:ascii="Times New Roman" w:eastAsia="Times New Roman" w:hAnsi="Times New Roman" w:cs="Times New Roman"/>
          <w:b/>
          <w:sz w:val="28"/>
          <w:szCs w:val="24"/>
          <w:lang w:eastAsia="ru-RU"/>
        </w:rPr>
        <w:t xml:space="preserve"> </w:t>
      </w:r>
    </w:p>
    <w:p w:rsidR="00C47549" w:rsidRDefault="00C47549" w:rsidP="00422340">
      <w:pPr>
        <w:spacing w:after="0" w:line="240" w:lineRule="auto"/>
        <w:ind w:firstLine="709"/>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22340">
        <w:rPr>
          <w:rFonts w:ascii="Times New Roman" w:eastAsia="Times New Roman" w:hAnsi="Times New Roman" w:cs="Times New Roman"/>
          <w:sz w:val="28"/>
          <w:szCs w:val="24"/>
          <w:lang w:eastAsia="ru-RU"/>
        </w:rPr>
        <w:t>44</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27 червня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422340">
        <w:rPr>
          <w:rFonts w:ascii="Times New Roman" w:hAnsi="Times New Roman" w:cs="Times New Roman"/>
          <w:sz w:val="28"/>
          <w:szCs w:val="28"/>
        </w:rPr>
        <w:t>координацію реалізації Стратегії забезпечення права кожної дитини в Україні на зростання в сімейному оточенні на 2024-2028 роки</w:t>
      </w:r>
      <w:r>
        <w:rPr>
          <w:rFonts w:ascii="Times New Roman" w:hAnsi="Times New Roman" w:cs="Times New Roman"/>
          <w:sz w:val="28"/>
          <w:szCs w:val="28"/>
        </w:rPr>
        <w:t>» – приймається.</w:t>
      </w:r>
    </w:p>
    <w:p w:rsidR="00C47549" w:rsidRDefault="00C47549" w:rsidP="00C4754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422340" w:rsidRDefault="00422340" w:rsidP="00C47549">
      <w:pPr>
        <w:spacing w:after="0" w:line="240" w:lineRule="auto"/>
        <w:ind w:firstLine="709"/>
        <w:jc w:val="both"/>
        <w:rPr>
          <w:rFonts w:ascii="Times New Roman" w:eastAsia="Times New Roman" w:hAnsi="Times New Roman" w:cs="Times New Roman"/>
          <w:sz w:val="28"/>
          <w:szCs w:val="24"/>
          <w:lang w:eastAsia="ru-RU"/>
        </w:rPr>
      </w:pPr>
    </w:p>
    <w:p w:rsidR="00422340" w:rsidRDefault="00422340" w:rsidP="00422340">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8</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sz w:val="28"/>
          <w:szCs w:val="24"/>
          <w:lang w:eastAsia="ru-RU"/>
        </w:rPr>
        <w:t>начальника служби у справах дітей Пашко О.О.</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Pr>
          <w:rFonts w:ascii="Times New Roman" w:hAnsi="Times New Roman" w:cs="Times New Roman"/>
          <w:sz w:val="28"/>
          <w:szCs w:val="28"/>
        </w:rPr>
        <w:t>визначення способу участі батька у вихованні малолітніх дітей.</w:t>
      </w:r>
      <w:r w:rsidRPr="002C1EF6">
        <w:rPr>
          <w:rFonts w:ascii="Times New Roman" w:eastAsia="Times New Roman" w:hAnsi="Times New Roman" w:cs="Times New Roman"/>
          <w:b/>
          <w:sz w:val="28"/>
          <w:szCs w:val="24"/>
          <w:lang w:eastAsia="ru-RU"/>
        </w:rPr>
        <w:t xml:space="preserve"> </w:t>
      </w:r>
    </w:p>
    <w:p w:rsidR="00422340" w:rsidRDefault="00422340" w:rsidP="00422340">
      <w:pPr>
        <w:spacing w:after="0" w:line="240" w:lineRule="auto"/>
        <w:ind w:firstLine="709"/>
        <w:jc w:val="both"/>
        <w:rPr>
          <w:rFonts w:ascii="Times New Roman" w:eastAsia="Times New Roman" w:hAnsi="Times New Roman" w:cs="Times New Roman"/>
          <w:b/>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r w:rsidRPr="002C1EF6">
        <w:rPr>
          <w:rFonts w:ascii="Times New Roman" w:eastAsia="Times New Roman" w:hAnsi="Times New Roman" w:cs="Times New Roman"/>
          <w:b/>
          <w:sz w:val="28"/>
          <w:szCs w:val="24"/>
          <w:lang w:eastAsia="ru-RU"/>
        </w:rPr>
        <w:t xml:space="preserve"> </w:t>
      </w:r>
    </w:p>
    <w:p w:rsidR="00422340" w:rsidRDefault="00422340" w:rsidP="00422340">
      <w:pPr>
        <w:spacing w:after="0" w:line="240" w:lineRule="auto"/>
        <w:ind w:firstLine="709"/>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45</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27 червня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Pr>
          <w:rFonts w:ascii="Times New Roman" w:hAnsi="Times New Roman" w:cs="Times New Roman"/>
          <w:sz w:val="28"/>
          <w:szCs w:val="28"/>
        </w:rPr>
        <w:t>визначення способу участі батька у вихованні малолітніх дітей» – приймається.</w:t>
      </w:r>
    </w:p>
    <w:p w:rsidR="00422340" w:rsidRDefault="00422340" w:rsidP="00422340">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422340" w:rsidRPr="002C1EF6" w:rsidRDefault="00422340" w:rsidP="00C47549">
      <w:pPr>
        <w:spacing w:after="0" w:line="240" w:lineRule="auto"/>
        <w:ind w:firstLine="709"/>
        <w:jc w:val="both"/>
        <w:rPr>
          <w:rFonts w:ascii="Times New Roman" w:eastAsia="Times New Roman" w:hAnsi="Times New Roman" w:cs="Times New Roman"/>
          <w:sz w:val="28"/>
          <w:szCs w:val="24"/>
          <w:lang w:eastAsia="ru-RU"/>
        </w:rPr>
      </w:pPr>
    </w:p>
    <w:p w:rsidR="00C47549" w:rsidRDefault="00C47549" w:rsidP="007D5898">
      <w:pPr>
        <w:spacing w:after="0" w:line="240" w:lineRule="auto"/>
        <w:ind w:firstLine="709"/>
        <w:jc w:val="both"/>
        <w:rPr>
          <w:rFonts w:ascii="Times New Roman" w:eastAsia="Times New Roman" w:hAnsi="Times New Roman" w:cs="Times New Roman"/>
          <w:sz w:val="28"/>
          <w:szCs w:val="24"/>
          <w:lang w:eastAsia="ru-RU"/>
        </w:rPr>
      </w:pPr>
    </w:p>
    <w:p w:rsidR="00F412DD" w:rsidRDefault="00F412DD" w:rsidP="00AF6E85">
      <w:pPr>
        <w:spacing w:after="0" w:line="240" w:lineRule="auto"/>
        <w:rPr>
          <w:rFonts w:ascii="Times New Roman" w:eastAsia="Times New Roman" w:hAnsi="Times New Roman" w:cs="Times New Roman"/>
          <w:noProof/>
          <w:spacing w:val="8"/>
          <w:sz w:val="24"/>
          <w:szCs w:val="24"/>
          <w:lang w:eastAsia="uk-UA"/>
        </w:rPr>
      </w:pPr>
    </w:p>
    <w:p w:rsidR="000355E7" w:rsidRDefault="000355E7" w:rsidP="00AF6E85">
      <w:pPr>
        <w:spacing w:after="0" w:line="240" w:lineRule="auto"/>
        <w:rPr>
          <w:rFonts w:ascii="Times New Roman" w:eastAsia="Times New Roman" w:hAnsi="Times New Roman" w:cs="Times New Roman"/>
          <w:noProof/>
          <w:spacing w:val="8"/>
          <w:sz w:val="24"/>
          <w:szCs w:val="24"/>
          <w:lang w:eastAsia="uk-UA"/>
        </w:rPr>
      </w:pPr>
    </w:p>
    <w:p w:rsidR="00AF6E85" w:rsidRDefault="000336E5"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8"/>
          <w:szCs w:val="28"/>
          <w:lang w:eastAsia="uk-UA"/>
        </w:rPr>
        <w:t>Сільський голова</w:t>
      </w:r>
      <w:r w:rsidR="00AF6E85">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Олена КАСЯНЧУК</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D4084" w:rsidRDefault="00AF6E85" w:rsidP="00DA6B5D">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Pr="0037542A">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Тарас ГРИЦИК</w:t>
      </w:r>
    </w:p>
    <w:p w:rsidR="00A84372" w:rsidRDefault="00A84372" w:rsidP="00DA6B5D">
      <w:pPr>
        <w:spacing w:after="0" w:line="240" w:lineRule="auto"/>
        <w:rPr>
          <w:rFonts w:ascii="Times New Roman" w:eastAsia="Times New Roman" w:hAnsi="Times New Roman" w:cs="Times New Roman"/>
          <w:noProof/>
          <w:spacing w:val="8"/>
          <w:sz w:val="28"/>
          <w:szCs w:val="28"/>
          <w:lang w:eastAsia="uk-UA"/>
        </w:rPr>
      </w:pPr>
    </w:p>
    <w:p w:rsidR="00A84372" w:rsidRDefault="00A84372" w:rsidP="00DA6B5D">
      <w:pPr>
        <w:spacing w:after="0" w:line="240" w:lineRule="auto"/>
        <w:rPr>
          <w:rFonts w:ascii="Times New Roman" w:eastAsia="Times New Roman" w:hAnsi="Times New Roman" w:cs="Times New Roman"/>
          <w:noProof/>
          <w:spacing w:val="8"/>
          <w:sz w:val="28"/>
          <w:szCs w:val="28"/>
          <w:lang w:eastAsia="uk-UA"/>
        </w:rPr>
      </w:pPr>
    </w:p>
    <w:p w:rsidR="00A84372" w:rsidRDefault="00A84372" w:rsidP="00DA6B5D">
      <w:pPr>
        <w:spacing w:after="0" w:line="240" w:lineRule="auto"/>
        <w:rPr>
          <w:rFonts w:ascii="Times New Roman" w:eastAsia="Times New Roman" w:hAnsi="Times New Roman" w:cs="Times New Roman"/>
          <w:noProof/>
          <w:spacing w:val="8"/>
          <w:sz w:val="28"/>
          <w:szCs w:val="28"/>
          <w:lang w:eastAsia="uk-UA"/>
        </w:rPr>
      </w:pPr>
    </w:p>
    <w:p w:rsidR="00A84372" w:rsidRDefault="00A84372" w:rsidP="00DA6B5D">
      <w:pPr>
        <w:spacing w:after="0" w:line="240" w:lineRule="auto"/>
        <w:rPr>
          <w:rFonts w:ascii="Times New Roman" w:eastAsia="Times New Roman" w:hAnsi="Times New Roman" w:cs="Times New Roman"/>
          <w:noProof/>
          <w:spacing w:val="8"/>
          <w:sz w:val="28"/>
          <w:szCs w:val="28"/>
          <w:lang w:eastAsia="uk-UA"/>
        </w:rPr>
      </w:pPr>
    </w:p>
    <w:p w:rsidR="00422340" w:rsidRDefault="00422340" w:rsidP="00DA6B5D">
      <w:pPr>
        <w:spacing w:after="0" w:line="240" w:lineRule="auto"/>
        <w:rPr>
          <w:rFonts w:ascii="Times New Roman" w:eastAsia="Times New Roman" w:hAnsi="Times New Roman" w:cs="Times New Roman"/>
          <w:noProof/>
          <w:spacing w:val="8"/>
          <w:sz w:val="28"/>
          <w:szCs w:val="28"/>
          <w:lang w:eastAsia="uk-UA"/>
        </w:rPr>
      </w:pPr>
    </w:p>
    <w:p w:rsidR="00422340" w:rsidRDefault="00422340" w:rsidP="00DA6B5D">
      <w:pPr>
        <w:spacing w:after="0" w:line="240" w:lineRule="auto"/>
        <w:rPr>
          <w:rFonts w:ascii="Times New Roman" w:eastAsia="Times New Roman" w:hAnsi="Times New Roman" w:cs="Times New Roman"/>
          <w:noProof/>
          <w:spacing w:val="8"/>
          <w:sz w:val="28"/>
          <w:szCs w:val="28"/>
          <w:lang w:eastAsia="uk-UA"/>
        </w:rPr>
      </w:pPr>
    </w:p>
    <w:p w:rsidR="00422340" w:rsidRDefault="00422340" w:rsidP="00DA6B5D">
      <w:pPr>
        <w:spacing w:after="0" w:line="240" w:lineRule="auto"/>
        <w:rPr>
          <w:rFonts w:ascii="Times New Roman" w:eastAsia="Times New Roman" w:hAnsi="Times New Roman" w:cs="Times New Roman"/>
          <w:noProof/>
          <w:spacing w:val="8"/>
          <w:sz w:val="28"/>
          <w:szCs w:val="28"/>
          <w:lang w:eastAsia="uk-UA"/>
        </w:rPr>
      </w:pPr>
    </w:p>
    <w:p w:rsidR="00FA680D" w:rsidRDefault="00FA680D" w:rsidP="00DA6B5D">
      <w:pPr>
        <w:spacing w:after="0" w:line="240" w:lineRule="auto"/>
        <w:rPr>
          <w:rFonts w:ascii="Times New Roman" w:eastAsia="Times New Roman" w:hAnsi="Times New Roman" w:cs="Times New Roman"/>
          <w:noProof/>
          <w:spacing w:val="8"/>
          <w:sz w:val="28"/>
          <w:szCs w:val="28"/>
          <w:lang w:eastAsia="uk-UA"/>
        </w:rPr>
      </w:pPr>
    </w:p>
    <w:p w:rsidR="00FA680D" w:rsidRDefault="00FA680D" w:rsidP="00DA6B5D">
      <w:pPr>
        <w:spacing w:after="0" w:line="240" w:lineRule="auto"/>
        <w:rPr>
          <w:rFonts w:ascii="Times New Roman" w:eastAsia="Times New Roman" w:hAnsi="Times New Roman" w:cs="Times New Roman"/>
          <w:noProof/>
          <w:spacing w:val="8"/>
          <w:sz w:val="28"/>
          <w:szCs w:val="28"/>
          <w:lang w:eastAsia="uk-UA"/>
        </w:rPr>
      </w:pPr>
    </w:p>
    <w:p w:rsidR="00422340" w:rsidRDefault="00422340" w:rsidP="00DA6B5D">
      <w:pPr>
        <w:spacing w:after="0" w:line="240" w:lineRule="auto"/>
        <w:rPr>
          <w:rFonts w:ascii="Times New Roman" w:eastAsia="Times New Roman" w:hAnsi="Times New Roman" w:cs="Times New Roman"/>
          <w:noProof/>
          <w:spacing w:val="8"/>
          <w:sz w:val="28"/>
          <w:szCs w:val="28"/>
          <w:lang w:eastAsia="uk-UA"/>
        </w:rPr>
      </w:pPr>
    </w:p>
    <w:p w:rsidR="00422340" w:rsidRDefault="00422340" w:rsidP="00DA6B5D">
      <w:pPr>
        <w:spacing w:after="0" w:line="240" w:lineRule="auto"/>
        <w:rPr>
          <w:rFonts w:ascii="Times New Roman" w:eastAsia="Times New Roman" w:hAnsi="Times New Roman" w:cs="Times New Roman"/>
          <w:noProof/>
          <w:spacing w:val="8"/>
          <w:sz w:val="28"/>
          <w:szCs w:val="28"/>
          <w:lang w:eastAsia="uk-UA"/>
        </w:rPr>
      </w:pPr>
    </w:p>
    <w:p w:rsidR="00422340" w:rsidRDefault="00422340" w:rsidP="00DA6B5D">
      <w:pPr>
        <w:spacing w:after="0" w:line="240" w:lineRule="auto"/>
        <w:rPr>
          <w:rFonts w:ascii="Times New Roman" w:eastAsia="Times New Roman" w:hAnsi="Times New Roman" w:cs="Times New Roman"/>
          <w:noProof/>
          <w:spacing w:val="8"/>
          <w:sz w:val="28"/>
          <w:szCs w:val="28"/>
          <w:lang w:eastAsia="uk-UA"/>
        </w:rPr>
      </w:pPr>
    </w:p>
    <w:p w:rsidR="00422340" w:rsidRDefault="00422340" w:rsidP="00DA6B5D">
      <w:pPr>
        <w:spacing w:after="0" w:line="240" w:lineRule="auto"/>
        <w:rPr>
          <w:rFonts w:ascii="Times New Roman" w:eastAsia="Times New Roman" w:hAnsi="Times New Roman" w:cs="Times New Roman"/>
          <w:noProof/>
          <w:spacing w:val="8"/>
          <w:sz w:val="28"/>
          <w:szCs w:val="28"/>
          <w:lang w:eastAsia="uk-UA"/>
        </w:rPr>
      </w:pPr>
    </w:p>
    <w:p w:rsidR="00422340" w:rsidRPr="00DA6B5D" w:rsidRDefault="00422340" w:rsidP="00DA6B5D">
      <w:pPr>
        <w:spacing w:after="0" w:line="240" w:lineRule="auto"/>
        <w:rPr>
          <w:rFonts w:ascii="Times New Roman" w:eastAsia="Times New Roman" w:hAnsi="Times New Roman" w:cs="Times New Roman"/>
          <w:noProof/>
          <w:spacing w:val="8"/>
          <w:sz w:val="28"/>
          <w:szCs w:val="28"/>
          <w:lang w:eastAsia="uk-UA"/>
        </w:rPr>
      </w:pP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581C03E2" wp14:editId="45CDDAB4">
            <wp:extent cx="5715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F221D0" w:rsidRPr="008024ED" w:rsidRDefault="009A02F7" w:rsidP="00F221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00F221D0" w:rsidRPr="008024ED">
        <w:rPr>
          <w:rFonts w:ascii="Times New Roman" w:hAnsi="Times New Roman" w:cs="Times New Roman"/>
          <w:b/>
          <w:sz w:val="28"/>
          <w:szCs w:val="28"/>
        </w:rPr>
        <w:t>СЬКОГО РАЙОНУ ВОЛИНСЬКОЇ ОБЛАСТІ</w:t>
      </w:r>
    </w:p>
    <w:p w:rsidR="00F221D0" w:rsidRPr="008024ED" w:rsidRDefault="00F221D0" w:rsidP="00F221D0">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F221D0" w:rsidRPr="008024ED" w:rsidRDefault="00B52D08" w:rsidP="00C854E2">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00F221D0" w:rsidRPr="008024ED">
        <w:rPr>
          <w:rFonts w:ascii="Times New Roman" w:eastAsia="Times New Roman" w:hAnsi="Times New Roman" w:cs="Times New Roman"/>
          <w:b/>
          <w:bCs/>
          <w:iCs/>
          <w:sz w:val="28"/>
          <w:szCs w:val="28"/>
          <w:lang w:eastAsia="ru-RU"/>
        </w:rPr>
        <w:t>Я</w:t>
      </w:r>
    </w:p>
    <w:p w:rsidR="00F221D0" w:rsidRPr="008024ED" w:rsidRDefault="00F221D0" w:rsidP="00C854E2">
      <w:pPr>
        <w:autoSpaceDE w:val="0"/>
        <w:autoSpaceDN w:val="0"/>
        <w:spacing w:after="0" w:line="240" w:lineRule="auto"/>
        <w:rPr>
          <w:rFonts w:ascii="Times New Roman" w:eastAsia="Times New Roman" w:hAnsi="Times New Roman" w:cs="Times New Roman"/>
          <w:bCs/>
          <w:iCs/>
          <w:sz w:val="28"/>
          <w:szCs w:val="28"/>
          <w:lang w:eastAsia="ru-RU"/>
        </w:rPr>
      </w:pPr>
    </w:p>
    <w:p w:rsidR="00F221D0" w:rsidRPr="00D31934" w:rsidRDefault="006B12EB" w:rsidP="00C854E2">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27</w:t>
      </w:r>
      <w:r w:rsidR="000E589E">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чер</w:t>
      </w:r>
      <w:r w:rsidR="000E589E">
        <w:rPr>
          <w:rFonts w:ascii="Times New Roman" w:eastAsia="Times New Roman" w:hAnsi="Times New Roman" w:cs="Times New Roman"/>
          <w:bCs/>
          <w:iCs/>
          <w:sz w:val="28"/>
          <w:szCs w:val="28"/>
          <w:lang w:eastAsia="ru-RU"/>
        </w:rPr>
        <w:t>в</w:t>
      </w:r>
      <w:r w:rsidR="009B274E">
        <w:rPr>
          <w:rFonts w:ascii="Times New Roman" w:eastAsia="Times New Roman" w:hAnsi="Times New Roman" w:cs="Times New Roman"/>
          <w:bCs/>
          <w:iCs/>
          <w:sz w:val="28"/>
          <w:szCs w:val="28"/>
          <w:lang w:eastAsia="ru-RU"/>
        </w:rPr>
        <w:t>ня</w:t>
      </w:r>
      <w:r w:rsidR="00A91436">
        <w:rPr>
          <w:rFonts w:ascii="Times New Roman" w:eastAsia="Times New Roman" w:hAnsi="Times New Roman" w:cs="Times New Roman"/>
          <w:bCs/>
          <w:iCs/>
          <w:sz w:val="28"/>
          <w:szCs w:val="28"/>
          <w:lang w:eastAsia="ru-RU"/>
        </w:rPr>
        <w:t xml:space="preserve"> 2025</w:t>
      </w:r>
      <w:r w:rsidR="00F221D0">
        <w:rPr>
          <w:rFonts w:ascii="Times New Roman" w:eastAsia="Times New Roman" w:hAnsi="Times New Roman" w:cs="Times New Roman"/>
          <w:sz w:val="28"/>
          <w:szCs w:val="24"/>
          <w:lang w:eastAsia="ru-RU"/>
        </w:rPr>
        <w:t xml:space="preserve"> року            </w:t>
      </w:r>
      <w:r w:rsidR="00F221D0" w:rsidRPr="008024ED">
        <w:rPr>
          <w:rFonts w:ascii="Times New Roman" w:eastAsia="Times New Roman" w:hAnsi="Times New Roman" w:cs="Times New Roman"/>
          <w:sz w:val="28"/>
          <w:szCs w:val="24"/>
          <w:lang w:eastAsia="ru-RU"/>
        </w:rPr>
        <w:t xml:space="preserve">      с. Литовеж                        </w:t>
      </w:r>
      <w:r w:rsidR="002A59EB">
        <w:rPr>
          <w:rFonts w:ascii="Times New Roman" w:eastAsia="Times New Roman" w:hAnsi="Times New Roman" w:cs="Times New Roman"/>
          <w:sz w:val="28"/>
          <w:szCs w:val="24"/>
          <w:lang w:eastAsia="ru-RU"/>
        </w:rPr>
        <w:t xml:space="preserve">                         № 38</w:t>
      </w:r>
    </w:p>
    <w:p w:rsidR="00F221D0" w:rsidRDefault="00F221D0" w:rsidP="00C854E2">
      <w:pPr>
        <w:spacing w:after="0" w:line="240" w:lineRule="auto"/>
      </w:pPr>
    </w:p>
    <w:p w:rsidR="00534545" w:rsidRPr="00534545" w:rsidRDefault="00534545" w:rsidP="00534545">
      <w:pPr>
        <w:shd w:val="clear" w:color="auto" w:fill="FFFFFF"/>
        <w:spacing w:after="0" w:line="240" w:lineRule="auto"/>
        <w:rPr>
          <w:rFonts w:ascii="Times New Roman" w:hAnsi="Times New Roman" w:cs="Times New Roman"/>
          <w:color w:val="000000"/>
          <w:sz w:val="21"/>
          <w:szCs w:val="21"/>
          <w:lang w:eastAsia="uk-UA"/>
        </w:rPr>
      </w:pPr>
      <w:r w:rsidRPr="00534545">
        <w:rPr>
          <w:rFonts w:ascii="Times New Roman" w:hAnsi="Times New Roman" w:cs="Times New Roman"/>
          <w:b/>
          <w:bCs/>
          <w:color w:val="000000"/>
          <w:sz w:val="28"/>
          <w:szCs w:val="28"/>
          <w:bdr w:val="none" w:sz="0" w:space="0" w:color="auto" w:frame="1"/>
          <w:lang w:eastAsia="uk-UA"/>
        </w:rPr>
        <w:t>Про затвердження плану заходів щодо</w:t>
      </w:r>
      <w:r>
        <w:rPr>
          <w:rFonts w:ascii="Times New Roman" w:hAnsi="Times New Roman" w:cs="Times New Roman"/>
          <w:color w:val="000000"/>
          <w:sz w:val="21"/>
          <w:szCs w:val="21"/>
          <w:lang w:eastAsia="uk-UA"/>
        </w:rPr>
        <w:t xml:space="preserve"> </w:t>
      </w:r>
      <w:r>
        <w:rPr>
          <w:rFonts w:ascii="Times New Roman" w:hAnsi="Times New Roman" w:cs="Times New Roman"/>
          <w:b/>
          <w:bCs/>
          <w:color w:val="000000"/>
          <w:sz w:val="28"/>
          <w:szCs w:val="28"/>
          <w:bdr w:val="none" w:sz="0" w:space="0" w:color="auto" w:frame="1"/>
          <w:lang w:eastAsia="uk-UA"/>
        </w:rPr>
        <w:t>с</w:t>
      </w:r>
      <w:r w:rsidRPr="00534545">
        <w:rPr>
          <w:rFonts w:ascii="Times New Roman" w:hAnsi="Times New Roman" w:cs="Times New Roman"/>
          <w:b/>
          <w:bCs/>
          <w:color w:val="000000"/>
          <w:sz w:val="28"/>
          <w:szCs w:val="28"/>
          <w:bdr w:val="none" w:sz="0" w:space="0" w:color="auto" w:frame="1"/>
          <w:lang w:eastAsia="uk-UA"/>
        </w:rPr>
        <w:t xml:space="preserve">кладання прогнозу проєкту бюджету Литовезької сільської територіальної громади на 2026-2028 роки, та проєкту бюджету Литовезької сільської територіальної </w:t>
      </w:r>
      <w:r>
        <w:rPr>
          <w:rFonts w:ascii="Times New Roman" w:hAnsi="Times New Roman" w:cs="Times New Roman"/>
          <w:b/>
          <w:bCs/>
          <w:color w:val="000000"/>
          <w:sz w:val="28"/>
          <w:szCs w:val="28"/>
          <w:bdr w:val="none" w:sz="0" w:space="0" w:color="auto" w:frame="1"/>
          <w:lang w:eastAsia="uk-UA"/>
        </w:rPr>
        <w:t>громади н</w:t>
      </w:r>
      <w:r w:rsidRPr="00534545">
        <w:rPr>
          <w:rFonts w:ascii="Times New Roman" w:hAnsi="Times New Roman" w:cs="Times New Roman"/>
          <w:b/>
          <w:bCs/>
          <w:color w:val="000000"/>
          <w:sz w:val="28"/>
          <w:szCs w:val="28"/>
          <w:bdr w:val="none" w:sz="0" w:space="0" w:color="auto" w:frame="1"/>
          <w:lang w:eastAsia="uk-UA"/>
        </w:rPr>
        <w:t>а 2026 рік,</w:t>
      </w:r>
      <w:r>
        <w:rPr>
          <w:rFonts w:ascii="Times New Roman" w:hAnsi="Times New Roman" w:cs="Times New Roman"/>
          <w:color w:val="000000"/>
          <w:sz w:val="21"/>
          <w:szCs w:val="21"/>
          <w:lang w:eastAsia="uk-UA"/>
        </w:rPr>
        <w:t xml:space="preserve"> </w:t>
      </w:r>
      <w:r w:rsidRPr="00534545">
        <w:rPr>
          <w:rFonts w:ascii="Times New Roman" w:hAnsi="Times New Roman" w:cs="Times New Roman"/>
          <w:b/>
          <w:color w:val="000000"/>
          <w:sz w:val="28"/>
          <w:szCs w:val="28"/>
        </w:rPr>
        <w:t>виконання бюджету Литовезької сільської територіальної громади за 2025 рік,</w:t>
      </w:r>
      <w:r>
        <w:rPr>
          <w:rFonts w:ascii="Times New Roman" w:hAnsi="Times New Roman" w:cs="Times New Roman"/>
          <w:color w:val="000000"/>
          <w:sz w:val="21"/>
          <w:szCs w:val="21"/>
          <w:lang w:eastAsia="uk-UA"/>
        </w:rPr>
        <w:t xml:space="preserve"> </w:t>
      </w:r>
      <w:r w:rsidRPr="00534545">
        <w:rPr>
          <w:rFonts w:ascii="Times New Roman" w:hAnsi="Times New Roman" w:cs="Times New Roman"/>
          <w:b/>
          <w:color w:val="000000"/>
          <w:sz w:val="28"/>
          <w:szCs w:val="28"/>
        </w:rPr>
        <w:t>організації роботи з підготовки річної звітності про виконання бюджету Литовезької сільської територіальної громади за 2025 рік</w:t>
      </w:r>
    </w:p>
    <w:p w:rsidR="00534545" w:rsidRPr="008F716D" w:rsidRDefault="00534545" w:rsidP="00534545">
      <w:pPr>
        <w:shd w:val="clear" w:color="auto" w:fill="FFFFFF"/>
        <w:rPr>
          <w:rFonts w:ascii="Arial" w:hAnsi="Arial" w:cs="Arial"/>
          <w:color w:val="000000"/>
          <w:sz w:val="21"/>
          <w:szCs w:val="21"/>
          <w:lang w:eastAsia="uk-UA"/>
        </w:rPr>
      </w:pP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Керуючись ст. 28, 59 Закону України «Про місцеве самоврядування в Україні», відповідно до наказу Міністерства фінансів України від 31.05.2019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виконавчий комітет Литовезької сільської ради</w:t>
      </w: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b/>
          <w:bCs/>
          <w:sz w:val="28"/>
          <w:szCs w:val="28"/>
          <w:bdr w:val="none" w:sz="0" w:space="0" w:color="auto" w:frame="1"/>
        </w:rPr>
      </w:pPr>
      <w:r w:rsidRPr="00B8749E">
        <w:rPr>
          <w:rFonts w:ascii="Times New Roman" w:hAnsi="Times New Roman" w:cs="Times New Roman"/>
          <w:b/>
          <w:sz w:val="28"/>
          <w:szCs w:val="28"/>
        </w:rPr>
        <w:t>ВИРІШИВ:</w:t>
      </w: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1</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Затвердити план заходів щодо складання прогнозу проєкту бюджету Литовезької сільської територіальної громади на 2026-2028 роки, (додаток 1).</w:t>
      </w: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2</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Затвердити план заходів щодо складання проєкту бюджету Литовезької сільської територіальної громади на 2026 рік (додаток 2).</w:t>
      </w:r>
    </w:p>
    <w:p w:rsidR="00534545" w:rsidRPr="00B8749E" w:rsidRDefault="00534545" w:rsidP="00B8749E">
      <w:pPr>
        <w:shd w:val="clear" w:color="auto" w:fill="FFFFFF"/>
        <w:spacing w:after="0" w:line="240" w:lineRule="auto"/>
        <w:ind w:firstLine="709"/>
        <w:jc w:val="both"/>
        <w:rPr>
          <w:rFonts w:ascii="Times New Roman" w:hAnsi="Times New Roman" w:cs="Times New Roman"/>
          <w:sz w:val="28"/>
          <w:szCs w:val="28"/>
        </w:rPr>
      </w:pPr>
      <w:r w:rsidRPr="00B8749E">
        <w:rPr>
          <w:rFonts w:ascii="Times New Roman" w:hAnsi="Times New Roman" w:cs="Times New Roman"/>
          <w:sz w:val="28"/>
          <w:szCs w:val="28"/>
        </w:rPr>
        <w:t>3</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Затвердити план заходів щодо організації роботи з підготовки річної звітності про виконання бюджету Литовезької сільської територіальної громади за 2025 рік (додаток 3).</w:t>
      </w:r>
    </w:p>
    <w:p w:rsidR="00534545" w:rsidRPr="00B8749E" w:rsidRDefault="00534545" w:rsidP="00B8749E">
      <w:pPr>
        <w:shd w:val="clear" w:color="auto" w:fill="FFFFFF"/>
        <w:spacing w:after="0" w:line="240" w:lineRule="auto"/>
        <w:ind w:firstLine="709"/>
        <w:jc w:val="both"/>
        <w:rPr>
          <w:rFonts w:ascii="Times New Roman" w:hAnsi="Times New Roman" w:cs="Times New Roman"/>
          <w:sz w:val="28"/>
          <w:szCs w:val="28"/>
        </w:rPr>
      </w:pPr>
      <w:r w:rsidRPr="00B8749E">
        <w:rPr>
          <w:rFonts w:ascii="Times New Roman" w:hAnsi="Times New Roman" w:cs="Times New Roman"/>
          <w:sz w:val="28"/>
          <w:szCs w:val="28"/>
        </w:rPr>
        <w:t>4</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Затвердити план заходів щодо виконання бюджету Литовезької сільської територіальної громади за 2025 рік ( додаток 4).</w:t>
      </w:r>
    </w:p>
    <w:p w:rsidR="00534545" w:rsidRPr="00B8749E" w:rsidRDefault="00534545" w:rsidP="00B8749E">
      <w:pPr>
        <w:shd w:val="clear" w:color="auto" w:fill="FFFFFF"/>
        <w:spacing w:after="0" w:line="240" w:lineRule="auto"/>
        <w:ind w:firstLine="709"/>
        <w:jc w:val="both"/>
        <w:rPr>
          <w:rFonts w:ascii="Times New Roman" w:hAnsi="Times New Roman" w:cs="Times New Roman"/>
          <w:sz w:val="28"/>
          <w:szCs w:val="28"/>
        </w:rPr>
      </w:pPr>
      <w:r w:rsidRPr="00B8749E">
        <w:rPr>
          <w:rFonts w:ascii="Times New Roman" w:hAnsi="Times New Roman" w:cs="Times New Roman"/>
          <w:sz w:val="28"/>
          <w:szCs w:val="28"/>
        </w:rPr>
        <w:t>5</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Утворити робочу групу з питань складання прогнозу проєкту бюджету Литовезької сільької територіальної громади на 2026-2028 роки та проєкту бюджету Литовезької сільської  територіальної громади  на 2026 рік</w:t>
      </w:r>
      <w:r w:rsidR="00B8749E" w:rsidRPr="00B8749E">
        <w:rPr>
          <w:rFonts w:ascii="Times New Roman" w:hAnsi="Times New Roman" w:cs="Times New Roman"/>
          <w:sz w:val="28"/>
          <w:szCs w:val="28"/>
        </w:rPr>
        <w:t xml:space="preserve"> ( доаток</w:t>
      </w:r>
      <w:r w:rsidRPr="00B8749E">
        <w:rPr>
          <w:rFonts w:ascii="Times New Roman" w:hAnsi="Times New Roman" w:cs="Times New Roman"/>
          <w:sz w:val="28"/>
          <w:szCs w:val="28"/>
        </w:rPr>
        <w:t xml:space="preserve"> 5)</w:t>
      </w:r>
      <w:r w:rsidR="00B8749E" w:rsidRPr="00B8749E">
        <w:rPr>
          <w:rFonts w:ascii="Times New Roman" w:hAnsi="Times New Roman" w:cs="Times New Roman"/>
          <w:sz w:val="28"/>
          <w:szCs w:val="28"/>
        </w:rPr>
        <w:t>.</w:t>
      </w:r>
      <w:r w:rsidRPr="00B8749E">
        <w:rPr>
          <w:rFonts w:ascii="Times New Roman" w:hAnsi="Times New Roman" w:cs="Times New Roman"/>
          <w:sz w:val="28"/>
          <w:szCs w:val="28"/>
        </w:rPr>
        <w:t xml:space="preserve"> </w:t>
      </w: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6</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Начальникам відділів сільської ради, розпорядникам бюджетних коштів, визначених у планах заходів,</w:t>
      </w:r>
      <w:r w:rsidRPr="00B8749E">
        <w:rPr>
          <w:rFonts w:ascii="Times New Roman" w:hAnsi="Times New Roman" w:cs="Times New Roman"/>
          <w:sz w:val="28"/>
          <w:szCs w:val="28"/>
          <w:bdr w:val="none" w:sz="0" w:space="0" w:color="auto" w:frame="1"/>
          <w:lang w:eastAsia="uk-UA"/>
        </w:rPr>
        <w:t xml:space="preserve"> які фінансуються з бюджету громади та за рахунок субвенції з державного та місцевих бюджетів</w:t>
      </w:r>
      <w:r w:rsidRPr="00B8749E">
        <w:rPr>
          <w:rFonts w:ascii="Times New Roman" w:hAnsi="Times New Roman" w:cs="Times New Roman"/>
          <w:sz w:val="28"/>
          <w:szCs w:val="28"/>
        </w:rPr>
        <w:t xml:space="preserve"> забезпечити їх виконання відповідно до встановлених термінів у Планах заходів.</w:t>
      </w: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7</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Головним розпорядникам бюджетних коштів при формуванні погнозу проєкту бюджету Литовезької сільської територіальної громади на 2026-2028 роки, проєкту бюджету Литовезької сільської територіальної громади на 2026 рік:</w:t>
      </w:r>
    </w:p>
    <w:p w:rsidR="00534545" w:rsidRPr="00B8749E" w:rsidRDefault="00534545" w:rsidP="00B8749E">
      <w:pPr>
        <w:pStyle w:val="a5"/>
        <w:shd w:val="clear" w:color="auto" w:fill="FFFFFF"/>
        <w:spacing w:after="0" w:line="240" w:lineRule="auto"/>
        <w:ind w:left="0"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7.1.</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 xml:space="preserve">Провести оптимізацію потреби у видатках на утримання галузей та фінансування програм, затверджених сільською радою, шляхом виключення </w:t>
      </w:r>
      <w:r w:rsidRPr="00B8749E">
        <w:rPr>
          <w:rFonts w:ascii="Times New Roman" w:hAnsi="Times New Roman" w:cs="Times New Roman"/>
          <w:sz w:val="28"/>
          <w:szCs w:val="28"/>
        </w:rPr>
        <w:lastRenderedPageBreak/>
        <w:t>непріоритетних та неефективних витрат, насамперед тих, що не забезпечують виконання основних функцій і завдань розпорядників коштів, з метою формування бюджетних запитів відповідно до статті 75 Бюджетного кодексу України в межах прогнозних обсягів видатків, доведених фінансовим відділом Литовезької</w:t>
      </w:r>
      <w:r w:rsidR="00B8749E" w:rsidRPr="00B8749E">
        <w:rPr>
          <w:rFonts w:ascii="Times New Roman" w:hAnsi="Times New Roman" w:cs="Times New Roman"/>
          <w:sz w:val="28"/>
          <w:szCs w:val="28"/>
        </w:rPr>
        <w:t xml:space="preserve"> сільської</w:t>
      </w:r>
      <w:r w:rsidRPr="00B8749E">
        <w:rPr>
          <w:rFonts w:ascii="Times New Roman" w:hAnsi="Times New Roman" w:cs="Times New Roman"/>
          <w:sz w:val="28"/>
          <w:szCs w:val="28"/>
        </w:rPr>
        <w:t xml:space="preserve"> ради.</w:t>
      </w: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7.2. Неухильно дотримуватись вимог частини четвертої статті 77 Бюджетного кодексу України.</w:t>
      </w: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8</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В.о. н</w:t>
      </w:r>
      <w:r w:rsidR="00B8749E" w:rsidRPr="00B8749E">
        <w:rPr>
          <w:rFonts w:ascii="Times New Roman" w:hAnsi="Times New Roman" w:cs="Times New Roman"/>
          <w:sz w:val="28"/>
          <w:szCs w:val="28"/>
        </w:rPr>
        <w:t>ачальника</w:t>
      </w:r>
      <w:r w:rsidRPr="00B8749E">
        <w:rPr>
          <w:rFonts w:ascii="Times New Roman" w:hAnsi="Times New Roman" w:cs="Times New Roman"/>
          <w:sz w:val="28"/>
          <w:szCs w:val="28"/>
        </w:rPr>
        <w:t xml:space="preserve"> фінансового відділу Світлані Гнатюк</w:t>
      </w:r>
      <w:r w:rsidR="00B8749E" w:rsidRPr="00B8749E">
        <w:rPr>
          <w:rFonts w:ascii="Times New Roman" w:hAnsi="Times New Roman" w:cs="Times New Roman"/>
          <w:sz w:val="28"/>
          <w:szCs w:val="28"/>
        </w:rPr>
        <w:t xml:space="preserve"> </w:t>
      </w:r>
      <w:r w:rsidRPr="00B8749E">
        <w:rPr>
          <w:rFonts w:ascii="Times New Roman" w:hAnsi="Times New Roman" w:cs="Times New Roman"/>
          <w:sz w:val="28"/>
          <w:szCs w:val="28"/>
        </w:rPr>
        <w:t>провести організаційну роботу із виконання планів заходів та спільно із головними розпорядниками бюджетних коштів бюджету сільської територіальної громади забезпечити своєчасне складання прогнозу проєкту бюджету Литовезької сільської територіальної громади на 2026-2028 роки, та проєкту бюджету Литовезької сільської територіальної громади на 2026 рік, виконання бюджету Литовезької сільської територіальної громади за 2025 рік, організації роботи з підготовки річної звітності про виконання бюджету Литовезької сільської територіальної громади за 2025 рік.</w:t>
      </w:r>
    </w:p>
    <w:p w:rsidR="00534545" w:rsidRPr="00B8749E" w:rsidRDefault="00534545" w:rsidP="00B8749E">
      <w:pPr>
        <w:shd w:val="clear" w:color="auto" w:fill="FFFFFF"/>
        <w:spacing w:after="0" w:line="240" w:lineRule="auto"/>
        <w:ind w:firstLine="709"/>
        <w:jc w:val="both"/>
        <w:textAlignment w:val="baseline"/>
        <w:rPr>
          <w:rFonts w:ascii="Times New Roman" w:hAnsi="Times New Roman" w:cs="Times New Roman"/>
          <w:sz w:val="28"/>
          <w:szCs w:val="28"/>
        </w:rPr>
      </w:pPr>
      <w:r w:rsidRPr="00B8749E">
        <w:rPr>
          <w:rFonts w:ascii="Times New Roman" w:hAnsi="Times New Roman" w:cs="Times New Roman"/>
          <w:sz w:val="28"/>
          <w:szCs w:val="28"/>
        </w:rPr>
        <w:t>9</w:t>
      </w:r>
      <w:r w:rsidR="00B8749E" w:rsidRPr="00B8749E">
        <w:rPr>
          <w:rFonts w:ascii="Times New Roman" w:hAnsi="Times New Roman" w:cs="Times New Roman"/>
          <w:sz w:val="28"/>
          <w:szCs w:val="28"/>
        </w:rPr>
        <w:t>. Контроль за виконанням даного рішення</w:t>
      </w:r>
      <w:r w:rsidRPr="00B8749E">
        <w:rPr>
          <w:rFonts w:ascii="Times New Roman" w:hAnsi="Times New Roman" w:cs="Times New Roman"/>
          <w:sz w:val="28"/>
          <w:szCs w:val="28"/>
        </w:rPr>
        <w:t xml:space="preserve"> покласти на фінансовий відділ Литовезької сільської ради.</w:t>
      </w:r>
    </w:p>
    <w:p w:rsidR="00993B70" w:rsidRDefault="00993B70"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993B70" w:rsidRDefault="00993B70"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BF5118" w:rsidRDefault="00BF5118"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BF5118" w:rsidRPr="002139AC" w:rsidRDefault="00BF5118"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993B70" w:rsidRPr="00D13185" w:rsidRDefault="00993B70" w:rsidP="00993B70">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AD4084" w:rsidRDefault="00AD4084" w:rsidP="00AD4084">
      <w:pPr>
        <w:spacing w:after="0" w:line="256" w:lineRule="auto"/>
        <w:rPr>
          <w:rFonts w:ascii="Times New Roman" w:hAnsi="Times New Roman" w:cs="Times New Roman"/>
          <w:sz w:val="28"/>
          <w:szCs w:val="28"/>
        </w:rPr>
      </w:pPr>
    </w:p>
    <w:p w:rsidR="0047133A" w:rsidRDefault="0047133A"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355E7" w:rsidRDefault="000355E7"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355E7" w:rsidRDefault="000355E7"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34545" w:rsidRDefault="00534545"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34545" w:rsidRDefault="00534545"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34545" w:rsidRDefault="00534545"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34545" w:rsidRDefault="00534545"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34545" w:rsidRDefault="00534545"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34545" w:rsidRDefault="00534545"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34545" w:rsidRDefault="00534545"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8749E" w:rsidRDefault="00B874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8749E" w:rsidRDefault="00B874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8749E" w:rsidRDefault="00B874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8749E" w:rsidRDefault="00B874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8749E" w:rsidRDefault="00B874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8749E" w:rsidRDefault="00B874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8749E" w:rsidRDefault="00B874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8749E" w:rsidRDefault="00B874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355E7" w:rsidRDefault="000355E7"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355E7" w:rsidRDefault="000355E7"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Pr="00456276" w:rsidRDefault="0018347E" w:rsidP="0018347E">
      <w:pPr>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lastRenderedPageBreak/>
        <w:t xml:space="preserve">Додаток </w:t>
      </w:r>
      <w:r>
        <w:rPr>
          <w:rFonts w:ascii="Times New Roman" w:hAnsi="Times New Roman" w:cs="Times New Roman"/>
          <w:color w:val="000000"/>
          <w:sz w:val="28"/>
          <w:szCs w:val="28"/>
          <w:lang w:eastAsia="ru-RU"/>
        </w:rPr>
        <w:t>1</w:t>
      </w:r>
    </w:p>
    <w:p w:rsidR="0018347E" w:rsidRPr="00456276" w:rsidRDefault="0018347E" w:rsidP="0018347E">
      <w:pPr>
        <w:shd w:val="clear" w:color="auto" w:fill="FFFFFF"/>
        <w:spacing w:after="0" w:line="240" w:lineRule="auto"/>
        <w:ind w:left="5529"/>
        <w:rPr>
          <w:rFonts w:ascii="Times New Roman" w:hAnsi="Times New Roman" w:cs="Times New Roman"/>
          <w:color w:val="000000"/>
          <w:sz w:val="28"/>
          <w:szCs w:val="28"/>
          <w:lang w:eastAsia="ru-RU"/>
        </w:rPr>
      </w:pPr>
      <w:r w:rsidRPr="00456276">
        <w:rPr>
          <w:rFonts w:ascii="Times New Roman" w:hAnsi="Times New Roman" w:cs="Times New Roman"/>
          <w:color w:val="000000"/>
          <w:sz w:val="28"/>
          <w:szCs w:val="28"/>
          <w:lang w:eastAsia="ru-RU"/>
        </w:rPr>
        <w:t>до рішення виконавчого комітету</w:t>
      </w:r>
    </w:p>
    <w:p w:rsidR="0018347E" w:rsidRPr="00456276" w:rsidRDefault="0018347E" w:rsidP="0018347E">
      <w:pPr>
        <w:shd w:val="clear" w:color="auto" w:fill="FFFFFF"/>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t>Литовезької сільської ради</w:t>
      </w:r>
    </w:p>
    <w:p w:rsidR="0018347E" w:rsidRPr="00456276" w:rsidRDefault="0018347E" w:rsidP="0018347E">
      <w:pPr>
        <w:spacing w:after="0" w:line="240" w:lineRule="auto"/>
        <w:ind w:left="5529"/>
        <w:rPr>
          <w:rFonts w:ascii="Times New Roman" w:eastAsia="Calibri" w:hAnsi="Times New Roman" w:cs="Times New Roman"/>
          <w:sz w:val="28"/>
          <w:szCs w:val="28"/>
        </w:rPr>
      </w:pPr>
      <w:r>
        <w:rPr>
          <w:rFonts w:ascii="Times New Roman" w:hAnsi="Times New Roman" w:cs="Times New Roman"/>
          <w:color w:val="000000"/>
          <w:sz w:val="28"/>
          <w:szCs w:val="28"/>
          <w:lang w:eastAsia="ru-RU"/>
        </w:rPr>
        <w:t>№ 38</w:t>
      </w:r>
      <w:r w:rsidRPr="0045627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від 27.06.2025 року</w:t>
      </w: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Pr="0018347E" w:rsidRDefault="0018347E" w:rsidP="0018347E">
      <w:pPr>
        <w:spacing w:after="0" w:line="240" w:lineRule="auto"/>
        <w:jc w:val="center"/>
        <w:rPr>
          <w:rFonts w:ascii="Times New Roman" w:hAnsi="Times New Roman" w:cs="Times New Roman"/>
          <w:b/>
          <w:bCs/>
          <w:sz w:val="28"/>
          <w:szCs w:val="28"/>
          <w:lang w:eastAsia="uk-UA"/>
        </w:rPr>
      </w:pPr>
      <w:r w:rsidRPr="0018347E">
        <w:rPr>
          <w:rFonts w:ascii="Times New Roman" w:hAnsi="Times New Roman" w:cs="Times New Roman"/>
          <w:b/>
          <w:bCs/>
          <w:sz w:val="28"/>
          <w:szCs w:val="28"/>
          <w:lang w:eastAsia="uk-UA"/>
        </w:rPr>
        <w:t xml:space="preserve">ПЛАН ЗАХОДІВ </w:t>
      </w:r>
    </w:p>
    <w:p w:rsidR="0018347E" w:rsidRDefault="0018347E" w:rsidP="0018347E">
      <w:pPr>
        <w:spacing w:after="0" w:line="240" w:lineRule="auto"/>
        <w:jc w:val="center"/>
        <w:rPr>
          <w:rFonts w:ascii="Times New Roman" w:hAnsi="Times New Roman" w:cs="Times New Roman"/>
          <w:b/>
          <w:bCs/>
          <w:sz w:val="28"/>
          <w:szCs w:val="28"/>
          <w:lang w:eastAsia="uk-UA"/>
        </w:rPr>
      </w:pPr>
      <w:r w:rsidRPr="0018347E">
        <w:rPr>
          <w:rFonts w:ascii="Times New Roman" w:hAnsi="Times New Roman" w:cs="Times New Roman"/>
          <w:b/>
          <w:bCs/>
          <w:sz w:val="28"/>
          <w:szCs w:val="28"/>
          <w:lang w:eastAsia="uk-UA"/>
        </w:rPr>
        <w:t>щодо складання прогнозу бюджету Литовезької сіль</w:t>
      </w:r>
      <w:r>
        <w:rPr>
          <w:rFonts w:ascii="Times New Roman" w:hAnsi="Times New Roman" w:cs="Times New Roman"/>
          <w:b/>
          <w:bCs/>
          <w:sz w:val="28"/>
          <w:szCs w:val="28"/>
          <w:lang w:eastAsia="uk-UA"/>
        </w:rPr>
        <w:t xml:space="preserve">ської територіальної громади на </w:t>
      </w:r>
      <w:r w:rsidRPr="0018347E">
        <w:rPr>
          <w:rFonts w:ascii="Times New Roman" w:hAnsi="Times New Roman" w:cs="Times New Roman"/>
          <w:b/>
          <w:bCs/>
          <w:sz w:val="28"/>
          <w:szCs w:val="28"/>
          <w:lang w:eastAsia="uk-UA"/>
        </w:rPr>
        <w:t>2026-2028 роки</w:t>
      </w:r>
    </w:p>
    <w:p w:rsidR="0018347E" w:rsidRPr="0018347E" w:rsidRDefault="0018347E" w:rsidP="0018347E">
      <w:pPr>
        <w:spacing w:after="0" w:line="240" w:lineRule="auto"/>
        <w:jc w:val="center"/>
        <w:rPr>
          <w:rFonts w:ascii="Times New Roman" w:hAnsi="Times New Roman" w:cs="Times New Roman"/>
          <w:b/>
          <w:bCs/>
          <w:sz w:val="28"/>
          <w:szCs w:val="28"/>
          <w:lang w:eastAsia="uk-UA"/>
        </w:rPr>
      </w:pPr>
    </w:p>
    <w:tbl>
      <w:tblPr>
        <w:tblW w:w="5316" w:type="pct"/>
        <w:tblInd w:w="-434"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70"/>
        <w:gridCol w:w="5735"/>
        <w:gridCol w:w="1473"/>
        <w:gridCol w:w="2453"/>
      </w:tblGrid>
      <w:tr w:rsidR="0018347E" w:rsidRPr="00D87D1A"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jc w:val="center"/>
              <w:rPr>
                <w:rFonts w:ascii="Times New Roman" w:hAnsi="Times New Roman" w:cs="Times New Roman"/>
                <w:lang w:eastAsia="uk-UA"/>
              </w:rPr>
            </w:pPr>
            <w:bookmarkStart w:id="1" w:name="n71"/>
            <w:bookmarkEnd w:id="1"/>
            <w:r w:rsidRPr="0018347E">
              <w:rPr>
                <w:rFonts w:ascii="Times New Roman" w:hAnsi="Times New Roman" w:cs="Times New Roman"/>
                <w:lang w:eastAsia="uk-UA"/>
              </w:rPr>
              <w:t>№ з/п</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Зміст заходів</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Термін виконання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Відповідальні за виконання</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1.</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Здійсн</w:t>
            </w:r>
            <w:r>
              <w:rPr>
                <w:rFonts w:ascii="Times New Roman" w:hAnsi="Times New Roman" w:cs="Times New Roman"/>
                <w:lang w:eastAsia="uk-UA"/>
              </w:rPr>
              <w:t xml:space="preserve">ення аналізу виконання бюджету </w:t>
            </w:r>
            <w:r w:rsidRPr="0018347E">
              <w:rPr>
                <w:rFonts w:ascii="Times New Roman" w:hAnsi="Times New Roman" w:cs="Times New Roman"/>
                <w:lang w:eastAsia="uk-UA"/>
              </w:rPr>
              <w:t>Литовезької сільсь</w:t>
            </w:r>
            <w:r>
              <w:rPr>
                <w:rFonts w:ascii="Times New Roman" w:hAnsi="Times New Roman" w:cs="Times New Roman"/>
                <w:lang w:eastAsia="uk-UA"/>
              </w:rPr>
              <w:t xml:space="preserve">кої територіальної громади </w:t>
            </w:r>
            <w:r w:rsidRPr="0018347E">
              <w:rPr>
                <w:rFonts w:ascii="Times New Roman" w:hAnsi="Times New Roman" w:cs="Times New Roman"/>
                <w:lang w:eastAsia="uk-UA"/>
              </w:rPr>
              <w:t>(далі бюджет сільської ТГ) у попередніх та поточному бюджетних періодах, виявлення тенденцій у виконанні дохідної та видаткової частин бюджету</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Pr>
                <w:rFonts w:ascii="Times New Roman" w:hAnsi="Times New Roman" w:cs="Times New Roman"/>
                <w:lang w:eastAsia="uk-UA"/>
              </w:rPr>
              <w:t>Л</w:t>
            </w:r>
            <w:r w:rsidRPr="0018347E">
              <w:rPr>
                <w:rFonts w:ascii="Times New Roman" w:hAnsi="Times New Roman" w:cs="Times New Roman"/>
                <w:lang w:eastAsia="uk-UA"/>
              </w:rPr>
              <w:t>ипень</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2.</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Доведення до головних розпорядників бюджетних коштів організаційно -методологічних засад складання прогнозу місцевого бюджету, визначених Мінфіном, та інструктивного листа щодо основних організаційних засад процесу підготовки пропозицій до прогнозу бюджету</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Pr>
                <w:rFonts w:ascii="Times New Roman" w:hAnsi="Times New Roman" w:cs="Times New Roman"/>
                <w:lang w:eastAsia="uk-UA"/>
              </w:rPr>
              <w:t>Л</w:t>
            </w:r>
            <w:r w:rsidRPr="0018347E">
              <w:rPr>
                <w:rFonts w:ascii="Times New Roman" w:hAnsi="Times New Roman" w:cs="Times New Roman"/>
                <w:lang w:eastAsia="uk-UA"/>
              </w:rPr>
              <w:t>ипень</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3.</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Надання фінансовому відділу Литовезької сільської ради  основних прогнозних показників економічного і соціального розвитку території на середньостроковий період</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Pr>
                <w:rFonts w:ascii="Times New Roman" w:hAnsi="Times New Roman" w:cs="Times New Roman"/>
                <w:lang w:eastAsia="uk-UA"/>
              </w:rPr>
              <w:t>До 15 липня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rPr>
          <w:trHeight w:val="1672"/>
        </w:trPr>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4</w:t>
            </w:r>
            <w:r w:rsidRPr="0018347E">
              <w:rPr>
                <w:rFonts w:ascii="Times New Roman" w:hAnsi="Times New Roman" w:cs="Times New Roman"/>
                <w:b/>
                <w:lang w:eastAsia="uk-UA"/>
              </w:rPr>
              <w:t>.</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Default="0018347E" w:rsidP="0018347E">
            <w:pPr>
              <w:pStyle w:val="a7"/>
              <w:shd w:val="clear" w:color="auto" w:fill="FFFFFF"/>
              <w:spacing w:before="0" w:beforeAutospacing="0" w:after="0" w:afterAutospacing="0"/>
              <w:jc w:val="both"/>
              <w:rPr>
                <w:spacing w:val="7"/>
                <w:sz w:val="20"/>
                <w:szCs w:val="20"/>
              </w:rPr>
            </w:pPr>
            <w:r w:rsidRPr="0018347E">
              <w:rPr>
                <w:spacing w:val="7"/>
                <w:sz w:val="20"/>
                <w:szCs w:val="20"/>
              </w:rPr>
              <w:t>Підготовка та подання фінансов</w:t>
            </w:r>
            <w:r>
              <w:rPr>
                <w:spacing w:val="7"/>
                <w:sz w:val="20"/>
                <w:szCs w:val="20"/>
              </w:rPr>
              <w:t>ому відділу разом з поясненнями</w:t>
            </w:r>
            <w:r w:rsidRPr="0018347E">
              <w:rPr>
                <w:spacing w:val="7"/>
                <w:sz w:val="20"/>
                <w:szCs w:val="20"/>
              </w:rPr>
              <w:t xml:space="preserve"> прогнозних обсягів доходів бюджету на середньостроковий період (2026-2028 р.), іншої інформації: </w:t>
            </w:r>
          </w:p>
          <w:p w:rsidR="0018347E" w:rsidRDefault="0018347E" w:rsidP="0018347E">
            <w:pPr>
              <w:pStyle w:val="a7"/>
              <w:shd w:val="clear" w:color="auto" w:fill="FFFFFF"/>
              <w:spacing w:before="0" w:beforeAutospacing="0" w:after="0" w:afterAutospacing="0"/>
              <w:jc w:val="both"/>
              <w:rPr>
                <w:spacing w:val="7"/>
                <w:sz w:val="20"/>
                <w:szCs w:val="20"/>
              </w:rPr>
            </w:pPr>
            <w:r>
              <w:rPr>
                <w:spacing w:val="7"/>
                <w:sz w:val="20"/>
                <w:szCs w:val="20"/>
              </w:rPr>
              <w:t xml:space="preserve">- </w:t>
            </w:r>
            <w:r w:rsidRPr="0018347E">
              <w:rPr>
                <w:spacing w:val="7"/>
                <w:sz w:val="20"/>
                <w:szCs w:val="20"/>
              </w:rPr>
              <w:t xml:space="preserve">щодо платежів, контроль за якими закріплено за органами Державної податкової служби; </w:t>
            </w:r>
          </w:p>
          <w:p w:rsidR="0018347E" w:rsidRDefault="0018347E" w:rsidP="0018347E">
            <w:pPr>
              <w:pStyle w:val="a7"/>
              <w:shd w:val="clear" w:color="auto" w:fill="FFFFFF"/>
              <w:spacing w:before="0" w:beforeAutospacing="0" w:after="0" w:afterAutospacing="0"/>
              <w:jc w:val="both"/>
              <w:rPr>
                <w:spacing w:val="7"/>
                <w:sz w:val="20"/>
                <w:szCs w:val="20"/>
              </w:rPr>
            </w:pPr>
            <w:r>
              <w:rPr>
                <w:spacing w:val="7"/>
                <w:sz w:val="20"/>
                <w:szCs w:val="20"/>
              </w:rPr>
              <w:t xml:space="preserve">- </w:t>
            </w:r>
            <w:r w:rsidRPr="0018347E">
              <w:rPr>
                <w:spacing w:val="7"/>
                <w:sz w:val="20"/>
                <w:szCs w:val="20"/>
              </w:rPr>
              <w:t>щодо прогнозних обсягів надходжень, контроль за якими закріплено за сільською радою: надходження від надання адміністративних послуг, державного мита;</w:t>
            </w:r>
            <w:r>
              <w:rPr>
                <w:spacing w:val="7"/>
                <w:sz w:val="20"/>
                <w:szCs w:val="20"/>
              </w:rPr>
              <w:t xml:space="preserve"> </w:t>
            </w:r>
          </w:p>
          <w:p w:rsidR="0018347E" w:rsidRDefault="0018347E" w:rsidP="0018347E">
            <w:pPr>
              <w:pStyle w:val="a7"/>
              <w:shd w:val="clear" w:color="auto" w:fill="FFFFFF"/>
              <w:spacing w:before="0" w:beforeAutospacing="0" w:after="0" w:afterAutospacing="0"/>
              <w:jc w:val="both"/>
              <w:rPr>
                <w:spacing w:val="7"/>
                <w:sz w:val="20"/>
                <w:szCs w:val="20"/>
              </w:rPr>
            </w:pPr>
            <w:r>
              <w:rPr>
                <w:spacing w:val="7"/>
                <w:sz w:val="20"/>
                <w:szCs w:val="20"/>
              </w:rPr>
              <w:t xml:space="preserve">- </w:t>
            </w:r>
            <w:r w:rsidRPr="0018347E">
              <w:rPr>
                <w:spacing w:val="7"/>
                <w:sz w:val="20"/>
                <w:szCs w:val="20"/>
              </w:rPr>
              <w:t>надходження від орендної плати за користування майновим комплексом та іншим майном, що перебуває у комунальній власності;</w:t>
            </w:r>
            <w:r>
              <w:rPr>
                <w:spacing w:val="7"/>
                <w:sz w:val="20"/>
                <w:szCs w:val="20"/>
              </w:rPr>
              <w:t xml:space="preserve"> </w:t>
            </w:r>
            <w:r w:rsidRPr="0018347E">
              <w:rPr>
                <w:spacing w:val="7"/>
                <w:sz w:val="20"/>
                <w:szCs w:val="20"/>
              </w:rPr>
              <w:t xml:space="preserve">плати за землю; </w:t>
            </w:r>
          </w:p>
          <w:p w:rsidR="0018347E" w:rsidRDefault="0018347E" w:rsidP="0018347E">
            <w:pPr>
              <w:pStyle w:val="a7"/>
              <w:shd w:val="clear" w:color="auto" w:fill="FFFFFF"/>
              <w:spacing w:before="0" w:beforeAutospacing="0" w:after="0" w:afterAutospacing="0"/>
              <w:jc w:val="both"/>
              <w:rPr>
                <w:spacing w:val="7"/>
                <w:sz w:val="20"/>
                <w:szCs w:val="20"/>
              </w:rPr>
            </w:pPr>
            <w:r w:rsidRPr="0018347E">
              <w:rPr>
                <w:spacing w:val="7"/>
                <w:sz w:val="20"/>
                <w:szCs w:val="20"/>
              </w:rPr>
              <w:t>- кошти від продажу земельних ділянок несільськогосподарського призначення, що перебувають у державній або комунальній власності (з детальним обгрунтуванням);</w:t>
            </w:r>
          </w:p>
          <w:p w:rsidR="0018347E" w:rsidRPr="0018347E" w:rsidRDefault="0018347E" w:rsidP="0018347E">
            <w:pPr>
              <w:pStyle w:val="a7"/>
              <w:shd w:val="clear" w:color="auto" w:fill="FFFFFF"/>
              <w:spacing w:before="0" w:beforeAutospacing="0" w:after="0" w:afterAutospacing="0"/>
              <w:jc w:val="both"/>
              <w:rPr>
                <w:spacing w:val="7"/>
              </w:rPr>
            </w:pPr>
            <w:r w:rsidRPr="0018347E">
              <w:rPr>
                <w:spacing w:val="7"/>
                <w:sz w:val="20"/>
                <w:szCs w:val="20"/>
              </w:rPr>
              <w:t>- власні надходження бюджетних установ (з д</w:t>
            </w:r>
            <w:r>
              <w:rPr>
                <w:spacing w:val="7"/>
                <w:sz w:val="20"/>
                <w:szCs w:val="20"/>
              </w:rPr>
              <w:t>етальним обгрунтуванням)</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15 липня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 xml:space="preserve">ГУ ДПС у Волинській області </w:t>
            </w:r>
          </w:p>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Центр надання адміністративних послуг</w:t>
            </w:r>
          </w:p>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Земельний відділ сільської ради</w:t>
            </w:r>
          </w:p>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Головні розпорядники коштів</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5.</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Прогнозування обсягів доходів бюджету Литовезької сільської ТГ, визначення обсягів фінансування місцевого бюджету,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 аналізу виконання місцевого бюджету в попередніх та поточному бюджетних періодах</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20</w:t>
            </w:r>
            <w:r>
              <w:rPr>
                <w:rFonts w:ascii="Times New Roman" w:hAnsi="Times New Roman" w:cs="Times New Roman"/>
                <w:lang w:eastAsia="uk-UA"/>
              </w:rPr>
              <w:t xml:space="preserve"> липня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6.</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Підготовка та внесення змін до показників прогнозу бюджету міської ТГ на 2026-2028 роки на підставі інформації, визначеної відповідно до пункту 5</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25 липня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lastRenderedPageBreak/>
              <w:t>7.</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25 липня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8.</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spacing w:val="7"/>
                <w:shd w:val="clear" w:color="auto" w:fill="FFFFFF"/>
              </w:rPr>
              <w:t>Надання фінансовому відділу сільської ради пропозицій до прогнозу місцевого бюджету</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1 серпня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 xml:space="preserve">Головні розпорядники коштів   </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9.</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Здійснення аналізу поданих головними розпорядниками бюджетних коштів   пропозицій до прогнозу місцевого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7 серпня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10.</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 xml:space="preserve">Проведення погоджувальних нарад з головними розпорядниками бюджетних коштів щодо узгодження показників прогнозу  бюджету Литовезької сільської  ТГ </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12 серпня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r w:rsidRPr="0018347E">
              <w:rPr>
                <w:rFonts w:ascii="Times New Roman" w:hAnsi="Times New Roman" w:cs="Times New Roman"/>
                <w:lang w:eastAsia="uk-UA"/>
              </w:rPr>
              <w:t>, головні розпорядники коштів</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11.</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Доопрацювання прогнозу бюджету сільської ТГ  за результатами проведених погоджувальних нарад та інформації,  виконавчого органу сільської ради</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15 серпня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12.</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spacing w:val="7"/>
                <w:shd w:val="clear" w:color="auto" w:fill="FFFFFF"/>
              </w:rPr>
              <w:t>Подання прогнозу бюджету Литовезької сільської територіальної громади  до виконавчого  комітету Литовезької  сільської ради</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15 серпня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13.</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 xml:space="preserve">Розгляд та схвалення прогнозу бюджету Литовезької сільської  територіальної громади на 2026-2028 роки </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До 1 вересня</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Виконавчий  комітет Литовезької сільської ради</w:t>
            </w:r>
          </w:p>
        </w:tc>
      </w:tr>
      <w:tr w:rsidR="0018347E" w:rsidRPr="00041FB4" w:rsidTr="0018347E">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14.</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spacing w:val="7"/>
                <w:shd w:val="clear" w:color="auto" w:fill="FFFFFF"/>
              </w:rPr>
              <w:t>Подання прогнозу бюджету разом із фінансово-економічним обґрунтування</w:t>
            </w:r>
            <w:r>
              <w:rPr>
                <w:rFonts w:ascii="Times New Roman" w:hAnsi="Times New Roman" w:cs="Times New Roman"/>
                <w:spacing w:val="7"/>
                <w:shd w:val="clear" w:color="auto" w:fill="FFFFFF"/>
              </w:rPr>
              <w:t>м до Литовезької сільської ради</w:t>
            </w:r>
            <w:r w:rsidRPr="0018347E">
              <w:rPr>
                <w:rFonts w:ascii="Times New Roman" w:hAnsi="Times New Roman" w:cs="Times New Roman"/>
                <w:spacing w:val="7"/>
                <w:shd w:val="clear" w:color="auto" w:fill="FFFFFF"/>
              </w:rPr>
              <w:t xml:space="preserve"> для розгляду в порядку, визначеному радою</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У п’ятиденний термін після схвалення рішення виконавчим комітетом.</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Виконавчий  комітет Литовезької сільської ради</w:t>
            </w:r>
          </w:p>
        </w:tc>
      </w:tr>
      <w:tr w:rsidR="0018347E" w:rsidRPr="00041FB4" w:rsidTr="0018347E">
        <w:trPr>
          <w:trHeight w:val="1174"/>
        </w:trPr>
        <w:tc>
          <w:tcPr>
            <w:tcW w:w="278"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spacing w:before="100" w:beforeAutospacing="1" w:after="100" w:afterAutospacing="1"/>
              <w:jc w:val="center"/>
              <w:rPr>
                <w:rFonts w:ascii="Times New Roman" w:hAnsi="Times New Roman" w:cs="Times New Roman"/>
                <w:lang w:eastAsia="uk-UA"/>
              </w:rPr>
            </w:pPr>
            <w:r w:rsidRPr="0018347E">
              <w:rPr>
                <w:rFonts w:ascii="Times New Roman" w:hAnsi="Times New Roman" w:cs="Times New Roman"/>
                <w:lang w:eastAsia="uk-UA"/>
              </w:rPr>
              <w:t>15.</w:t>
            </w:r>
          </w:p>
        </w:tc>
        <w:tc>
          <w:tcPr>
            <w:tcW w:w="2803"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spacing w:val="7"/>
                <w:shd w:val="clear" w:color="auto" w:fill="FFFFFF"/>
              </w:rPr>
              <w:t>Супровід розгляду питання щодо прогнозу бюджету постійними комісіями сільської ради та на пленарному засіданні місцевої ради в порядку, визначеному радою</w:t>
            </w:r>
          </w:p>
        </w:tc>
        <w:tc>
          <w:tcPr>
            <w:tcW w:w="720" w:type="pct"/>
            <w:tcBorders>
              <w:top w:val="outset" w:sz="6" w:space="0" w:color="000000"/>
              <w:left w:val="outset" w:sz="6" w:space="0" w:color="000000"/>
              <w:bottom w:val="outset" w:sz="6" w:space="0" w:color="000000"/>
              <w:right w:val="outset" w:sz="6" w:space="0" w:color="000000"/>
            </w:tcBorders>
            <w:hideMark/>
          </w:tcPr>
          <w:p w:rsidR="0018347E" w:rsidRPr="0018347E" w:rsidRDefault="0018347E" w:rsidP="0018347E">
            <w:pPr>
              <w:jc w:val="center"/>
              <w:rPr>
                <w:rFonts w:ascii="Times New Roman" w:hAnsi="Times New Roman" w:cs="Times New Roman"/>
                <w:lang w:eastAsia="uk-UA"/>
              </w:rPr>
            </w:pPr>
            <w:r w:rsidRPr="0018347E">
              <w:rPr>
                <w:rFonts w:ascii="Times New Roman" w:hAnsi="Times New Roman" w:cs="Times New Roman"/>
                <w:lang w:eastAsia="uk-UA"/>
              </w:rPr>
              <w:t>За регламентом ради</w:t>
            </w:r>
          </w:p>
        </w:tc>
        <w:tc>
          <w:tcPr>
            <w:tcW w:w="1199" w:type="pct"/>
            <w:tcBorders>
              <w:top w:val="outset" w:sz="6" w:space="0" w:color="000000"/>
              <w:left w:val="outset" w:sz="6" w:space="0" w:color="000000"/>
              <w:bottom w:val="outset" w:sz="6" w:space="0" w:color="000000"/>
              <w:right w:val="outset" w:sz="6" w:space="0" w:color="000000"/>
            </w:tcBorders>
            <w:hideMark/>
          </w:tcPr>
          <w:p w:rsid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hAnsi="Times New Roman" w:cs="Times New Roman"/>
                <w:lang w:eastAsia="uk-UA"/>
              </w:rPr>
              <w:t>Головні розпорядники коштів</w:t>
            </w:r>
          </w:p>
          <w:p w:rsidR="0018347E" w:rsidRPr="0018347E" w:rsidRDefault="0018347E" w:rsidP="007B6B1C">
            <w:pPr>
              <w:spacing w:before="100" w:beforeAutospacing="1" w:after="100" w:afterAutospacing="1"/>
              <w:rPr>
                <w:rFonts w:ascii="Times New Roman" w:hAnsi="Times New Roman" w:cs="Times New Roman"/>
                <w:lang w:eastAsia="uk-UA"/>
              </w:rPr>
            </w:pPr>
            <w:r w:rsidRPr="0018347E">
              <w:rPr>
                <w:rFonts w:ascii="Times New Roman" w:eastAsia="Times New Roman" w:hAnsi="Times New Roman" w:cs="Times New Roman"/>
                <w:sz w:val="24"/>
                <w:szCs w:val="24"/>
                <w:bdr w:val="none" w:sz="0" w:space="0" w:color="auto" w:frame="1"/>
                <w:lang w:eastAsia="uk-UA"/>
              </w:rPr>
              <w:t>Фінансовий відділ сільської ради</w:t>
            </w:r>
          </w:p>
        </w:tc>
      </w:tr>
    </w:tbl>
    <w:p w:rsidR="0018347E" w:rsidRDefault="0018347E" w:rsidP="0018347E">
      <w:pPr>
        <w:shd w:val="clear" w:color="auto" w:fill="FFFFFF"/>
        <w:spacing w:line="240" w:lineRule="auto"/>
        <w:jc w:val="both"/>
        <w:rPr>
          <w:rFonts w:ascii="Arial" w:eastAsia="Times New Roman" w:hAnsi="Arial" w:cs="Arial"/>
          <w:color w:val="000000"/>
          <w:sz w:val="21"/>
          <w:szCs w:val="21"/>
          <w:lang w:eastAsia="uk-UA"/>
        </w:rPr>
      </w:pPr>
    </w:p>
    <w:p w:rsidR="0018347E" w:rsidRPr="00B64A79" w:rsidRDefault="0018347E" w:rsidP="0018347E">
      <w:pPr>
        <w:shd w:val="clear" w:color="auto" w:fill="FFFFFF"/>
        <w:spacing w:line="240" w:lineRule="auto"/>
        <w:jc w:val="both"/>
        <w:rPr>
          <w:rFonts w:ascii="Arial" w:eastAsia="Times New Roman" w:hAnsi="Arial" w:cs="Arial"/>
          <w:color w:val="000000"/>
          <w:sz w:val="21"/>
          <w:szCs w:val="21"/>
          <w:lang w:eastAsia="uk-UA"/>
        </w:rPr>
      </w:pPr>
      <w:r w:rsidRPr="00B64A79">
        <w:rPr>
          <w:rFonts w:ascii="Arial" w:eastAsia="Times New Roman" w:hAnsi="Arial" w:cs="Arial"/>
          <w:color w:val="000000"/>
          <w:sz w:val="21"/>
          <w:szCs w:val="21"/>
          <w:lang w:eastAsia="uk-UA"/>
        </w:rPr>
        <w:t> </w:t>
      </w:r>
    </w:p>
    <w:p w:rsidR="0018347E" w:rsidRPr="0018347E" w:rsidRDefault="0018347E" w:rsidP="0018347E">
      <w:pPr>
        <w:pStyle w:val="aa"/>
        <w:shd w:val="clear" w:color="auto" w:fill="FFFFFF"/>
        <w:rPr>
          <w:rFonts w:ascii="Times New Roman" w:hAnsi="Times New Roman" w:cs="Times New Roman"/>
          <w:color w:val="000000"/>
          <w:sz w:val="21"/>
          <w:szCs w:val="21"/>
        </w:rPr>
      </w:pPr>
      <w:r w:rsidRPr="0018347E">
        <w:rPr>
          <w:rFonts w:ascii="Times New Roman" w:hAnsi="Times New Roman" w:cs="Times New Roman"/>
          <w:color w:val="000000"/>
          <w:sz w:val="28"/>
          <w:szCs w:val="28"/>
          <w:bdr w:val="none" w:sz="0" w:space="0" w:color="auto" w:frame="1"/>
          <w:lang w:val="en-US"/>
        </w:rPr>
        <w:t>C</w:t>
      </w:r>
      <w:r w:rsidRPr="0018347E">
        <w:rPr>
          <w:rFonts w:ascii="Times New Roman" w:hAnsi="Times New Roman" w:cs="Times New Roman"/>
          <w:color w:val="000000"/>
          <w:sz w:val="28"/>
          <w:szCs w:val="28"/>
          <w:bdr w:val="none" w:sz="0" w:space="0" w:color="auto" w:frame="1"/>
        </w:rPr>
        <w:t>екретар виконавчого комітету</w:t>
      </w:r>
      <w:r w:rsidRPr="0018347E">
        <w:rPr>
          <w:rFonts w:ascii="Times New Roman" w:hAnsi="Times New Roman" w:cs="Times New Roman"/>
          <w:color w:val="000000"/>
          <w:sz w:val="28"/>
          <w:szCs w:val="28"/>
          <w:bdr w:val="none" w:sz="0" w:space="0" w:color="auto" w:frame="1"/>
        </w:rPr>
        <w:tab/>
      </w:r>
      <w:r w:rsidRPr="0018347E">
        <w:rPr>
          <w:rFonts w:ascii="Times New Roman" w:hAnsi="Times New Roman" w:cs="Times New Roman"/>
          <w:color w:val="000000"/>
          <w:sz w:val="28"/>
          <w:szCs w:val="28"/>
          <w:bdr w:val="none" w:sz="0" w:space="0" w:color="auto" w:frame="1"/>
        </w:rPr>
        <w:tab/>
      </w:r>
      <w:r w:rsidRPr="0018347E">
        <w:rPr>
          <w:rFonts w:ascii="Times New Roman" w:hAnsi="Times New Roman" w:cs="Times New Roman"/>
          <w:color w:val="000000"/>
          <w:sz w:val="28"/>
          <w:szCs w:val="28"/>
          <w:bdr w:val="none" w:sz="0" w:space="0" w:color="auto" w:frame="1"/>
        </w:rPr>
        <w:tab/>
      </w:r>
      <w:r w:rsidRPr="0018347E">
        <w:rPr>
          <w:rFonts w:ascii="Times New Roman" w:hAnsi="Times New Roman" w:cs="Times New Roman"/>
          <w:color w:val="000000"/>
          <w:sz w:val="28"/>
          <w:szCs w:val="28"/>
          <w:bdr w:val="none" w:sz="0" w:space="0" w:color="auto" w:frame="1"/>
        </w:rPr>
        <w:tab/>
      </w:r>
      <w:r w:rsidRPr="0018347E">
        <w:rPr>
          <w:rFonts w:ascii="Times New Roman" w:hAnsi="Times New Roman" w:cs="Times New Roman"/>
          <w:color w:val="000000"/>
          <w:sz w:val="28"/>
          <w:szCs w:val="28"/>
          <w:bdr w:val="none" w:sz="0" w:space="0" w:color="auto" w:frame="1"/>
        </w:rPr>
        <w:tab/>
      </w:r>
      <w:r>
        <w:rPr>
          <w:rFonts w:ascii="Times New Roman" w:hAnsi="Times New Roman" w:cs="Times New Roman"/>
          <w:color w:val="000000"/>
          <w:sz w:val="28"/>
          <w:szCs w:val="28"/>
          <w:bdr w:val="none" w:sz="0" w:space="0" w:color="auto" w:frame="1"/>
        </w:rPr>
        <w:t xml:space="preserve">         </w:t>
      </w:r>
      <w:r w:rsidRPr="0018347E">
        <w:rPr>
          <w:rFonts w:ascii="Times New Roman" w:hAnsi="Times New Roman" w:cs="Times New Roman"/>
          <w:color w:val="000000"/>
          <w:sz w:val="28"/>
          <w:szCs w:val="28"/>
          <w:bdr w:val="none" w:sz="0" w:space="0" w:color="auto" w:frame="1"/>
        </w:rPr>
        <w:t>Тарас ГРИЦИК</w:t>
      </w: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7B6B1C" w:rsidRPr="00456276" w:rsidRDefault="007B6B1C" w:rsidP="007B6B1C">
      <w:pPr>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lastRenderedPageBreak/>
        <w:t xml:space="preserve">Додаток </w:t>
      </w:r>
      <w:r>
        <w:rPr>
          <w:rFonts w:ascii="Times New Roman" w:hAnsi="Times New Roman" w:cs="Times New Roman"/>
          <w:color w:val="000000"/>
          <w:sz w:val="28"/>
          <w:szCs w:val="28"/>
          <w:lang w:eastAsia="ru-RU"/>
        </w:rPr>
        <w:t>2</w:t>
      </w:r>
    </w:p>
    <w:p w:rsidR="007B6B1C" w:rsidRPr="00456276" w:rsidRDefault="007B6B1C" w:rsidP="007B6B1C">
      <w:pPr>
        <w:shd w:val="clear" w:color="auto" w:fill="FFFFFF"/>
        <w:spacing w:after="0" w:line="240" w:lineRule="auto"/>
        <w:ind w:left="5529"/>
        <w:rPr>
          <w:rFonts w:ascii="Times New Roman" w:hAnsi="Times New Roman" w:cs="Times New Roman"/>
          <w:color w:val="000000"/>
          <w:sz w:val="28"/>
          <w:szCs w:val="28"/>
          <w:lang w:eastAsia="ru-RU"/>
        </w:rPr>
      </w:pPr>
      <w:r w:rsidRPr="00456276">
        <w:rPr>
          <w:rFonts w:ascii="Times New Roman" w:hAnsi="Times New Roman" w:cs="Times New Roman"/>
          <w:color w:val="000000"/>
          <w:sz w:val="28"/>
          <w:szCs w:val="28"/>
          <w:lang w:eastAsia="ru-RU"/>
        </w:rPr>
        <w:t>до рішення виконавчого комітету</w:t>
      </w:r>
    </w:p>
    <w:p w:rsidR="007B6B1C" w:rsidRPr="00456276" w:rsidRDefault="007B6B1C" w:rsidP="007B6B1C">
      <w:pPr>
        <w:shd w:val="clear" w:color="auto" w:fill="FFFFFF"/>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t>Литовезької сільської ради</w:t>
      </w:r>
    </w:p>
    <w:p w:rsidR="0018347E" w:rsidRDefault="007B6B1C" w:rsidP="007B6B1C">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r>
        <w:rPr>
          <w:rFonts w:ascii="Times New Roman" w:hAnsi="Times New Roman" w:cs="Times New Roman"/>
          <w:color w:val="000000"/>
          <w:sz w:val="28"/>
          <w:szCs w:val="28"/>
          <w:lang w:eastAsia="ru-RU"/>
        </w:rPr>
        <w:t>№ 38</w:t>
      </w:r>
      <w:r w:rsidRPr="0045627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від 27.06.2025 року</w:t>
      </w:r>
    </w:p>
    <w:p w:rsidR="0018347E" w:rsidRDefault="0018347E" w:rsidP="007B6B1C">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Pr="00B64A79" w:rsidRDefault="008E4378" w:rsidP="008E4378">
      <w:pPr>
        <w:shd w:val="clear" w:color="auto" w:fill="FFFFFF"/>
        <w:spacing w:after="0" w:line="240" w:lineRule="auto"/>
        <w:jc w:val="center"/>
        <w:rPr>
          <w:rFonts w:ascii="Arial" w:eastAsia="Times New Roman" w:hAnsi="Arial" w:cs="Arial"/>
          <w:color w:val="000000"/>
          <w:sz w:val="21"/>
          <w:szCs w:val="21"/>
          <w:lang w:eastAsia="uk-UA"/>
        </w:rPr>
      </w:pPr>
      <w:r w:rsidRPr="00B64A79">
        <w:rPr>
          <w:rFonts w:ascii="Times New Roman" w:eastAsia="Times New Roman" w:hAnsi="Times New Roman" w:cs="Times New Roman"/>
          <w:b/>
          <w:bCs/>
          <w:color w:val="000000"/>
          <w:sz w:val="28"/>
          <w:szCs w:val="28"/>
          <w:bdr w:val="none" w:sz="0" w:space="0" w:color="auto" w:frame="1"/>
          <w:lang w:eastAsia="uk-UA"/>
        </w:rPr>
        <w:t>ПЛАН ЗАХОДІВ</w:t>
      </w:r>
    </w:p>
    <w:p w:rsidR="008E4378" w:rsidRPr="00B64A79" w:rsidRDefault="008E4378" w:rsidP="008E4378">
      <w:pPr>
        <w:shd w:val="clear" w:color="auto" w:fill="FFFFFF"/>
        <w:spacing w:after="0" w:line="240" w:lineRule="auto"/>
        <w:jc w:val="center"/>
        <w:rPr>
          <w:rFonts w:ascii="Arial" w:eastAsia="Times New Roman" w:hAnsi="Arial" w:cs="Arial"/>
          <w:color w:val="000000"/>
          <w:sz w:val="21"/>
          <w:szCs w:val="21"/>
          <w:lang w:eastAsia="uk-UA"/>
        </w:rPr>
      </w:pPr>
      <w:r w:rsidRPr="00B64A79">
        <w:rPr>
          <w:rFonts w:ascii="Times New Roman" w:eastAsia="Times New Roman" w:hAnsi="Times New Roman" w:cs="Times New Roman"/>
          <w:b/>
          <w:bCs/>
          <w:color w:val="000000"/>
          <w:sz w:val="28"/>
          <w:szCs w:val="28"/>
          <w:bdr w:val="none" w:sz="0" w:space="0" w:color="auto" w:frame="1"/>
          <w:lang w:eastAsia="uk-UA"/>
        </w:rPr>
        <w:t xml:space="preserve">щодо складання проєкту бюджету </w:t>
      </w:r>
      <w:r>
        <w:rPr>
          <w:rFonts w:ascii="Times New Roman" w:eastAsia="Times New Roman" w:hAnsi="Times New Roman" w:cs="Times New Roman"/>
          <w:b/>
          <w:bCs/>
          <w:color w:val="000000"/>
          <w:sz w:val="28"/>
          <w:szCs w:val="28"/>
          <w:bdr w:val="none" w:sz="0" w:space="0" w:color="auto" w:frame="1"/>
          <w:lang w:eastAsia="uk-UA"/>
        </w:rPr>
        <w:t>Литовезь</w:t>
      </w:r>
      <w:r w:rsidRPr="00B64A79">
        <w:rPr>
          <w:rFonts w:ascii="Times New Roman" w:eastAsia="Times New Roman" w:hAnsi="Times New Roman" w:cs="Times New Roman"/>
          <w:b/>
          <w:bCs/>
          <w:color w:val="000000"/>
          <w:sz w:val="28"/>
          <w:szCs w:val="28"/>
          <w:bdr w:val="none" w:sz="0" w:space="0" w:color="auto" w:frame="1"/>
          <w:lang w:eastAsia="uk-UA"/>
        </w:rPr>
        <w:t>ської сі</w:t>
      </w:r>
      <w:r>
        <w:rPr>
          <w:rFonts w:ascii="Times New Roman" w:eastAsia="Times New Roman" w:hAnsi="Times New Roman" w:cs="Times New Roman"/>
          <w:b/>
          <w:bCs/>
          <w:color w:val="000000"/>
          <w:sz w:val="28"/>
          <w:szCs w:val="28"/>
          <w:bdr w:val="none" w:sz="0" w:space="0" w:color="auto" w:frame="1"/>
          <w:lang w:eastAsia="uk-UA"/>
        </w:rPr>
        <w:t xml:space="preserve">льської територіальної громади </w:t>
      </w:r>
      <w:r w:rsidRPr="00B64A79">
        <w:rPr>
          <w:rFonts w:ascii="Times New Roman" w:eastAsia="Times New Roman" w:hAnsi="Times New Roman" w:cs="Times New Roman"/>
          <w:b/>
          <w:bCs/>
          <w:color w:val="000000"/>
          <w:sz w:val="28"/>
          <w:szCs w:val="28"/>
          <w:bdr w:val="none" w:sz="0" w:space="0" w:color="auto" w:frame="1"/>
          <w:lang w:eastAsia="uk-UA"/>
        </w:rPr>
        <w:t>на 202</w:t>
      </w:r>
      <w:r>
        <w:rPr>
          <w:rFonts w:ascii="Times New Roman" w:eastAsia="Times New Roman" w:hAnsi="Times New Roman" w:cs="Times New Roman"/>
          <w:b/>
          <w:bCs/>
          <w:color w:val="000000"/>
          <w:sz w:val="28"/>
          <w:szCs w:val="28"/>
          <w:bdr w:val="none" w:sz="0" w:space="0" w:color="auto" w:frame="1"/>
          <w:lang w:eastAsia="uk-UA"/>
        </w:rPr>
        <w:t>6</w:t>
      </w:r>
      <w:r w:rsidRPr="00B64A79">
        <w:rPr>
          <w:rFonts w:ascii="Times New Roman" w:eastAsia="Times New Roman" w:hAnsi="Times New Roman" w:cs="Times New Roman"/>
          <w:b/>
          <w:bCs/>
          <w:color w:val="000000"/>
          <w:sz w:val="28"/>
          <w:szCs w:val="28"/>
          <w:bdr w:val="none" w:sz="0" w:space="0" w:color="auto" w:frame="1"/>
          <w:lang w:eastAsia="uk-UA"/>
        </w:rPr>
        <w:t xml:space="preserve"> рік</w:t>
      </w:r>
    </w:p>
    <w:p w:rsidR="008E4378" w:rsidRPr="00B64A79" w:rsidRDefault="008E4378" w:rsidP="008E4378">
      <w:pPr>
        <w:shd w:val="clear" w:color="auto" w:fill="FFFFFF"/>
        <w:spacing w:line="240" w:lineRule="auto"/>
        <w:jc w:val="center"/>
        <w:rPr>
          <w:rFonts w:ascii="Arial" w:eastAsia="Times New Roman" w:hAnsi="Arial" w:cs="Arial"/>
          <w:color w:val="000000"/>
          <w:sz w:val="21"/>
          <w:szCs w:val="21"/>
          <w:lang w:eastAsia="uk-UA"/>
        </w:rPr>
      </w:pPr>
      <w:r w:rsidRPr="00B64A79">
        <w:rPr>
          <w:rFonts w:ascii="Arial" w:eastAsia="Times New Roman" w:hAnsi="Arial" w:cs="Arial"/>
          <w:color w:val="000000"/>
          <w:sz w:val="21"/>
          <w:szCs w:val="21"/>
          <w:lang w:eastAsia="uk-UA"/>
        </w:rPr>
        <w:t> </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339"/>
        <w:gridCol w:w="1859"/>
        <w:gridCol w:w="1727"/>
      </w:tblGrid>
      <w:tr w:rsidR="00DC2628" w:rsidRPr="008E4378" w:rsidTr="00DC2628">
        <w:trPr>
          <w:trHeight w:val="566"/>
        </w:trPr>
        <w:tc>
          <w:tcPr>
            <w:tcW w:w="368" w:type="pct"/>
            <w:shd w:val="clear" w:color="auto" w:fill="auto"/>
            <w:tcMar>
              <w:top w:w="0" w:type="dxa"/>
              <w:left w:w="108" w:type="dxa"/>
              <w:bottom w:w="0" w:type="dxa"/>
              <w:right w:w="108" w:type="dxa"/>
            </w:tcMar>
            <w:hideMark/>
          </w:tcPr>
          <w:p w:rsidR="008E4378" w:rsidRDefault="008E4378" w:rsidP="00DC2628">
            <w:pPr>
              <w:spacing w:after="0" w:line="240" w:lineRule="auto"/>
              <w:jc w:val="center"/>
              <w:rPr>
                <w:rFonts w:ascii="Times New Roman" w:eastAsia="Times New Roman" w:hAnsi="Times New Roman" w:cs="Times New Roman"/>
                <w:b/>
                <w:bCs/>
                <w:sz w:val="24"/>
                <w:szCs w:val="24"/>
                <w:bdr w:val="none" w:sz="0" w:space="0" w:color="auto" w:frame="1"/>
                <w:lang w:eastAsia="uk-UA"/>
              </w:rPr>
            </w:pPr>
            <w:r w:rsidRPr="008E4378">
              <w:rPr>
                <w:rFonts w:ascii="Times New Roman" w:eastAsia="Times New Roman" w:hAnsi="Times New Roman" w:cs="Times New Roman"/>
                <w:b/>
                <w:bCs/>
                <w:sz w:val="24"/>
                <w:szCs w:val="24"/>
                <w:bdr w:val="none" w:sz="0" w:space="0" w:color="auto" w:frame="1"/>
                <w:lang w:eastAsia="uk-UA"/>
              </w:rPr>
              <w:t>№</w:t>
            </w:r>
          </w:p>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b/>
                <w:bCs/>
                <w:sz w:val="24"/>
                <w:szCs w:val="24"/>
                <w:bdr w:val="none" w:sz="0" w:space="0" w:color="auto" w:frame="1"/>
                <w:lang w:eastAsia="uk-UA"/>
              </w:rPr>
              <w:t>п/п</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b/>
                <w:bCs/>
                <w:sz w:val="24"/>
                <w:szCs w:val="24"/>
                <w:bdr w:val="none" w:sz="0" w:space="0" w:color="auto" w:frame="1"/>
                <w:lang w:eastAsia="uk-UA"/>
              </w:rPr>
              <w:t>Зміст заходів</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b/>
                <w:bCs/>
                <w:sz w:val="24"/>
                <w:szCs w:val="24"/>
                <w:bdr w:val="none" w:sz="0" w:space="0" w:color="auto" w:frame="1"/>
                <w:lang w:eastAsia="uk-UA"/>
              </w:rPr>
              <w:t>Термін виконання</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b/>
                <w:bCs/>
                <w:sz w:val="24"/>
                <w:szCs w:val="24"/>
                <w:bdr w:val="none" w:sz="0" w:space="0" w:color="auto" w:frame="1"/>
                <w:lang w:eastAsia="uk-UA"/>
              </w:rPr>
              <w:t>Відповідальні за виконання</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Доведення до го</w:t>
            </w:r>
            <w:r w:rsidR="00DC2628">
              <w:rPr>
                <w:rFonts w:ascii="Times New Roman" w:eastAsia="Times New Roman" w:hAnsi="Times New Roman" w:cs="Times New Roman"/>
                <w:sz w:val="24"/>
                <w:szCs w:val="24"/>
                <w:bdr w:val="none" w:sz="0" w:space="0" w:color="auto" w:frame="1"/>
                <w:lang w:eastAsia="uk-UA"/>
              </w:rPr>
              <w:t xml:space="preserve">ловних розпорядників бюджетних </w:t>
            </w:r>
            <w:r w:rsidRPr="008E4378">
              <w:rPr>
                <w:rFonts w:ascii="Times New Roman" w:eastAsia="Times New Roman" w:hAnsi="Times New Roman" w:cs="Times New Roman"/>
                <w:sz w:val="24"/>
                <w:szCs w:val="24"/>
                <w:bdr w:val="none" w:sz="0" w:space="0" w:color="auto" w:frame="1"/>
                <w:lang w:eastAsia="uk-UA"/>
              </w:rPr>
              <w:t>коштів особливостей складання розрахунків до проєкту бюджету с</w:t>
            </w:r>
            <w:r w:rsidR="00DC2628">
              <w:rPr>
                <w:rFonts w:ascii="Times New Roman" w:eastAsia="Times New Roman" w:hAnsi="Times New Roman" w:cs="Times New Roman"/>
                <w:sz w:val="24"/>
                <w:szCs w:val="24"/>
                <w:bdr w:val="none" w:sz="0" w:space="0" w:color="auto" w:frame="1"/>
                <w:lang w:eastAsia="uk-UA"/>
              </w:rPr>
              <w:t xml:space="preserve">ільської територіальної громади (далі – СТГ) </w:t>
            </w:r>
            <w:r w:rsidRPr="008E4378">
              <w:rPr>
                <w:rFonts w:ascii="Times New Roman" w:eastAsia="Times New Roman" w:hAnsi="Times New Roman" w:cs="Times New Roman"/>
                <w:sz w:val="24"/>
                <w:szCs w:val="24"/>
                <w:bdr w:val="none" w:sz="0" w:space="0" w:color="auto" w:frame="1"/>
                <w:lang w:eastAsia="uk-UA"/>
              </w:rPr>
              <w:t>та прогнозних обсягів міжбюджетних трансфертів на плановий рік, надісланих Мінфіном</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Після отримання з Мінфіну</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DC2628" w:rsidRPr="008E4378" w:rsidTr="00DC2628">
        <w:trPr>
          <w:trHeight w:val="1666"/>
        </w:trPr>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2</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Доведення до головних розпорядників бюджетних коштів:</w:t>
            </w:r>
          </w:p>
          <w:p w:rsidR="008E4378" w:rsidRPr="008E4378" w:rsidRDefault="008E4378" w:rsidP="00CA7FA6">
            <w:pPr>
              <w:spacing w:after="0" w:line="240" w:lineRule="auto"/>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 прогнозних обсягів міжбюджетних трансфертів, врахованих у проєкті державного бюджету, схваленого Кабінетом Міністрів України;</w:t>
            </w:r>
          </w:p>
          <w:p w:rsidR="008E4378" w:rsidRPr="008E4378" w:rsidRDefault="008E4378" w:rsidP="00CA7FA6">
            <w:pPr>
              <w:spacing w:after="0" w:line="240" w:lineRule="auto"/>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 методики їх визначення</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Після отримання з Департаменту Фінансів Волинської ОВА</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3</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Доведення до головних розпорядників бюджетних коштів:</w:t>
            </w:r>
          </w:p>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 інструкції з підготовки бюджетних запитів;</w:t>
            </w:r>
          </w:p>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-граничних показників видатків бюджету СТГ та надання кредитів;</w:t>
            </w:r>
          </w:p>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 інструктивного листа щодо організаційних та інших вимог, яких зобов’язані дотримуватися всі розпорядники бюджетних коштів </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Серпень -жовт</w:t>
            </w:r>
            <w:r w:rsidR="00DC2628">
              <w:rPr>
                <w:rFonts w:ascii="Times New Roman" w:eastAsia="Times New Roman" w:hAnsi="Times New Roman" w:cs="Times New Roman"/>
                <w:sz w:val="24"/>
                <w:szCs w:val="24"/>
                <w:bdr w:val="none" w:sz="0" w:space="0" w:color="auto" w:frame="1"/>
                <w:lang w:eastAsia="uk-UA"/>
              </w:rPr>
              <w:t>ень</w:t>
            </w:r>
            <w:r w:rsidRPr="008E4378">
              <w:rPr>
                <w:rFonts w:ascii="Times New Roman" w:eastAsia="Times New Roman" w:hAnsi="Times New Roman" w:cs="Times New Roman"/>
                <w:sz w:val="24"/>
                <w:szCs w:val="24"/>
                <w:bdr w:val="none" w:sz="0" w:space="0" w:color="auto" w:frame="1"/>
                <w:lang w:eastAsia="uk-UA"/>
              </w:rPr>
              <w:t xml:space="preserve"> 2025</w:t>
            </w:r>
            <w:r w:rsidR="00DC2628">
              <w:rPr>
                <w:rFonts w:ascii="Times New Roman" w:eastAsia="Times New Roman" w:hAnsi="Times New Roman" w:cs="Times New Roman"/>
                <w:sz w:val="24"/>
                <w:szCs w:val="24"/>
                <w:bdr w:val="none" w:sz="0" w:space="0" w:color="auto" w:frame="1"/>
                <w:lang w:eastAsia="uk-UA"/>
              </w:rPr>
              <w:t xml:space="preserve"> </w:t>
            </w:r>
            <w:r w:rsidRPr="008E4378">
              <w:rPr>
                <w:rFonts w:ascii="Times New Roman" w:eastAsia="Times New Roman" w:hAnsi="Times New Roman" w:cs="Times New Roman"/>
                <w:sz w:val="24"/>
                <w:szCs w:val="24"/>
                <w:bdr w:val="none" w:sz="0" w:space="0" w:color="auto" w:frame="1"/>
                <w:lang w:eastAsia="uk-UA"/>
              </w:rPr>
              <w:t>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4</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Організація роботи з розробки бюджетних запитів та складання проєктів кошторисів бюджетних установ на 2026</w:t>
            </w:r>
            <w:r w:rsidR="00DC2628">
              <w:rPr>
                <w:rFonts w:ascii="Times New Roman" w:eastAsia="Times New Roman" w:hAnsi="Times New Roman" w:cs="Times New Roman"/>
                <w:sz w:val="24"/>
                <w:szCs w:val="24"/>
                <w:bdr w:val="none" w:sz="0" w:space="0" w:color="auto" w:frame="1"/>
                <w:lang w:eastAsia="uk-UA"/>
              </w:rPr>
              <w:t xml:space="preserve"> рік</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Вересень-жовтень 2025</w:t>
            </w:r>
            <w:r w:rsidR="00DC2628">
              <w:rPr>
                <w:rFonts w:ascii="Times New Roman" w:eastAsia="Times New Roman" w:hAnsi="Times New Roman" w:cs="Times New Roman"/>
                <w:sz w:val="24"/>
                <w:szCs w:val="24"/>
                <w:bdr w:val="none" w:sz="0" w:space="0" w:color="auto" w:frame="1"/>
                <w:lang w:eastAsia="uk-UA"/>
              </w:rPr>
              <w:t xml:space="preserve"> </w:t>
            </w:r>
            <w:r w:rsidRPr="008E4378">
              <w:rPr>
                <w:rFonts w:ascii="Times New Roman" w:eastAsia="Times New Roman" w:hAnsi="Times New Roman" w:cs="Times New Roman"/>
                <w:sz w:val="24"/>
                <w:szCs w:val="24"/>
                <w:bdr w:val="none" w:sz="0" w:space="0" w:color="auto" w:frame="1"/>
                <w:lang w:eastAsia="uk-UA"/>
              </w:rPr>
              <w:t>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Головні розпорядники бюджетних коштів</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5</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Подання бюджетних запитів до фінансового відділу Литовезької сільської ради</w:t>
            </w:r>
          </w:p>
        </w:tc>
        <w:tc>
          <w:tcPr>
            <w:tcW w:w="965" w:type="pct"/>
            <w:shd w:val="clear" w:color="auto" w:fill="auto"/>
            <w:tcMar>
              <w:top w:w="0" w:type="dxa"/>
              <w:left w:w="108" w:type="dxa"/>
              <w:bottom w:w="0" w:type="dxa"/>
              <w:right w:w="108" w:type="dxa"/>
            </w:tcMar>
            <w:hideMark/>
          </w:tcPr>
          <w:p w:rsidR="00DC2628" w:rsidRDefault="008E4378" w:rsidP="00DC2628">
            <w:pPr>
              <w:spacing w:after="0" w:line="240" w:lineRule="auto"/>
              <w:jc w:val="center"/>
              <w:rPr>
                <w:rFonts w:ascii="Times New Roman" w:eastAsia="Times New Roman" w:hAnsi="Times New Roman" w:cs="Times New Roman"/>
                <w:sz w:val="24"/>
                <w:szCs w:val="24"/>
                <w:bdr w:val="none" w:sz="0" w:space="0" w:color="auto" w:frame="1"/>
                <w:lang w:eastAsia="uk-UA"/>
              </w:rPr>
            </w:pPr>
            <w:r w:rsidRPr="008E4378">
              <w:rPr>
                <w:rFonts w:ascii="Times New Roman" w:eastAsia="Times New Roman" w:hAnsi="Times New Roman" w:cs="Times New Roman"/>
                <w:sz w:val="24"/>
                <w:szCs w:val="24"/>
                <w:bdr w:val="none" w:sz="0" w:space="0" w:color="auto" w:frame="1"/>
                <w:lang w:eastAsia="uk-UA"/>
              </w:rPr>
              <w:t>Жовтень</w:t>
            </w:r>
          </w:p>
          <w:p w:rsidR="008E4378" w:rsidRPr="00DC2628" w:rsidRDefault="008E4378" w:rsidP="00DC2628">
            <w:pPr>
              <w:spacing w:after="0" w:line="240" w:lineRule="auto"/>
              <w:jc w:val="center"/>
              <w:rPr>
                <w:rFonts w:ascii="Times New Roman" w:eastAsia="Times New Roman" w:hAnsi="Times New Roman" w:cs="Times New Roman"/>
                <w:sz w:val="24"/>
                <w:szCs w:val="24"/>
                <w:bdr w:val="none" w:sz="0" w:space="0" w:color="auto" w:frame="1"/>
                <w:lang w:eastAsia="uk-UA"/>
              </w:rPr>
            </w:pPr>
            <w:r w:rsidRPr="008E4378">
              <w:rPr>
                <w:rFonts w:ascii="Times New Roman" w:eastAsia="Times New Roman" w:hAnsi="Times New Roman" w:cs="Times New Roman"/>
                <w:sz w:val="24"/>
                <w:szCs w:val="24"/>
                <w:bdr w:val="none" w:sz="0" w:space="0" w:color="auto" w:frame="1"/>
                <w:lang w:eastAsia="uk-UA"/>
              </w:rPr>
              <w:t>2025</w:t>
            </w:r>
            <w:r w:rsidR="00DC2628">
              <w:rPr>
                <w:rFonts w:ascii="Times New Roman" w:eastAsia="Times New Roman" w:hAnsi="Times New Roman" w:cs="Times New Roman"/>
                <w:sz w:val="24"/>
                <w:szCs w:val="24"/>
                <w:bdr w:val="none" w:sz="0" w:space="0" w:color="auto" w:frame="1"/>
                <w:lang w:eastAsia="uk-UA"/>
              </w:rPr>
              <w:t xml:space="preserve"> </w:t>
            </w:r>
            <w:r w:rsidRPr="008E4378">
              <w:rPr>
                <w:rFonts w:ascii="Times New Roman" w:eastAsia="Times New Roman" w:hAnsi="Times New Roman" w:cs="Times New Roman"/>
                <w:sz w:val="24"/>
                <w:szCs w:val="24"/>
                <w:bdr w:val="none" w:sz="0" w:space="0" w:color="auto" w:frame="1"/>
                <w:lang w:eastAsia="uk-UA"/>
              </w:rPr>
              <w:t>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Головні розпорядники бюджетних коштів</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6</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Здійснення аналізу бюджетних запитів, отриманих від головних розпорядників бюджетних коштів, та прийняття рішення щодо включення їх до пропозиції проекту бюджету СТГ</w:t>
            </w:r>
          </w:p>
        </w:tc>
        <w:tc>
          <w:tcPr>
            <w:tcW w:w="965" w:type="pct"/>
            <w:shd w:val="clear" w:color="auto" w:fill="auto"/>
            <w:tcMar>
              <w:top w:w="0" w:type="dxa"/>
              <w:left w:w="108" w:type="dxa"/>
              <w:bottom w:w="0" w:type="dxa"/>
              <w:right w:w="108" w:type="dxa"/>
            </w:tcMar>
            <w:hideMark/>
          </w:tcPr>
          <w:p w:rsidR="00DC2628" w:rsidRDefault="008E4378" w:rsidP="00CA7FA6">
            <w:pPr>
              <w:spacing w:after="0" w:line="240" w:lineRule="auto"/>
              <w:jc w:val="center"/>
              <w:rPr>
                <w:rFonts w:ascii="Times New Roman" w:eastAsia="Times New Roman" w:hAnsi="Times New Roman" w:cs="Times New Roman"/>
                <w:sz w:val="24"/>
                <w:szCs w:val="24"/>
                <w:bdr w:val="none" w:sz="0" w:space="0" w:color="auto" w:frame="1"/>
                <w:lang w:eastAsia="uk-UA"/>
              </w:rPr>
            </w:pPr>
            <w:r w:rsidRPr="008E4378">
              <w:rPr>
                <w:rFonts w:ascii="Times New Roman" w:eastAsia="Times New Roman" w:hAnsi="Times New Roman" w:cs="Times New Roman"/>
                <w:sz w:val="24"/>
                <w:szCs w:val="24"/>
                <w:bdr w:val="none" w:sz="0" w:space="0" w:color="auto" w:frame="1"/>
                <w:lang w:eastAsia="uk-UA"/>
              </w:rPr>
              <w:t xml:space="preserve">Жовтень – листопад </w:t>
            </w:r>
          </w:p>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2025 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7</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Подання інформації, що міститься в бюджетних запитах головних розпорядників бюджетних коштів через ПЗ «</w:t>
            </w:r>
            <w:r w:rsidRPr="008E4378">
              <w:rPr>
                <w:rFonts w:ascii="Times New Roman" w:eastAsia="Times New Roman" w:hAnsi="Times New Roman" w:cs="Times New Roman"/>
                <w:sz w:val="24"/>
                <w:szCs w:val="24"/>
                <w:bdr w:val="none" w:sz="0" w:space="0" w:color="auto" w:frame="1"/>
                <w:lang w:val="en-US" w:eastAsia="uk-UA"/>
              </w:rPr>
              <w:t>LOGICA</w:t>
            </w:r>
            <w:r w:rsidRPr="008E4378">
              <w:rPr>
                <w:rFonts w:ascii="Times New Roman" w:eastAsia="Times New Roman" w:hAnsi="Times New Roman" w:cs="Times New Roman"/>
                <w:sz w:val="24"/>
                <w:szCs w:val="24"/>
                <w:bdr w:val="none" w:sz="0" w:space="0" w:color="auto" w:frame="1"/>
                <w:lang w:eastAsia="uk-UA"/>
              </w:rPr>
              <w:t>»</w:t>
            </w:r>
          </w:p>
        </w:tc>
        <w:tc>
          <w:tcPr>
            <w:tcW w:w="965" w:type="pct"/>
            <w:shd w:val="clear" w:color="auto" w:fill="auto"/>
            <w:tcMar>
              <w:top w:w="0" w:type="dxa"/>
              <w:left w:w="108" w:type="dxa"/>
              <w:bottom w:w="0" w:type="dxa"/>
              <w:right w:w="108" w:type="dxa"/>
            </w:tcMar>
            <w:hideMark/>
          </w:tcPr>
          <w:p w:rsidR="00DC2628" w:rsidRDefault="008E4378" w:rsidP="00DC2628">
            <w:pPr>
              <w:spacing w:after="0" w:line="240" w:lineRule="auto"/>
              <w:jc w:val="center"/>
              <w:rPr>
                <w:rFonts w:ascii="Times New Roman" w:eastAsia="Times New Roman" w:hAnsi="Times New Roman" w:cs="Times New Roman"/>
                <w:sz w:val="24"/>
                <w:szCs w:val="24"/>
                <w:bdr w:val="none" w:sz="0" w:space="0" w:color="auto" w:frame="1"/>
                <w:lang w:eastAsia="uk-UA"/>
              </w:rPr>
            </w:pPr>
            <w:r w:rsidRPr="008E4378">
              <w:rPr>
                <w:rFonts w:ascii="Times New Roman" w:eastAsia="Times New Roman" w:hAnsi="Times New Roman" w:cs="Times New Roman"/>
                <w:sz w:val="24"/>
                <w:szCs w:val="24"/>
                <w:bdr w:val="none" w:sz="0" w:space="0" w:color="auto" w:frame="1"/>
                <w:lang w:eastAsia="uk-UA"/>
              </w:rPr>
              <w:t>До 0</w:t>
            </w:r>
            <w:r w:rsidR="00DC2628">
              <w:rPr>
                <w:rFonts w:ascii="Times New Roman" w:eastAsia="Times New Roman" w:hAnsi="Times New Roman" w:cs="Times New Roman"/>
                <w:sz w:val="24"/>
                <w:szCs w:val="24"/>
                <w:bdr w:val="none" w:sz="0" w:space="0" w:color="auto" w:frame="1"/>
                <w:lang w:eastAsia="uk-UA"/>
              </w:rPr>
              <w:t xml:space="preserve">1 </w:t>
            </w:r>
            <w:r w:rsidRPr="008E4378">
              <w:rPr>
                <w:rFonts w:ascii="Times New Roman" w:eastAsia="Times New Roman" w:hAnsi="Times New Roman" w:cs="Times New Roman"/>
                <w:sz w:val="24"/>
                <w:szCs w:val="24"/>
                <w:bdr w:val="none" w:sz="0" w:space="0" w:color="auto" w:frame="1"/>
                <w:lang w:eastAsia="uk-UA"/>
              </w:rPr>
              <w:t>листопада</w:t>
            </w:r>
          </w:p>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2025 р</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Головні розпорядники бюджетних коштів, фінансовий відділ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lastRenderedPageBreak/>
              <w:t>8</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Доведення до головних розпорядників бюджетних коштів обсягів міжбюджетних трансфертів, врахованих у проєкті державного бюджету, прийнятого Верховною Радою України у другому читанні</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Після прийняття проєкту державного бюджету Верховною Радою України у другому читанні</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9</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Вжиття заходів щодо залучення громадськості до формування бюджету СТГ</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Листопад</w:t>
            </w:r>
          </w:p>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2025 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Виконавчий комітет Литовезької сільської ради</w:t>
            </w:r>
          </w:p>
        </w:tc>
      </w:tr>
      <w:tr w:rsidR="00DC2628" w:rsidRPr="008E4378" w:rsidTr="00DC2628">
        <w:trPr>
          <w:trHeight w:val="699"/>
        </w:trPr>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10</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Підготовка проєкту рішення  про бюджет СТГ з додатками згідно з типовою формою, затвердженою відповідним наказом Мінфіну, і матеріалів, передбачених статтею 76 Бюджетного кодексу України.</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Листопад</w:t>
            </w:r>
          </w:p>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2025 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11</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Схвалення проекту рішення  про бюджет СТГ</w:t>
            </w:r>
          </w:p>
        </w:tc>
        <w:tc>
          <w:tcPr>
            <w:tcW w:w="965" w:type="pct"/>
            <w:shd w:val="clear" w:color="auto" w:fill="auto"/>
            <w:tcMar>
              <w:top w:w="0" w:type="dxa"/>
              <w:left w:w="108" w:type="dxa"/>
              <w:bottom w:w="0" w:type="dxa"/>
              <w:right w:w="108" w:type="dxa"/>
            </w:tcMar>
            <w:hideMark/>
          </w:tcPr>
          <w:p w:rsidR="00DC2628" w:rsidRDefault="008E4378" w:rsidP="00CA7FA6">
            <w:pPr>
              <w:spacing w:after="0" w:line="240" w:lineRule="auto"/>
              <w:jc w:val="center"/>
              <w:rPr>
                <w:rFonts w:ascii="Times New Roman" w:eastAsia="Times New Roman" w:hAnsi="Times New Roman" w:cs="Times New Roman"/>
                <w:sz w:val="24"/>
                <w:szCs w:val="24"/>
                <w:bdr w:val="none" w:sz="0" w:space="0" w:color="auto" w:frame="1"/>
                <w:lang w:eastAsia="uk-UA"/>
              </w:rPr>
            </w:pPr>
            <w:r w:rsidRPr="008E4378">
              <w:rPr>
                <w:rFonts w:ascii="Times New Roman" w:eastAsia="Times New Roman" w:hAnsi="Times New Roman" w:cs="Times New Roman"/>
                <w:sz w:val="24"/>
                <w:szCs w:val="24"/>
                <w:bdr w:val="none" w:sz="0" w:space="0" w:color="auto" w:frame="1"/>
                <w:lang w:eastAsia="uk-UA"/>
              </w:rPr>
              <w:t>До 30 листопада</w:t>
            </w:r>
            <w:r w:rsidR="00DC2628">
              <w:rPr>
                <w:rFonts w:ascii="Times New Roman" w:eastAsia="Times New Roman" w:hAnsi="Times New Roman" w:cs="Times New Roman"/>
                <w:sz w:val="24"/>
                <w:szCs w:val="24"/>
                <w:bdr w:val="none" w:sz="0" w:space="0" w:color="auto" w:frame="1"/>
                <w:lang w:eastAsia="uk-UA"/>
              </w:rPr>
              <w:t xml:space="preserve"> </w:t>
            </w:r>
          </w:p>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2025 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Виконавчий комітет Литовезької сільської ради</w:t>
            </w:r>
          </w:p>
        </w:tc>
      </w:tr>
      <w:tr w:rsidR="00DC2628" w:rsidRPr="008E4378" w:rsidTr="00DC2628">
        <w:trPr>
          <w:trHeight w:val="792"/>
        </w:trPr>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12</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ind w:left="-9" w:firstLine="9"/>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Подання інформації, що міститься в проєкті рішення про бюджет СТГ через ПЗ «</w:t>
            </w:r>
            <w:r w:rsidRPr="008E4378">
              <w:rPr>
                <w:rFonts w:ascii="Times New Roman" w:eastAsia="Times New Roman" w:hAnsi="Times New Roman" w:cs="Times New Roman"/>
                <w:sz w:val="24"/>
                <w:szCs w:val="24"/>
                <w:bdr w:val="none" w:sz="0" w:space="0" w:color="auto" w:frame="1"/>
                <w:lang w:val="en-US" w:eastAsia="uk-UA"/>
              </w:rPr>
              <w:t>LOGICA</w:t>
            </w:r>
            <w:r w:rsidRPr="008E4378">
              <w:rPr>
                <w:rFonts w:ascii="Times New Roman" w:eastAsia="Times New Roman" w:hAnsi="Times New Roman" w:cs="Times New Roman"/>
                <w:sz w:val="24"/>
                <w:szCs w:val="24"/>
                <w:bdr w:val="none" w:sz="0" w:space="0" w:color="auto" w:frame="1"/>
                <w:lang w:eastAsia="uk-UA"/>
              </w:rPr>
              <w:t>»</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До 31 грудня 2025 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DC2628" w:rsidRPr="008E4378" w:rsidTr="00DC2628">
        <w:trPr>
          <w:trHeight w:val="1410"/>
        </w:trPr>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13</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Оприлюднення проєкту рішення сільської ради про бюджет СТГ, схваленого виконавчим комітетом Литовезької сільської ради.</w:t>
            </w:r>
          </w:p>
          <w:p w:rsidR="008E4378" w:rsidRPr="008E4378" w:rsidRDefault="008E4378" w:rsidP="00CA7FA6">
            <w:pPr>
              <w:spacing w:after="0" w:line="240" w:lineRule="auto"/>
              <w:jc w:val="both"/>
              <w:rPr>
                <w:rFonts w:ascii="Times New Roman" w:eastAsia="Times New Roman" w:hAnsi="Times New Roman" w:cs="Times New Roman"/>
                <w:sz w:val="24"/>
                <w:szCs w:val="24"/>
                <w:bdr w:val="none" w:sz="0" w:space="0" w:color="auto" w:frame="1"/>
                <w:lang w:eastAsia="uk-UA"/>
              </w:rPr>
            </w:pPr>
            <w:r w:rsidRPr="008E4378">
              <w:rPr>
                <w:rFonts w:ascii="Times New Roman" w:eastAsia="Times New Roman" w:hAnsi="Times New Roman" w:cs="Times New Roman"/>
                <w:sz w:val="24"/>
                <w:szCs w:val="24"/>
                <w:bdr w:val="none" w:sz="0" w:space="0" w:color="auto" w:frame="1"/>
                <w:lang w:eastAsia="uk-UA"/>
              </w:rPr>
              <w:t>Направлення схваленого проєкту</w:t>
            </w:r>
          </w:p>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р</w:t>
            </w:r>
            <w:r w:rsidR="00DC2628">
              <w:rPr>
                <w:rFonts w:ascii="Times New Roman" w:eastAsia="Times New Roman" w:hAnsi="Times New Roman" w:cs="Times New Roman"/>
                <w:sz w:val="24"/>
                <w:szCs w:val="24"/>
                <w:bdr w:val="none" w:sz="0" w:space="0" w:color="auto" w:frame="1"/>
                <w:lang w:eastAsia="uk-UA"/>
              </w:rPr>
              <w:t xml:space="preserve">ішення про бюджет СТГ </w:t>
            </w:r>
            <w:r w:rsidRPr="008E4378">
              <w:rPr>
                <w:rFonts w:ascii="Times New Roman" w:eastAsia="Times New Roman" w:hAnsi="Times New Roman" w:cs="Times New Roman"/>
                <w:sz w:val="24"/>
                <w:szCs w:val="24"/>
                <w:bdr w:val="none" w:sz="0" w:space="0" w:color="auto" w:frame="1"/>
                <w:lang w:eastAsia="uk-UA"/>
              </w:rPr>
              <w:t>до сільської ради</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За 10 робочих днів до дати його розгляду радою</w:t>
            </w:r>
          </w:p>
          <w:p w:rsidR="008E4378" w:rsidRPr="008E4378" w:rsidRDefault="008E4378" w:rsidP="00CA7FA6">
            <w:pPr>
              <w:spacing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lang w:eastAsia="uk-UA"/>
              </w:rPr>
              <w:t> </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Виконавчий комітет Литовезької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14</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Розміщення бюджетних запитів на офіційних сайтах або оприлюднення їх в інший спосіб</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Не пізніше ніж через три робочих дні після подання Литовезькій сільській раді проєкту рішення про бюджет СТГ</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Головні розпорядники коштів</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15</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bdr w:val="none" w:sz="0" w:space="0" w:color="auto" w:frame="1"/>
                <w:lang w:eastAsia="uk-UA"/>
              </w:rPr>
            </w:pPr>
            <w:r w:rsidRPr="008E4378">
              <w:rPr>
                <w:rFonts w:ascii="Times New Roman" w:eastAsia="Times New Roman" w:hAnsi="Times New Roman" w:cs="Times New Roman"/>
                <w:sz w:val="24"/>
                <w:szCs w:val="24"/>
                <w:bdr w:val="none" w:sz="0" w:space="0" w:color="auto" w:frame="1"/>
                <w:lang w:eastAsia="uk-UA"/>
              </w:rPr>
              <w:t>Доопрацювання проєкту рішення сільської ради про бюджет СТГ з урахуванням показників обсягів міжбюджетних трансфертів, </w:t>
            </w:r>
          </w:p>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врахованих у проєкті державного бюджету, прийнятому Верховною Радою України у другому читанні</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shd w:val="clear" w:color="auto" w:fill="FFFFFF"/>
                <w:lang w:eastAsia="uk-UA"/>
              </w:rPr>
              <w:t>Грудень</w:t>
            </w:r>
          </w:p>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shd w:val="clear" w:color="auto" w:fill="FFFFFF"/>
                <w:lang w:eastAsia="uk-UA"/>
              </w:rPr>
              <w:t>2025 р</w:t>
            </w:r>
            <w:r w:rsidR="00DC2628">
              <w:rPr>
                <w:rFonts w:ascii="Times New Roman" w:eastAsia="Times New Roman" w:hAnsi="Times New Roman" w:cs="Times New Roman"/>
                <w:sz w:val="24"/>
                <w:szCs w:val="24"/>
                <w:bdr w:val="none" w:sz="0" w:space="0" w:color="auto" w:frame="1"/>
                <w:shd w:val="clear" w:color="auto" w:fill="FFFFFF"/>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сільської ради</w:t>
            </w:r>
          </w:p>
        </w:tc>
      </w:tr>
      <w:tr w:rsidR="00DC2628" w:rsidRPr="008E4378" w:rsidTr="00DC2628">
        <w:trPr>
          <w:trHeight w:val="2369"/>
        </w:trPr>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16</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Супровід розгляду проєкту рішення про бюджет у сільській раді</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shd w:val="clear" w:color="auto" w:fill="FFFFFF"/>
                <w:lang w:eastAsia="uk-UA"/>
              </w:rPr>
              <w:t>Грудень</w:t>
            </w:r>
          </w:p>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shd w:val="clear" w:color="auto" w:fill="FFFFFF"/>
                <w:lang w:eastAsia="uk-UA"/>
              </w:rPr>
              <w:t>2025 р</w:t>
            </w:r>
            <w:r w:rsidR="00DC2628">
              <w:rPr>
                <w:rFonts w:ascii="Times New Roman" w:eastAsia="Times New Roman" w:hAnsi="Times New Roman" w:cs="Times New Roman"/>
                <w:sz w:val="24"/>
                <w:szCs w:val="24"/>
                <w:bdr w:val="none" w:sz="0" w:space="0" w:color="auto" w:frame="1"/>
                <w:shd w:val="clear" w:color="auto" w:fill="FFFFFF"/>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Виконавчий комітет, Фінансовий відділ,</w:t>
            </w:r>
          </w:p>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головні розпорядники бюджетних коштів</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lastRenderedPageBreak/>
              <w:t>17</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Затвердження </w:t>
            </w:r>
            <w:r w:rsidRPr="008E4378">
              <w:rPr>
                <w:rFonts w:ascii="Times New Roman" w:eastAsia="Times New Roman" w:hAnsi="Times New Roman" w:cs="Times New Roman"/>
                <w:sz w:val="24"/>
                <w:szCs w:val="24"/>
                <w:bdr w:val="none" w:sz="0" w:space="0" w:color="auto" w:frame="1"/>
                <w:shd w:val="clear" w:color="auto" w:fill="FFFFFF"/>
                <w:lang w:eastAsia="uk-UA"/>
              </w:rPr>
              <w:t>сільського бюджету ТГ</w:t>
            </w:r>
            <w:r w:rsidR="00DC2628">
              <w:rPr>
                <w:rFonts w:ascii="Times New Roman" w:eastAsia="Times New Roman" w:hAnsi="Times New Roman" w:cs="Times New Roman"/>
                <w:sz w:val="24"/>
                <w:szCs w:val="24"/>
                <w:bdr w:val="none" w:sz="0" w:space="0" w:color="auto" w:frame="1"/>
                <w:lang w:eastAsia="uk-UA"/>
              </w:rPr>
              <w:t xml:space="preserve"> </w:t>
            </w:r>
            <w:r w:rsidRPr="008E4378">
              <w:rPr>
                <w:rFonts w:ascii="Times New Roman" w:eastAsia="Times New Roman" w:hAnsi="Times New Roman" w:cs="Times New Roman"/>
                <w:sz w:val="24"/>
                <w:szCs w:val="24"/>
                <w:bdr w:val="none" w:sz="0" w:space="0" w:color="auto" w:frame="1"/>
                <w:lang w:eastAsia="uk-UA"/>
              </w:rPr>
              <w:t>на 2026 рік</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shd w:val="clear" w:color="auto" w:fill="FFFFFF"/>
                <w:lang w:eastAsia="uk-UA"/>
              </w:rPr>
              <w:t>До 25 грудня 2025 р</w:t>
            </w:r>
            <w:r w:rsidR="00DC2628">
              <w:rPr>
                <w:rFonts w:ascii="Times New Roman" w:eastAsia="Times New Roman" w:hAnsi="Times New Roman" w:cs="Times New Roman"/>
                <w:sz w:val="24"/>
                <w:szCs w:val="24"/>
                <w:bdr w:val="none" w:sz="0" w:space="0" w:color="auto" w:frame="1"/>
                <w:shd w:val="clear" w:color="auto" w:fill="FFFFFF"/>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Литовезька сільська  рада</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18</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Інформування щодо затвердження сільською радою рішення про </w:t>
            </w:r>
            <w:r w:rsidRPr="008E4378">
              <w:rPr>
                <w:rFonts w:ascii="Times New Roman" w:eastAsia="Times New Roman" w:hAnsi="Times New Roman" w:cs="Times New Roman"/>
                <w:sz w:val="24"/>
                <w:szCs w:val="24"/>
                <w:bdr w:val="none" w:sz="0" w:space="0" w:color="auto" w:frame="1"/>
                <w:shd w:val="clear" w:color="auto" w:fill="FFFFFF"/>
                <w:lang w:eastAsia="uk-UA"/>
              </w:rPr>
              <w:t>сільський бюджет ТГ</w:t>
            </w:r>
            <w:r w:rsidRPr="008E4378">
              <w:rPr>
                <w:rFonts w:ascii="Times New Roman" w:eastAsia="Times New Roman" w:hAnsi="Times New Roman" w:cs="Times New Roman"/>
                <w:sz w:val="24"/>
                <w:szCs w:val="24"/>
                <w:bdr w:val="none" w:sz="0" w:space="0" w:color="auto" w:frame="1"/>
                <w:lang w:eastAsia="uk-UA"/>
              </w:rPr>
              <w:t> на 2026 рік через ПЗ «</w:t>
            </w:r>
            <w:r w:rsidRPr="008E4378">
              <w:rPr>
                <w:rFonts w:ascii="Times New Roman" w:eastAsia="Times New Roman" w:hAnsi="Times New Roman" w:cs="Times New Roman"/>
                <w:sz w:val="24"/>
                <w:szCs w:val="24"/>
                <w:bdr w:val="none" w:sz="0" w:space="0" w:color="auto" w:frame="1"/>
                <w:lang w:val="en-US" w:eastAsia="uk-UA"/>
              </w:rPr>
              <w:t>LOGICA</w:t>
            </w:r>
            <w:r w:rsidRPr="008E4378">
              <w:rPr>
                <w:rFonts w:ascii="Times New Roman" w:eastAsia="Times New Roman" w:hAnsi="Times New Roman" w:cs="Times New Roman"/>
                <w:sz w:val="24"/>
                <w:szCs w:val="24"/>
                <w:bdr w:val="none" w:sz="0" w:space="0" w:color="auto" w:frame="1"/>
                <w:lang w:eastAsia="uk-UA"/>
              </w:rPr>
              <w:t>»</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В одноденний строк після прийняття рішення</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Литовезької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19</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ind w:left="-9" w:firstLine="9"/>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Подання інформації, що міститься в затвердженому сільською радою рішенні</w:t>
            </w:r>
            <w:r w:rsidR="00DC2628">
              <w:rPr>
                <w:rFonts w:ascii="Times New Roman" w:eastAsia="Times New Roman" w:hAnsi="Times New Roman" w:cs="Times New Roman"/>
                <w:sz w:val="24"/>
                <w:szCs w:val="24"/>
                <w:bdr w:val="none" w:sz="0" w:space="0" w:color="auto" w:frame="1"/>
                <w:lang w:eastAsia="uk-UA"/>
              </w:rPr>
              <w:t xml:space="preserve"> про </w:t>
            </w:r>
            <w:r w:rsidRPr="008E4378">
              <w:rPr>
                <w:rFonts w:ascii="Times New Roman" w:eastAsia="Times New Roman" w:hAnsi="Times New Roman" w:cs="Times New Roman"/>
                <w:sz w:val="24"/>
                <w:szCs w:val="24"/>
                <w:bdr w:val="none" w:sz="0" w:space="0" w:color="auto" w:frame="1"/>
                <w:shd w:val="clear" w:color="auto" w:fill="FFFFFF"/>
                <w:lang w:eastAsia="uk-UA"/>
              </w:rPr>
              <w:t>сільський бюджет ТГ</w:t>
            </w:r>
            <w:r w:rsidR="00DC2628">
              <w:rPr>
                <w:rFonts w:ascii="Times New Roman" w:eastAsia="Times New Roman" w:hAnsi="Times New Roman" w:cs="Times New Roman"/>
                <w:sz w:val="24"/>
                <w:szCs w:val="24"/>
                <w:bdr w:val="none" w:sz="0" w:space="0" w:color="auto" w:frame="1"/>
                <w:lang w:eastAsia="uk-UA"/>
              </w:rPr>
              <w:t xml:space="preserve"> </w:t>
            </w:r>
            <w:r w:rsidRPr="008E4378">
              <w:rPr>
                <w:rFonts w:ascii="Times New Roman" w:eastAsia="Times New Roman" w:hAnsi="Times New Roman" w:cs="Times New Roman"/>
                <w:sz w:val="24"/>
                <w:szCs w:val="24"/>
                <w:bdr w:val="none" w:sz="0" w:space="0" w:color="auto" w:frame="1"/>
                <w:lang w:eastAsia="uk-UA"/>
              </w:rPr>
              <w:t>на 2026 рік через ПЗ «</w:t>
            </w:r>
            <w:r w:rsidRPr="008E4378">
              <w:rPr>
                <w:rFonts w:ascii="Times New Roman" w:eastAsia="Times New Roman" w:hAnsi="Times New Roman" w:cs="Times New Roman"/>
                <w:sz w:val="24"/>
                <w:szCs w:val="24"/>
                <w:bdr w:val="none" w:sz="0" w:space="0" w:color="auto" w:frame="1"/>
                <w:lang w:val="en-US" w:eastAsia="uk-UA"/>
              </w:rPr>
              <w:t>LOGICA</w:t>
            </w:r>
            <w:r w:rsidRPr="008E4378">
              <w:rPr>
                <w:rFonts w:ascii="Times New Roman" w:eastAsia="Times New Roman" w:hAnsi="Times New Roman" w:cs="Times New Roman"/>
                <w:sz w:val="24"/>
                <w:szCs w:val="24"/>
                <w:bdr w:val="none" w:sz="0" w:space="0" w:color="auto" w:frame="1"/>
                <w:lang w:eastAsia="uk-UA"/>
              </w:rPr>
              <w:t>»</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До 31 грудня 2025 р</w:t>
            </w:r>
            <w:r w:rsidR="00DC2628">
              <w:rPr>
                <w:rFonts w:ascii="Times New Roman" w:eastAsia="Times New Roman" w:hAnsi="Times New Roman" w:cs="Times New Roman"/>
                <w:sz w:val="24"/>
                <w:szCs w:val="24"/>
                <w:bdr w:val="none" w:sz="0" w:space="0" w:color="auto" w:frame="1"/>
                <w:lang w:eastAsia="uk-UA"/>
              </w:rPr>
              <w:t>.</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Литовезької сільської ради</w:t>
            </w:r>
          </w:p>
        </w:tc>
      </w:tr>
      <w:tr w:rsidR="00DC2628" w:rsidRPr="008E4378" w:rsidTr="00DC2628">
        <w:tc>
          <w:tcPr>
            <w:tcW w:w="368" w:type="pct"/>
            <w:shd w:val="clear" w:color="auto" w:fill="auto"/>
            <w:tcMar>
              <w:top w:w="0" w:type="dxa"/>
              <w:left w:w="108" w:type="dxa"/>
              <w:bottom w:w="0" w:type="dxa"/>
              <w:right w:w="108" w:type="dxa"/>
            </w:tcMar>
            <w:hideMark/>
          </w:tcPr>
          <w:p w:rsidR="008E4378" w:rsidRPr="008E4378" w:rsidRDefault="008E4378" w:rsidP="00DC2628">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20</w:t>
            </w:r>
            <w:r w:rsidR="00DC2628">
              <w:rPr>
                <w:rFonts w:ascii="Times New Roman" w:eastAsia="Times New Roman" w:hAnsi="Times New Roman" w:cs="Times New Roman"/>
                <w:sz w:val="24"/>
                <w:szCs w:val="24"/>
                <w:bdr w:val="none" w:sz="0" w:space="0" w:color="auto" w:frame="1"/>
                <w:lang w:eastAsia="uk-UA"/>
              </w:rPr>
              <w:t>.</w:t>
            </w:r>
          </w:p>
        </w:tc>
        <w:tc>
          <w:tcPr>
            <w:tcW w:w="2770"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both"/>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Оприлюдн</w:t>
            </w:r>
            <w:r w:rsidR="00DC2628">
              <w:rPr>
                <w:rFonts w:ascii="Times New Roman" w:eastAsia="Times New Roman" w:hAnsi="Times New Roman" w:cs="Times New Roman"/>
                <w:sz w:val="24"/>
                <w:szCs w:val="24"/>
                <w:bdr w:val="none" w:sz="0" w:space="0" w:color="auto" w:frame="1"/>
                <w:lang w:eastAsia="uk-UA"/>
              </w:rPr>
              <w:t xml:space="preserve">ення рішення сільської ради про </w:t>
            </w:r>
            <w:r w:rsidRPr="008E4378">
              <w:rPr>
                <w:rFonts w:ascii="Times New Roman" w:eastAsia="Times New Roman" w:hAnsi="Times New Roman" w:cs="Times New Roman"/>
                <w:sz w:val="24"/>
                <w:szCs w:val="24"/>
                <w:bdr w:val="none" w:sz="0" w:space="0" w:color="auto" w:frame="1"/>
                <w:shd w:val="clear" w:color="auto" w:fill="FFFFFF"/>
                <w:lang w:eastAsia="uk-UA"/>
              </w:rPr>
              <w:t>сільський бюджет ТГ</w:t>
            </w:r>
            <w:r w:rsidR="00DC2628">
              <w:rPr>
                <w:rFonts w:ascii="Times New Roman" w:eastAsia="Times New Roman" w:hAnsi="Times New Roman" w:cs="Times New Roman"/>
                <w:sz w:val="24"/>
                <w:szCs w:val="24"/>
                <w:bdr w:val="none" w:sz="0" w:space="0" w:color="auto" w:frame="1"/>
                <w:lang w:eastAsia="uk-UA"/>
              </w:rPr>
              <w:t xml:space="preserve"> </w:t>
            </w:r>
            <w:r w:rsidRPr="008E4378">
              <w:rPr>
                <w:rFonts w:ascii="Times New Roman" w:eastAsia="Times New Roman" w:hAnsi="Times New Roman" w:cs="Times New Roman"/>
                <w:sz w:val="24"/>
                <w:szCs w:val="24"/>
                <w:bdr w:val="none" w:sz="0" w:space="0" w:color="auto" w:frame="1"/>
                <w:lang w:eastAsia="uk-UA"/>
              </w:rPr>
              <w:t>на 2026</w:t>
            </w:r>
            <w:r w:rsidR="00DC2628">
              <w:rPr>
                <w:rFonts w:ascii="Times New Roman" w:eastAsia="Times New Roman" w:hAnsi="Times New Roman" w:cs="Times New Roman"/>
                <w:sz w:val="24"/>
                <w:szCs w:val="24"/>
                <w:bdr w:val="none" w:sz="0" w:space="0" w:color="auto" w:frame="1"/>
                <w:lang w:eastAsia="uk-UA"/>
              </w:rPr>
              <w:t xml:space="preserve"> рік</w:t>
            </w:r>
          </w:p>
        </w:tc>
        <w:tc>
          <w:tcPr>
            <w:tcW w:w="965"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Не пізніше 10 днів з дня прийняття рішення</w:t>
            </w:r>
          </w:p>
        </w:tc>
        <w:tc>
          <w:tcPr>
            <w:tcW w:w="896" w:type="pct"/>
            <w:shd w:val="clear" w:color="auto" w:fill="auto"/>
            <w:tcMar>
              <w:top w:w="0" w:type="dxa"/>
              <w:left w:w="108" w:type="dxa"/>
              <w:bottom w:w="0" w:type="dxa"/>
              <w:right w:w="108" w:type="dxa"/>
            </w:tcMar>
            <w:hideMark/>
          </w:tcPr>
          <w:p w:rsidR="008E4378" w:rsidRPr="008E4378" w:rsidRDefault="008E4378" w:rsidP="00CA7FA6">
            <w:pPr>
              <w:spacing w:after="0" w:line="240" w:lineRule="auto"/>
              <w:jc w:val="center"/>
              <w:rPr>
                <w:rFonts w:ascii="Times New Roman" w:eastAsia="Times New Roman" w:hAnsi="Times New Roman" w:cs="Times New Roman"/>
                <w:sz w:val="24"/>
                <w:szCs w:val="24"/>
                <w:lang w:eastAsia="uk-UA"/>
              </w:rPr>
            </w:pPr>
            <w:r w:rsidRPr="008E4378">
              <w:rPr>
                <w:rFonts w:ascii="Times New Roman" w:eastAsia="Times New Roman" w:hAnsi="Times New Roman" w:cs="Times New Roman"/>
                <w:sz w:val="24"/>
                <w:szCs w:val="24"/>
                <w:bdr w:val="none" w:sz="0" w:space="0" w:color="auto" w:frame="1"/>
                <w:lang w:eastAsia="uk-UA"/>
              </w:rPr>
              <w:t>Фінансовий відділ Литовезької сільської ради, редакція газети</w:t>
            </w:r>
          </w:p>
        </w:tc>
      </w:tr>
    </w:tbl>
    <w:p w:rsidR="008E4378" w:rsidRPr="008E4378" w:rsidRDefault="008E4378" w:rsidP="008E4378">
      <w:pPr>
        <w:shd w:val="clear" w:color="auto" w:fill="FFFFFF"/>
        <w:spacing w:line="240" w:lineRule="auto"/>
        <w:jc w:val="both"/>
        <w:rPr>
          <w:rFonts w:ascii="Times New Roman" w:eastAsia="Times New Roman" w:hAnsi="Times New Roman" w:cs="Times New Roman"/>
          <w:color w:val="000000"/>
          <w:sz w:val="24"/>
          <w:szCs w:val="24"/>
          <w:lang w:eastAsia="uk-UA"/>
        </w:rPr>
      </w:pPr>
    </w:p>
    <w:p w:rsidR="008E4378" w:rsidRPr="00B64A79" w:rsidRDefault="008E4378" w:rsidP="008E4378">
      <w:pPr>
        <w:shd w:val="clear" w:color="auto" w:fill="FFFFFF"/>
        <w:spacing w:line="240" w:lineRule="auto"/>
        <w:jc w:val="both"/>
        <w:rPr>
          <w:rFonts w:ascii="Arial" w:eastAsia="Times New Roman" w:hAnsi="Arial" w:cs="Arial"/>
          <w:color w:val="000000"/>
          <w:sz w:val="21"/>
          <w:szCs w:val="21"/>
          <w:lang w:eastAsia="uk-UA"/>
        </w:rPr>
      </w:pPr>
      <w:r w:rsidRPr="00B64A79">
        <w:rPr>
          <w:rFonts w:ascii="Arial" w:eastAsia="Times New Roman" w:hAnsi="Arial" w:cs="Arial"/>
          <w:color w:val="000000"/>
          <w:sz w:val="21"/>
          <w:szCs w:val="21"/>
          <w:lang w:eastAsia="uk-UA"/>
        </w:rPr>
        <w:t> </w:t>
      </w:r>
    </w:p>
    <w:p w:rsidR="008E4378" w:rsidRPr="00DC2628" w:rsidRDefault="008E4378" w:rsidP="008E4378">
      <w:pPr>
        <w:pStyle w:val="aa"/>
        <w:shd w:val="clear" w:color="auto" w:fill="FFFFFF"/>
        <w:rPr>
          <w:rFonts w:ascii="Times New Roman" w:hAnsi="Times New Roman" w:cs="Times New Roman"/>
          <w:color w:val="000000"/>
          <w:sz w:val="21"/>
          <w:szCs w:val="21"/>
        </w:rPr>
      </w:pPr>
      <w:r w:rsidRPr="00DC2628">
        <w:rPr>
          <w:rFonts w:ascii="Times New Roman" w:hAnsi="Times New Roman" w:cs="Times New Roman"/>
          <w:color w:val="000000"/>
          <w:sz w:val="28"/>
          <w:szCs w:val="28"/>
          <w:bdr w:val="none" w:sz="0" w:space="0" w:color="auto" w:frame="1"/>
          <w:lang w:val="en-US"/>
        </w:rPr>
        <w:t>C</w:t>
      </w:r>
      <w:r w:rsidRPr="00DC2628">
        <w:rPr>
          <w:rFonts w:ascii="Times New Roman" w:hAnsi="Times New Roman" w:cs="Times New Roman"/>
          <w:color w:val="000000"/>
          <w:sz w:val="28"/>
          <w:szCs w:val="28"/>
          <w:bdr w:val="none" w:sz="0" w:space="0" w:color="auto" w:frame="1"/>
        </w:rPr>
        <w:t>екретар виконавчого комітету</w:t>
      </w:r>
      <w:r w:rsidRPr="00DC2628">
        <w:rPr>
          <w:rFonts w:ascii="Times New Roman" w:hAnsi="Times New Roman" w:cs="Times New Roman"/>
          <w:color w:val="000000"/>
          <w:sz w:val="28"/>
          <w:szCs w:val="28"/>
          <w:bdr w:val="none" w:sz="0" w:space="0" w:color="auto" w:frame="1"/>
        </w:rPr>
        <w:tab/>
      </w:r>
      <w:r w:rsidRPr="00DC2628">
        <w:rPr>
          <w:rFonts w:ascii="Times New Roman" w:hAnsi="Times New Roman" w:cs="Times New Roman"/>
          <w:color w:val="000000"/>
          <w:sz w:val="28"/>
          <w:szCs w:val="28"/>
          <w:bdr w:val="none" w:sz="0" w:space="0" w:color="auto" w:frame="1"/>
        </w:rPr>
        <w:tab/>
      </w:r>
      <w:r w:rsidRPr="00DC2628">
        <w:rPr>
          <w:rFonts w:ascii="Times New Roman" w:hAnsi="Times New Roman" w:cs="Times New Roman"/>
          <w:color w:val="000000"/>
          <w:sz w:val="28"/>
          <w:szCs w:val="28"/>
          <w:bdr w:val="none" w:sz="0" w:space="0" w:color="auto" w:frame="1"/>
        </w:rPr>
        <w:tab/>
      </w:r>
      <w:r w:rsidRPr="00DC2628">
        <w:rPr>
          <w:rFonts w:ascii="Times New Roman" w:hAnsi="Times New Roman" w:cs="Times New Roman"/>
          <w:color w:val="000000"/>
          <w:sz w:val="28"/>
          <w:szCs w:val="28"/>
          <w:bdr w:val="none" w:sz="0" w:space="0" w:color="auto" w:frame="1"/>
        </w:rPr>
        <w:tab/>
      </w:r>
      <w:r w:rsidRPr="00DC2628">
        <w:rPr>
          <w:rFonts w:ascii="Times New Roman" w:hAnsi="Times New Roman" w:cs="Times New Roman"/>
          <w:color w:val="000000"/>
          <w:sz w:val="28"/>
          <w:szCs w:val="28"/>
          <w:bdr w:val="none" w:sz="0" w:space="0" w:color="auto" w:frame="1"/>
        </w:rPr>
        <w:tab/>
      </w:r>
      <w:r w:rsidR="00DC2628">
        <w:rPr>
          <w:rFonts w:ascii="Times New Roman" w:hAnsi="Times New Roman" w:cs="Times New Roman"/>
          <w:color w:val="000000"/>
          <w:sz w:val="28"/>
          <w:szCs w:val="28"/>
          <w:bdr w:val="none" w:sz="0" w:space="0" w:color="auto" w:frame="1"/>
        </w:rPr>
        <w:t xml:space="preserve">        </w:t>
      </w:r>
      <w:r w:rsidRPr="00DC2628">
        <w:rPr>
          <w:rFonts w:ascii="Times New Roman" w:hAnsi="Times New Roman" w:cs="Times New Roman"/>
          <w:color w:val="000000"/>
          <w:sz w:val="28"/>
          <w:szCs w:val="28"/>
          <w:bdr w:val="none" w:sz="0" w:space="0" w:color="auto" w:frame="1"/>
        </w:rPr>
        <w:t>Тарас ГРИЦИК</w:t>
      </w: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C2628" w:rsidRDefault="00DC262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Pr="00456276" w:rsidRDefault="009D6DD0" w:rsidP="009D6DD0">
      <w:pPr>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lastRenderedPageBreak/>
        <w:t xml:space="preserve">Додаток </w:t>
      </w:r>
      <w:r>
        <w:rPr>
          <w:rFonts w:ascii="Times New Roman" w:hAnsi="Times New Roman" w:cs="Times New Roman"/>
          <w:color w:val="000000"/>
          <w:sz w:val="28"/>
          <w:szCs w:val="28"/>
          <w:lang w:eastAsia="ru-RU"/>
        </w:rPr>
        <w:t>3</w:t>
      </w:r>
    </w:p>
    <w:p w:rsidR="009D6DD0" w:rsidRPr="00456276" w:rsidRDefault="009D6DD0" w:rsidP="009D6DD0">
      <w:pPr>
        <w:shd w:val="clear" w:color="auto" w:fill="FFFFFF"/>
        <w:spacing w:after="0" w:line="240" w:lineRule="auto"/>
        <w:ind w:left="5529"/>
        <w:rPr>
          <w:rFonts w:ascii="Times New Roman" w:hAnsi="Times New Roman" w:cs="Times New Roman"/>
          <w:color w:val="000000"/>
          <w:sz w:val="28"/>
          <w:szCs w:val="28"/>
          <w:lang w:eastAsia="ru-RU"/>
        </w:rPr>
      </w:pPr>
      <w:r w:rsidRPr="00456276">
        <w:rPr>
          <w:rFonts w:ascii="Times New Roman" w:hAnsi="Times New Roman" w:cs="Times New Roman"/>
          <w:color w:val="000000"/>
          <w:sz w:val="28"/>
          <w:szCs w:val="28"/>
          <w:lang w:eastAsia="ru-RU"/>
        </w:rPr>
        <w:t>до рішення виконавчого комітету</w:t>
      </w:r>
    </w:p>
    <w:p w:rsidR="009D6DD0" w:rsidRPr="00456276" w:rsidRDefault="009D6DD0" w:rsidP="009D6DD0">
      <w:pPr>
        <w:shd w:val="clear" w:color="auto" w:fill="FFFFFF"/>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t>Литовезької сільської ради</w:t>
      </w:r>
    </w:p>
    <w:p w:rsidR="009D6DD0" w:rsidRDefault="009D6DD0" w:rsidP="009D6DD0">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r>
        <w:rPr>
          <w:rFonts w:ascii="Times New Roman" w:hAnsi="Times New Roman" w:cs="Times New Roman"/>
          <w:color w:val="000000"/>
          <w:sz w:val="28"/>
          <w:szCs w:val="28"/>
          <w:lang w:eastAsia="ru-RU"/>
        </w:rPr>
        <w:t>№ 38</w:t>
      </w:r>
      <w:r w:rsidRPr="0045627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від 27.06.2025 року</w:t>
      </w: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Pr="00B64A79" w:rsidRDefault="009D6DD0" w:rsidP="009D6DD0">
      <w:pPr>
        <w:shd w:val="clear" w:color="auto" w:fill="FFFFFF"/>
        <w:spacing w:after="0" w:line="240" w:lineRule="auto"/>
        <w:jc w:val="center"/>
        <w:rPr>
          <w:rFonts w:ascii="Arial" w:eastAsia="Times New Roman" w:hAnsi="Arial" w:cs="Arial"/>
          <w:color w:val="000000"/>
          <w:sz w:val="21"/>
          <w:szCs w:val="21"/>
          <w:lang w:eastAsia="uk-UA"/>
        </w:rPr>
      </w:pPr>
      <w:r w:rsidRPr="00B64A79">
        <w:rPr>
          <w:rFonts w:ascii="Times New Roman" w:eastAsia="Times New Roman" w:hAnsi="Times New Roman" w:cs="Times New Roman"/>
          <w:b/>
          <w:bCs/>
          <w:color w:val="000000"/>
          <w:sz w:val="28"/>
          <w:szCs w:val="28"/>
          <w:bdr w:val="none" w:sz="0" w:space="0" w:color="auto" w:frame="1"/>
          <w:lang w:eastAsia="uk-UA"/>
        </w:rPr>
        <w:t>ПЛАН ЗАХОДІВ</w:t>
      </w:r>
    </w:p>
    <w:p w:rsidR="009D6DD0" w:rsidRPr="00B64A79" w:rsidRDefault="009D6DD0" w:rsidP="009D6DD0">
      <w:pPr>
        <w:shd w:val="clear" w:color="auto" w:fill="FFFFFF"/>
        <w:spacing w:after="0" w:line="240" w:lineRule="auto"/>
        <w:jc w:val="center"/>
        <w:rPr>
          <w:rFonts w:ascii="Arial" w:eastAsia="Times New Roman" w:hAnsi="Arial" w:cs="Arial"/>
          <w:color w:val="000000"/>
          <w:sz w:val="21"/>
          <w:szCs w:val="21"/>
          <w:lang w:eastAsia="uk-UA"/>
        </w:rPr>
      </w:pPr>
      <w:r w:rsidRPr="00B64A79">
        <w:rPr>
          <w:rFonts w:ascii="Times New Roman" w:eastAsia="Times New Roman" w:hAnsi="Times New Roman" w:cs="Times New Roman"/>
          <w:b/>
          <w:bCs/>
          <w:color w:val="000000"/>
          <w:sz w:val="28"/>
          <w:szCs w:val="28"/>
          <w:bdr w:val="none" w:sz="0" w:space="0" w:color="auto" w:frame="1"/>
          <w:lang w:eastAsia="uk-UA"/>
        </w:rPr>
        <w:t>щодо організації роботи з підготовки річної звітності про виконання бюджету сільської територіальної громади за 202</w:t>
      </w:r>
      <w:r>
        <w:rPr>
          <w:rFonts w:ascii="Times New Roman" w:eastAsia="Times New Roman" w:hAnsi="Times New Roman" w:cs="Times New Roman"/>
          <w:b/>
          <w:bCs/>
          <w:color w:val="000000"/>
          <w:sz w:val="28"/>
          <w:szCs w:val="28"/>
          <w:bdr w:val="none" w:sz="0" w:space="0" w:color="auto" w:frame="1"/>
          <w:lang w:eastAsia="uk-UA"/>
        </w:rPr>
        <w:t>5</w:t>
      </w:r>
      <w:r w:rsidRPr="00B64A79">
        <w:rPr>
          <w:rFonts w:ascii="Times New Roman" w:eastAsia="Times New Roman" w:hAnsi="Times New Roman" w:cs="Times New Roman"/>
          <w:b/>
          <w:bCs/>
          <w:color w:val="000000"/>
          <w:sz w:val="28"/>
          <w:szCs w:val="28"/>
          <w:bdr w:val="none" w:sz="0" w:space="0" w:color="auto" w:frame="1"/>
          <w:lang w:eastAsia="uk-UA"/>
        </w:rPr>
        <w:t xml:space="preserve"> рік</w:t>
      </w:r>
    </w:p>
    <w:p w:rsidR="009D6DD0" w:rsidRPr="00B64A79" w:rsidRDefault="009D6DD0" w:rsidP="009D6DD0">
      <w:pPr>
        <w:shd w:val="clear" w:color="auto" w:fill="FFFFFF"/>
        <w:spacing w:line="240" w:lineRule="auto"/>
        <w:jc w:val="center"/>
        <w:rPr>
          <w:rFonts w:ascii="Arial" w:eastAsia="Times New Roman" w:hAnsi="Arial" w:cs="Arial"/>
          <w:color w:val="000000"/>
          <w:sz w:val="21"/>
          <w:szCs w:val="21"/>
          <w:lang w:eastAsia="uk-UA"/>
        </w:rPr>
      </w:pPr>
      <w:r w:rsidRPr="00B64A79">
        <w:rPr>
          <w:rFonts w:ascii="Arial" w:eastAsia="Times New Roman" w:hAnsi="Arial" w:cs="Arial"/>
          <w:color w:val="000000"/>
          <w:sz w:val="21"/>
          <w:szCs w:val="21"/>
          <w:lang w:eastAsia="uk-UA"/>
        </w:rPr>
        <w:t> </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3749"/>
        <w:gridCol w:w="2563"/>
        <w:gridCol w:w="2471"/>
      </w:tblGrid>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b/>
                <w:bCs/>
                <w:sz w:val="24"/>
                <w:szCs w:val="24"/>
                <w:bdr w:val="none" w:sz="0" w:space="0" w:color="auto" w:frame="1"/>
                <w:lang w:eastAsia="uk-UA"/>
              </w:rPr>
              <w:t>№</w:t>
            </w:r>
          </w:p>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b/>
                <w:bCs/>
                <w:sz w:val="24"/>
                <w:szCs w:val="24"/>
                <w:bdr w:val="none" w:sz="0" w:space="0" w:color="auto" w:frame="1"/>
                <w:lang w:eastAsia="uk-UA"/>
              </w:rPr>
              <w:t>з/п</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b/>
                <w:bCs/>
                <w:sz w:val="24"/>
                <w:szCs w:val="24"/>
                <w:bdr w:val="none" w:sz="0" w:space="0" w:color="auto" w:frame="1"/>
                <w:lang w:eastAsia="uk-UA"/>
              </w:rPr>
              <w:t>Зміст заходів</w:t>
            </w:r>
          </w:p>
        </w:tc>
        <w:tc>
          <w:tcPr>
            <w:tcW w:w="25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b/>
                <w:bCs/>
                <w:sz w:val="24"/>
                <w:szCs w:val="24"/>
                <w:bdr w:val="none" w:sz="0" w:space="0" w:color="auto" w:frame="1"/>
                <w:lang w:eastAsia="uk-UA"/>
              </w:rPr>
              <w:t>Термін виконання</w:t>
            </w:r>
          </w:p>
        </w:tc>
        <w:tc>
          <w:tcPr>
            <w:tcW w:w="2482" w:type="dxa"/>
            <w:shd w:val="clear" w:color="auto" w:fill="auto"/>
            <w:tcMar>
              <w:top w:w="0" w:type="dxa"/>
              <w:left w:w="108" w:type="dxa"/>
              <w:bottom w:w="0" w:type="dxa"/>
              <w:right w:w="108" w:type="dxa"/>
            </w:tcMar>
            <w:hideMark/>
          </w:tcPr>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b/>
                <w:bCs/>
                <w:sz w:val="24"/>
                <w:szCs w:val="24"/>
                <w:bdr w:val="none" w:sz="0" w:space="0" w:color="auto" w:frame="1"/>
                <w:lang w:eastAsia="uk-UA"/>
              </w:rPr>
              <w:t>Відповідальні за виконання</w:t>
            </w:r>
            <w:r w:rsidRPr="009D6DD0">
              <w:rPr>
                <w:rFonts w:ascii="Times New Roman" w:eastAsia="Times New Roman" w:hAnsi="Times New Roman" w:cs="Times New Roman"/>
                <w:sz w:val="24"/>
                <w:szCs w:val="24"/>
                <w:lang w:eastAsia="uk-UA"/>
              </w:rPr>
              <w:t> </w:t>
            </w:r>
          </w:p>
        </w:tc>
      </w:tr>
      <w:tr w:rsidR="009D6DD0" w:rsidRPr="00B64A79" w:rsidTr="009D6DD0">
        <w:trPr>
          <w:trHeight w:val="625"/>
        </w:trPr>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Подання до фінансового відділу Литовезької сільської ради річної бюджетної звітності</w:t>
            </w:r>
          </w:p>
        </w:tc>
        <w:tc>
          <w:tcPr>
            <w:tcW w:w="2563" w:type="dxa"/>
            <w:vMerge w:val="restart"/>
            <w:shd w:val="clear" w:color="auto" w:fill="auto"/>
            <w:tcMar>
              <w:top w:w="0" w:type="dxa"/>
              <w:left w:w="108" w:type="dxa"/>
              <w:bottom w:w="0" w:type="dxa"/>
              <w:right w:w="108" w:type="dxa"/>
            </w:tcMar>
            <w:hideMark/>
          </w:tcPr>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До 25 січня 2026 р</w:t>
            </w:r>
            <w:r>
              <w:rPr>
                <w:rFonts w:ascii="Times New Roman" w:eastAsia="Times New Roman" w:hAnsi="Times New Roman" w:cs="Times New Roman"/>
                <w:sz w:val="24"/>
                <w:szCs w:val="24"/>
                <w:bdr w:val="none" w:sz="0" w:space="0" w:color="auto" w:frame="1"/>
                <w:lang w:eastAsia="uk-UA"/>
              </w:rPr>
              <w:t>.</w:t>
            </w:r>
          </w:p>
        </w:tc>
        <w:tc>
          <w:tcPr>
            <w:tcW w:w="2482" w:type="dxa"/>
            <w:vMerge w:val="restart"/>
            <w:shd w:val="clear" w:color="auto" w:fill="auto"/>
            <w:tcMar>
              <w:top w:w="0" w:type="dxa"/>
              <w:left w:w="108" w:type="dxa"/>
              <w:bottom w:w="0" w:type="dxa"/>
              <w:right w:w="108" w:type="dxa"/>
            </w:tcMar>
            <w:hideMark/>
          </w:tcPr>
          <w:p w:rsidR="009D6DD0" w:rsidRPr="009D6DD0" w:rsidRDefault="009D6DD0" w:rsidP="00CA7FA6">
            <w:pPr>
              <w:spacing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lang w:eastAsia="uk-UA"/>
              </w:rPr>
              <w:t> </w:t>
            </w:r>
          </w:p>
          <w:p w:rsidR="009D6DD0" w:rsidRPr="009D6DD0" w:rsidRDefault="009D6DD0" w:rsidP="00CA7FA6">
            <w:pPr>
              <w:spacing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lang w:eastAsia="uk-UA"/>
              </w:rPr>
              <w:t> </w:t>
            </w:r>
          </w:p>
          <w:p w:rsidR="009D6DD0" w:rsidRPr="009D6DD0" w:rsidRDefault="009D6DD0" w:rsidP="00CA7FA6">
            <w:pPr>
              <w:spacing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lang w:eastAsia="uk-UA"/>
              </w:rPr>
              <w:t> </w:t>
            </w:r>
          </w:p>
          <w:p w:rsidR="009D6DD0" w:rsidRPr="009D6DD0" w:rsidRDefault="009D6DD0" w:rsidP="00CA7FA6">
            <w:pPr>
              <w:spacing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lang w:eastAsia="uk-UA"/>
              </w:rPr>
              <w:t> </w:t>
            </w:r>
          </w:p>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Головні розпорядники коштів</w:t>
            </w: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 xml:space="preserve">Подання до фінансового відділу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 звітів про виконання паспортів бюджетних програм за 2025 р</w:t>
            </w:r>
          </w:p>
        </w:tc>
        <w:tc>
          <w:tcPr>
            <w:tcW w:w="0" w:type="auto"/>
            <w:vMerge/>
            <w:shd w:val="clear" w:color="auto" w:fill="auto"/>
            <w:vAlign w:val="center"/>
            <w:hideMark/>
          </w:tcPr>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p>
        </w:tc>
        <w:tc>
          <w:tcPr>
            <w:tcW w:w="0" w:type="auto"/>
            <w:vMerge/>
            <w:shd w:val="clear" w:color="auto" w:fill="auto"/>
            <w:vAlign w:val="center"/>
            <w:hideMark/>
          </w:tcPr>
          <w:p w:rsidR="009D6DD0" w:rsidRPr="009D6DD0" w:rsidRDefault="009D6DD0" w:rsidP="00CA7FA6">
            <w:pPr>
              <w:spacing w:after="0" w:line="240" w:lineRule="auto"/>
              <w:rPr>
                <w:rFonts w:ascii="Times New Roman" w:eastAsia="Times New Roman" w:hAnsi="Times New Roman" w:cs="Times New Roman"/>
                <w:sz w:val="24"/>
                <w:szCs w:val="24"/>
                <w:lang w:eastAsia="uk-UA"/>
              </w:rPr>
            </w:pP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Подання інформації, що міститься в звітах про виконання паспортів бюджетних програм головних розпорядників бюджетних коштів на 2025 рік через ПЗ “LOGICA”.</w:t>
            </w:r>
          </w:p>
        </w:tc>
        <w:tc>
          <w:tcPr>
            <w:tcW w:w="2563" w:type="dxa"/>
            <w:shd w:val="clear" w:color="auto" w:fill="auto"/>
            <w:tcMar>
              <w:top w:w="0" w:type="dxa"/>
              <w:left w:w="108" w:type="dxa"/>
              <w:bottom w:w="0" w:type="dxa"/>
              <w:right w:w="108" w:type="dxa"/>
            </w:tcMar>
            <w:hideMark/>
          </w:tcPr>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До 31 березня 2026 р</w:t>
            </w:r>
            <w:r>
              <w:rPr>
                <w:rFonts w:ascii="Times New Roman" w:eastAsia="Times New Roman" w:hAnsi="Times New Roman" w:cs="Times New Roman"/>
                <w:sz w:val="24"/>
                <w:szCs w:val="24"/>
                <w:bdr w:val="none" w:sz="0" w:space="0" w:color="auto" w:frame="1"/>
                <w:lang w:eastAsia="uk-UA"/>
              </w:rPr>
              <w:t>.</w:t>
            </w:r>
          </w:p>
        </w:tc>
        <w:tc>
          <w:tcPr>
            <w:tcW w:w="0" w:type="auto"/>
            <w:vMerge/>
            <w:shd w:val="clear" w:color="auto" w:fill="auto"/>
            <w:vAlign w:val="center"/>
            <w:hideMark/>
          </w:tcPr>
          <w:p w:rsidR="009D6DD0" w:rsidRPr="009D6DD0" w:rsidRDefault="009D6DD0" w:rsidP="00CA7FA6">
            <w:pPr>
              <w:spacing w:after="0" w:line="240" w:lineRule="auto"/>
              <w:rPr>
                <w:rFonts w:ascii="Times New Roman" w:eastAsia="Times New Roman" w:hAnsi="Times New Roman" w:cs="Times New Roman"/>
                <w:sz w:val="24"/>
                <w:szCs w:val="24"/>
                <w:lang w:eastAsia="uk-UA"/>
              </w:rPr>
            </w:pPr>
          </w:p>
        </w:tc>
      </w:tr>
      <w:tr w:rsidR="009D6DD0" w:rsidRPr="00B64A79" w:rsidTr="009D6DD0">
        <w:trPr>
          <w:trHeight w:val="1480"/>
        </w:trPr>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 xml:space="preserve">Подання до фінансового відділу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 узагальнених результатів аналізу ефективності бюджетних програм за 2025 р</w:t>
            </w:r>
            <w:r>
              <w:rPr>
                <w:rFonts w:ascii="Times New Roman" w:eastAsia="Times New Roman" w:hAnsi="Times New Roman" w:cs="Times New Roman"/>
                <w:sz w:val="24"/>
                <w:szCs w:val="24"/>
                <w:bdr w:val="none" w:sz="0" w:space="0" w:color="auto" w:frame="1"/>
                <w:lang w:eastAsia="uk-UA"/>
              </w:rPr>
              <w:t>.</w:t>
            </w:r>
          </w:p>
        </w:tc>
        <w:tc>
          <w:tcPr>
            <w:tcW w:w="25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Протягом 30 днів після складання звіту про виконання паспорта бюджетної програми</w:t>
            </w:r>
          </w:p>
        </w:tc>
        <w:tc>
          <w:tcPr>
            <w:tcW w:w="0" w:type="auto"/>
            <w:vMerge/>
            <w:shd w:val="clear" w:color="auto" w:fill="auto"/>
            <w:vAlign w:val="center"/>
            <w:hideMark/>
          </w:tcPr>
          <w:p w:rsidR="009D6DD0" w:rsidRPr="009D6DD0" w:rsidRDefault="009D6DD0" w:rsidP="00CA7FA6">
            <w:pPr>
              <w:spacing w:after="0" w:line="240" w:lineRule="auto"/>
              <w:rPr>
                <w:rFonts w:ascii="Times New Roman" w:eastAsia="Times New Roman" w:hAnsi="Times New Roman" w:cs="Times New Roman"/>
                <w:sz w:val="24"/>
                <w:szCs w:val="24"/>
                <w:lang w:eastAsia="uk-UA"/>
              </w:rPr>
            </w:pP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Підготовка пояснювальної записки та інших матеріалів до річного звіту про виконання бюджету сільської територіальної громади (далі – СТГ)</w:t>
            </w:r>
          </w:p>
        </w:tc>
        <w:tc>
          <w:tcPr>
            <w:tcW w:w="2563" w:type="dxa"/>
            <w:vMerge w:val="restart"/>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bdr w:val="none" w:sz="0" w:space="0" w:color="auto" w:frame="1"/>
                <w:lang w:eastAsia="uk-UA"/>
              </w:rPr>
            </w:pPr>
            <w:r w:rsidRPr="009D6DD0">
              <w:rPr>
                <w:rFonts w:ascii="Times New Roman" w:eastAsia="Times New Roman" w:hAnsi="Times New Roman" w:cs="Times New Roman"/>
                <w:sz w:val="24"/>
                <w:szCs w:val="24"/>
                <w:bdr w:val="none" w:sz="0" w:space="0" w:color="auto" w:frame="1"/>
                <w:lang w:eastAsia="uk-UA"/>
              </w:rPr>
              <w:t>Січень-лютий 2026 р</w:t>
            </w:r>
            <w:r>
              <w:rPr>
                <w:rFonts w:ascii="Times New Roman" w:eastAsia="Times New Roman" w:hAnsi="Times New Roman" w:cs="Times New Roman"/>
                <w:sz w:val="24"/>
                <w:szCs w:val="24"/>
                <w:bdr w:val="none" w:sz="0" w:space="0" w:color="auto" w:frame="1"/>
                <w:lang w:eastAsia="uk-UA"/>
              </w:rPr>
              <w:t>.</w:t>
            </w:r>
          </w:p>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 xml:space="preserve"> ( термін визначається ДФ Волинської ОВА)</w:t>
            </w:r>
          </w:p>
        </w:tc>
        <w:tc>
          <w:tcPr>
            <w:tcW w:w="2482" w:type="dxa"/>
            <w:vMerge w:val="restart"/>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 xml:space="preserve">Фінансовий відділ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w:t>
            </w: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Pr="009D6DD0">
              <w:rPr>
                <w:rFonts w:ascii="Times New Roman" w:eastAsia="Times New Roman" w:hAnsi="Times New Roman" w:cs="Times New Roman"/>
                <w:sz w:val="24"/>
                <w:szCs w:val="24"/>
                <w:lang w:eastAsia="uk-UA"/>
              </w:rPr>
              <w:t> </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Підготовка та зведення річного звіту по мережі, штатах і контингентах</w:t>
            </w:r>
          </w:p>
        </w:tc>
        <w:tc>
          <w:tcPr>
            <w:tcW w:w="0" w:type="auto"/>
            <w:vMerge/>
            <w:shd w:val="clear" w:color="auto" w:fill="auto"/>
            <w:vAlign w:val="center"/>
            <w:hideMark/>
          </w:tcPr>
          <w:p w:rsidR="009D6DD0" w:rsidRPr="009D6DD0" w:rsidRDefault="009D6DD0" w:rsidP="00CA7FA6">
            <w:pPr>
              <w:spacing w:after="0" w:line="240" w:lineRule="auto"/>
              <w:rPr>
                <w:rFonts w:ascii="Times New Roman" w:eastAsia="Times New Roman" w:hAnsi="Times New Roman" w:cs="Times New Roman"/>
                <w:sz w:val="24"/>
                <w:szCs w:val="24"/>
                <w:lang w:eastAsia="uk-UA"/>
              </w:rPr>
            </w:pPr>
          </w:p>
        </w:tc>
        <w:tc>
          <w:tcPr>
            <w:tcW w:w="0" w:type="auto"/>
            <w:vMerge/>
            <w:shd w:val="clear" w:color="auto" w:fill="auto"/>
            <w:vAlign w:val="center"/>
            <w:hideMark/>
          </w:tcPr>
          <w:p w:rsidR="009D6DD0" w:rsidRPr="009D6DD0" w:rsidRDefault="009D6DD0" w:rsidP="00CA7FA6">
            <w:pPr>
              <w:spacing w:after="0" w:line="240" w:lineRule="auto"/>
              <w:rPr>
                <w:rFonts w:ascii="Times New Roman" w:eastAsia="Times New Roman" w:hAnsi="Times New Roman" w:cs="Times New Roman"/>
                <w:sz w:val="24"/>
                <w:szCs w:val="24"/>
                <w:lang w:eastAsia="uk-UA"/>
              </w:rPr>
            </w:pP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Подання річного звіту про виконання бюджету СТГ до виконавчого комітету</w:t>
            </w:r>
          </w:p>
        </w:tc>
        <w:tc>
          <w:tcPr>
            <w:tcW w:w="25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Січень-лютий 2026 р</w:t>
            </w:r>
            <w:r>
              <w:rPr>
                <w:rFonts w:ascii="Times New Roman" w:eastAsia="Times New Roman" w:hAnsi="Times New Roman" w:cs="Times New Roman"/>
                <w:sz w:val="24"/>
                <w:szCs w:val="24"/>
                <w:bdr w:val="none" w:sz="0" w:space="0" w:color="auto" w:frame="1"/>
                <w:lang w:eastAsia="uk-UA"/>
              </w:rPr>
              <w:t>.</w:t>
            </w:r>
          </w:p>
        </w:tc>
        <w:tc>
          <w:tcPr>
            <w:tcW w:w="2482"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 xml:space="preserve">Фінансовий відділ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w:t>
            </w: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Подання річного звіту про виконання бюджету СТГ до сільської ради</w:t>
            </w:r>
          </w:p>
        </w:tc>
        <w:tc>
          <w:tcPr>
            <w:tcW w:w="25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Після схвалення виконавчим комітетом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w:t>
            </w:r>
          </w:p>
        </w:tc>
        <w:tc>
          <w:tcPr>
            <w:tcW w:w="2482"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Виконавчий комітет,</w:t>
            </w:r>
            <w:r w:rsidRPr="009D6DD0">
              <w:rPr>
                <w:rFonts w:ascii="Times New Roman" w:eastAsia="Times New Roman" w:hAnsi="Times New Roman" w:cs="Times New Roman"/>
                <w:sz w:val="24"/>
                <w:szCs w:val="24"/>
                <w:bdr w:val="none" w:sz="0" w:space="0" w:color="auto" w:frame="1"/>
                <w:lang w:eastAsia="uk-UA"/>
              </w:rPr>
              <w:t xml:space="preserve"> Фінансовий відділ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w:t>
            </w: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r w:rsidRPr="009D6DD0">
              <w:rPr>
                <w:rFonts w:ascii="Times New Roman" w:eastAsia="Times New Roman" w:hAnsi="Times New Roman" w:cs="Times New Roman"/>
                <w:sz w:val="24"/>
                <w:szCs w:val="24"/>
                <w:lang w:eastAsia="uk-UA"/>
              </w:rPr>
              <w:t> </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Прийняття сільською радою рішення щодо річного звіту про виконання бюджету СТГ</w:t>
            </w:r>
          </w:p>
        </w:tc>
        <w:tc>
          <w:tcPr>
            <w:tcW w:w="2563" w:type="dxa"/>
            <w:vMerge w:val="restart"/>
            <w:shd w:val="clear" w:color="auto" w:fill="auto"/>
            <w:tcMar>
              <w:top w:w="0" w:type="dxa"/>
              <w:left w:w="108" w:type="dxa"/>
              <w:bottom w:w="0" w:type="dxa"/>
              <w:right w:w="108" w:type="dxa"/>
            </w:tcMar>
            <w:hideMark/>
          </w:tcPr>
          <w:p w:rsidR="009D6DD0" w:rsidRPr="009D6DD0" w:rsidRDefault="009D6DD0" w:rsidP="009D6DD0">
            <w:pPr>
              <w:spacing w:line="240" w:lineRule="auto"/>
              <w:jc w:val="center"/>
              <w:rPr>
                <w:rFonts w:ascii="Times New Roman" w:eastAsia="Times New Roman" w:hAnsi="Times New Roman" w:cs="Times New Roman"/>
                <w:sz w:val="24"/>
                <w:szCs w:val="24"/>
                <w:lang w:eastAsia="uk-UA"/>
              </w:rPr>
            </w:pPr>
          </w:p>
          <w:p w:rsidR="009D6DD0" w:rsidRPr="009D6DD0" w:rsidRDefault="009D6DD0" w:rsidP="009D6DD0">
            <w:pPr>
              <w:spacing w:line="240" w:lineRule="auto"/>
              <w:jc w:val="center"/>
              <w:rPr>
                <w:rFonts w:ascii="Times New Roman" w:eastAsia="Times New Roman" w:hAnsi="Times New Roman" w:cs="Times New Roman"/>
                <w:sz w:val="24"/>
                <w:szCs w:val="24"/>
                <w:lang w:eastAsia="uk-UA"/>
              </w:rPr>
            </w:pPr>
          </w:p>
          <w:p w:rsidR="009D6DD0" w:rsidRPr="009D6DD0" w:rsidRDefault="009D6DD0" w:rsidP="009D6DD0">
            <w:pPr>
              <w:spacing w:line="240" w:lineRule="auto"/>
              <w:jc w:val="center"/>
              <w:rPr>
                <w:rFonts w:ascii="Times New Roman" w:eastAsia="Times New Roman" w:hAnsi="Times New Roman" w:cs="Times New Roman"/>
                <w:sz w:val="24"/>
                <w:szCs w:val="24"/>
                <w:lang w:eastAsia="uk-UA"/>
              </w:rPr>
            </w:pPr>
          </w:p>
          <w:p w:rsidR="009D6DD0" w:rsidRPr="009D6DD0" w:rsidRDefault="009D6DD0" w:rsidP="009D6DD0">
            <w:pPr>
              <w:spacing w:line="240" w:lineRule="auto"/>
              <w:jc w:val="center"/>
              <w:rPr>
                <w:rFonts w:ascii="Times New Roman" w:eastAsia="Times New Roman" w:hAnsi="Times New Roman" w:cs="Times New Roman"/>
                <w:sz w:val="24"/>
                <w:szCs w:val="24"/>
                <w:lang w:eastAsia="uk-UA"/>
              </w:rPr>
            </w:pPr>
          </w:p>
          <w:p w:rsidR="009D6DD0" w:rsidRPr="009D6DD0" w:rsidRDefault="009D6DD0" w:rsidP="009D6DD0">
            <w:pPr>
              <w:spacing w:line="240" w:lineRule="auto"/>
              <w:jc w:val="center"/>
              <w:rPr>
                <w:rFonts w:ascii="Times New Roman" w:eastAsia="Times New Roman" w:hAnsi="Times New Roman" w:cs="Times New Roman"/>
                <w:sz w:val="24"/>
                <w:szCs w:val="24"/>
                <w:lang w:eastAsia="uk-UA"/>
              </w:rPr>
            </w:pPr>
          </w:p>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lastRenderedPageBreak/>
              <w:t>До 1 березня 2026</w:t>
            </w:r>
            <w:r>
              <w:rPr>
                <w:rFonts w:ascii="Times New Roman" w:eastAsia="Times New Roman" w:hAnsi="Times New Roman" w:cs="Times New Roman"/>
                <w:sz w:val="24"/>
                <w:szCs w:val="24"/>
                <w:bdr w:val="none" w:sz="0" w:space="0" w:color="auto" w:frame="1"/>
                <w:lang w:eastAsia="uk-UA"/>
              </w:rPr>
              <w:t xml:space="preserve"> р.</w:t>
            </w:r>
          </w:p>
        </w:tc>
        <w:tc>
          <w:tcPr>
            <w:tcW w:w="2482"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lastRenderedPageBreak/>
              <w:t xml:space="preserve">Литовезька </w:t>
            </w:r>
            <w:r w:rsidRPr="009D6DD0">
              <w:rPr>
                <w:rFonts w:ascii="Times New Roman" w:eastAsia="Times New Roman" w:hAnsi="Times New Roman" w:cs="Times New Roman"/>
                <w:sz w:val="24"/>
                <w:szCs w:val="24"/>
                <w:bdr w:val="none" w:sz="0" w:space="0" w:color="auto" w:frame="1"/>
                <w:lang w:eastAsia="uk-UA"/>
              </w:rPr>
              <w:t>сільська рада</w:t>
            </w: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Опублікування інформації про:</w:t>
            </w:r>
          </w:p>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 виконання бюджету СТГ за підсумками року;</w:t>
            </w:r>
          </w:p>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 час і місце публічного представлення такої інформації</w:t>
            </w:r>
          </w:p>
        </w:tc>
        <w:tc>
          <w:tcPr>
            <w:tcW w:w="0" w:type="auto"/>
            <w:vMerge/>
            <w:shd w:val="clear" w:color="auto" w:fill="auto"/>
            <w:vAlign w:val="center"/>
            <w:hideMark/>
          </w:tcPr>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p>
        </w:tc>
        <w:tc>
          <w:tcPr>
            <w:tcW w:w="2482"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Виконавчий комітет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w:t>
            </w: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11.</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Оприлюднення рішення сільської ради щодо річного звіту про виконання бюджету СТГ</w:t>
            </w:r>
          </w:p>
        </w:tc>
        <w:tc>
          <w:tcPr>
            <w:tcW w:w="0" w:type="auto"/>
            <w:vMerge/>
            <w:shd w:val="clear" w:color="auto" w:fill="auto"/>
            <w:vAlign w:val="center"/>
            <w:hideMark/>
          </w:tcPr>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p>
        </w:tc>
        <w:tc>
          <w:tcPr>
            <w:tcW w:w="2482"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Виконавчий комітет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w:t>
            </w: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12.</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Надання інформації щодо виконання бюджету СТГ за 2025 р через ПЗ «LOGICA»</w:t>
            </w:r>
          </w:p>
        </w:tc>
        <w:tc>
          <w:tcPr>
            <w:tcW w:w="2563" w:type="dxa"/>
            <w:shd w:val="clear" w:color="auto" w:fill="auto"/>
            <w:tcMar>
              <w:top w:w="0" w:type="dxa"/>
              <w:left w:w="108" w:type="dxa"/>
              <w:bottom w:w="0" w:type="dxa"/>
              <w:right w:w="108" w:type="dxa"/>
            </w:tcMar>
            <w:hideMark/>
          </w:tcPr>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До 1 березня 2026</w:t>
            </w:r>
            <w:r>
              <w:rPr>
                <w:rFonts w:ascii="Times New Roman" w:eastAsia="Times New Roman" w:hAnsi="Times New Roman" w:cs="Times New Roman"/>
                <w:sz w:val="24"/>
                <w:szCs w:val="24"/>
                <w:bdr w:val="none" w:sz="0" w:space="0" w:color="auto" w:frame="1"/>
                <w:lang w:eastAsia="uk-UA"/>
              </w:rPr>
              <w:t xml:space="preserve"> р.</w:t>
            </w:r>
          </w:p>
        </w:tc>
        <w:tc>
          <w:tcPr>
            <w:tcW w:w="2482"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 xml:space="preserve">Фінансовий відділ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w:t>
            </w:r>
          </w:p>
        </w:tc>
      </w:tr>
      <w:tr w:rsidR="009D6DD0" w:rsidRPr="00B64A79" w:rsidTr="009D6DD0">
        <w:tc>
          <w:tcPr>
            <w:tcW w:w="841" w:type="dxa"/>
            <w:shd w:val="clear" w:color="auto" w:fill="auto"/>
            <w:tcMar>
              <w:top w:w="0" w:type="dxa"/>
              <w:left w:w="108" w:type="dxa"/>
              <w:bottom w:w="0" w:type="dxa"/>
              <w:right w:w="108" w:type="dxa"/>
            </w:tcMar>
            <w:hideMark/>
          </w:tcPr>
          <w:p w:rsidR="009D6DD0" w:rsidRPr="009D6DD0" w:rsidRDefault="009D6DD0" w:rsidP="009D6DD0">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p>
        </w:tc>
        <w:tc>
          <w:tcPr>
            <w:tcW w:w="3863"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both"/>
              <w:rPr>
                <w:rFonts w:ascii="Times New Roman" w:eastAsia="Times New Roman" w:hAnsi="Times New Roman" w:cs="Times New Roman"/>
                <w:sz w:val="24"/>
                <w:szCs w:val="24"/>
                <w:bdr w:val="none" w:sz="0" w:space="0" w:color="auto" w:frame="1"/>
                <w:shd w:val="clear" w:color="auto" w:fill="FFFFFF"/>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Публічне представлення інформ</w:t>
            </w:r>
            <w:r>
              <w:rPr>
                <w:rFonts w:ascii="Times New Roman" w:eastAsia="Times New Roman" w:hAnsi="Times New Roman" w:cs="Times New Roman"/>
                <w:sz w:val="24"/>
                <w:szCs w:val="24"/>
                <w:bdr w:val="none" w:sz="0" w:space="0" w:color="auto" w:frame="1"/>
                <w:shd w:val="clear" w:color="auto" w:fill="FFFFFF"/>
                <w:lang w:eastAsia="uk-UA"/>
              </w:rPr>
              <w:t xml:space="preserve">ації про виконання бюджету СТГ </w:t>
            </w:r>
            <w:r w:rsidRPr="009D6DD0">
              <w:rPr>
                <w:rFonts w:ascii="Times New Roman" w:eastAsia="Times New Roman" w:hAnsi="Times New Roman" w:cs="Times New Roman"/>
                <w:sz w:val="24"/>
                <w:szCs w:val="24"/>
                <w:bdr w:val="none" w:sz="0" w:space="0" w:color="auto" w:frame="1"/>
                <w:shd w:val="clear" w:color="auto" w:fill="FFFFFF"/>
                <w:lang w:eastAsia="uk-UA"/>
              </w:rPr>
              <w:t>за підсумками 2025</w:t>
            </w:r>
          </w:p>
          <w:p w:rsidR="009D6DD0" w:rsidRPr="009D6DD0" w:rsidRDefault="009D6DD0" w:rsidP="00CA7FA6">
            <w:pPr>
              <w:spacing w:after="0" w:line="240" w:lineRule="auto"/>
              <w:jc w:val="both"/>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shd w:val="clear" w:color="auto" w:fill="FFFFFF"/>
                <w:lang w:eastAsia="uk-UA"/>
              </w:rPr>
              <w:t xml:space="preserve"> року</w:t>
            </w:r>
          </w:p>
        </w:tc>
        <w:tc>
          <w:tcPr>
            <w:tcW w:w="2563" w:type="dxa"/>
            <w:shd w:val="clear" w:color="auto" w:fill="auto"/>
            <w:tcMar>
              <w:top w:w="0" w:type="dxa"/>
              <w:left w:w="108" w:type="dxa"/>
              <w:bottom w:w="0" w:type="dxa"/>
              <w:right w:w="108" w:type="dxa"/>
            </w:tcMar>
            <w:hideMark/>
          </w:tcPr>
          <w:p w:rsidR="009D6DD0" w:rsidRPr="009D6DD0" w:rsidRDefault="009D6DD0" w:rsidP="009D6DD0">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До 20 березня 2026</w:t>
            </w:r>
            <w:r>
              <w:rPr>
                <w:rFonts w:ascii="Times New Roman" w:eastAsia="Times New Roman" w:hAnsi="Times New Roman" w:cs="Times New Roman"/>
                <w:sz w:val="24"/>
                <w:szCs w:val="24"/>
                <w:bdr w:val="none" w:sz="0" w:space="0" w:color="auto" w:frame="1"/>
                <w:lang w:eastAsia="uk-UA"/>
              </w:rPr>
              <w:t xml:space="preserve"> р.</w:t>
            </w:r>
          </w:p>
        </w:tc>
        <w:tc>
          <w:tcPr>
            <w:tcW w:w="2482" w:type="dxa"/>
            <w:shd w:val="clear" w:color="auto" w:fill="auto"/>
            <w:tcMar>
              <w:top w:w="0" w:type="dxa"/>
              <w:left w:w="108" w:type="dxa"/>
              <w:bottom w:w="0" w:type="dxa"/>
              <w:right w:w="108" w:type="dxa"/>
            </w:tcMar>
            <w:hideMark/>
          </w:tcPr>
          <w:p w:rsidR="009D6DD0" w:rsidRPr="009D6DD0" w:rsidRDefault="009D6DD0" w:rsidP="00CA7FA6">
            <w:pPr>
              <w:spacing w:after="0" w:line="240" w:lineRule="auto"/>
              <w:jc w:val="center"/>
              <w:rPr>
                <w:rFonts w:ascii="Times New Roman" w:eastAsia="Times New Roman" w:hAnsi="Times New Roman" w:cs="Times New Roman"/>
                <w:sz w:val="24"/>
                <w:szCs w:val="24"/>
                <w:lang w:eastAsia="uk-UA"/>
              </w:rPr>
            </w:pPr>
            <w:r w:rsidRPr="009D6DD0">
              <w:rPr>
                <w:rFonts w:ascii="Times New Roman" w:eastAsia="Times New Roman" w:hAnsi="Times New Roman" w:cs="Times New Roman"/>
                <w:sz w:val="24"/>
                <w:szCs w:val="24"/>
                <w:bdr w:val="none" w:sz="0" w:space="0" w:color="auto" w:frame="1"/>
                <w:lang w:eastAsia="uk-UA"/>
              </w:rPr>
              <w:t xml:space="preserve">Фінансовий відділ </w:t>
            </w:r>
            <w:r w:rsidRPr="009D6DD0">
              <w:rPr>
                <w:rFonts w:ascii="Times New Roman" w:eastAsia="Times New Roman" w:hAnsi="Times New Roman" w:cs="Times New Roman"/>
                <w:sz w:val="24"/>
                <w:szCs w:val="24"/>
                <w:bdr w:val="none" w:sz="0" w:space="0" w:color="auto" w:frame="1"/>
                <w:shd w:val="clear" w:color="auto" w:fill="FFFFFF"/>
                <w:lang w:eastAsia="uk-UA"/>
              </w:rPr>
              <w:t>Литовезької</w:t>
            </w:r>
            <w:r w:rsidRPr="009D6DD0">
              <w:rPr>
                <w:rFonts w:ascii="Times New Roman" w:eastAsia="Times New Roman" w:hAnsi="Times New Roman" w:cs="Times New Roman"/>
                <w:sz w:val="24"/>
                <w:szCs w:val="24"/>
                <w:bdr w:val="none" w:sz="0" w:space="0" w:color="auto" w:frame="1"/>
                <w:lang w:eastAsia="uk-UA"/>
              </w:rPr>
              <w:t xml:space="preserve"> сільської ради</w:t>
            </w:r>
          </w:p>
        </w:tc>
      </w:tr>
    </w:tbl>
    <w:p w:rsidR="009D6DD0" w:rsidRPr="00B64A79" w:rsidRDefault="009D6DD0" w:rsidP="009D6DD0">
      <w:pPr>
        <w:shd w:val="clear" w:color="auto" w:fill="FFFFFF"/>
        <w:spacing w:line="240" w:lineRule="auto"/>
        <w:rPr>
          <w:rFonts w:ascii="Arial" w:eastAsia="Times New Roman" w:hAnsi="Arial" w:cs="Arial"/>
          <w:color w:val="000000"/>
          <w:sz w:val="21"/>
          <w:szCs w:val="21"/>
          <w:lang w:eastAsia="uk-UA"/>
        </w:rPr>
      </w:pPr>
      <w:r w:rsidRPr="00B64A79">
        <w:rPr>
          <w:rFonts w:ascii="Arial" w:eastAsia="Times New Roman" w:hAnsi="Arial" w:cs="Arial"/>
          <w:color w:val="000000"/>
          <w:sz w:val="21"/>
          <w:szCs w:val="21"/>
          <w:lang w:eastAsia="uk-UA"/>
        </w:rPr>
        <w:t> </w:t>
      </w:r>
    </w:p>
    <w:p w:rsidR="009D6DD0" w:rsidRPr="009D6DD0" w:rsidRDefault="009D6DD0" w:rsidP="009D6DD0">
      <w:pPr>
        <w:shd w:val="clear" w:color="auto" w:fill="FFFFFF"/>
        <w:spacing w:line="240" w:lineRule="auto"/>
        <w:rPr>
          <w:rFonts w:ascii="Arial" w:eastAsia="Times New Roman" w:hAnsi="Arial" w:cs="Arial"/>
          <w:color w:val="000000"/>
          <w:sz w:val="21"/>
          <w:szCs w:val="21"/>
          <w:lang w:eastAsia="uk-UA"/>
        </w:rPr>
      </w:pPr>
      <w:r w:rsidRPr="00B64A79">
        <w:rPr>
          <w:rFonts w:ascii="Arial" w:eastAsia="Times New Roman" w:hAnsi="Arial" w:cs="Arial"/>
          <w:color w:val="000000"/>
          <w:sz w:val="21"/>
          <w:szCs w:val="21"/>
          <w:lang w:eastAsia="uk-UA"/>
        </w:rPr>
        <w:t> </w:t>
      </w:r>
    </w:p>
    <w:p w:rsidR="009D6DD0" w:rsidRPr="009D6DD0" w:rsidRDefault="009D6DD0" w:rsidP="009D6DD0">
      <w:pPr>
        <w:pStyle w:val="aa"/>
        <w:shd w:val="clear" w:color="auto" w:fill="FFFFFF"/>
        <w:rPr>
          <w:rFonts w:ascii="Times New Roman" w:hAnsi="Times New Roman" w:cs="Times New Roman"/>
          <w:color w:val="000000"/>
          <w:sz w:val="21"/>
          <w:szCs w:val="21"/>
        </w:rPr>
      </w:pPr>
      <w:r w:rsidRPr="009D6DD0">
        <w:rPr>
          <w:rFonts w:ascii="Times New Roman" w:hAnsi="Times New Roman" w:cs="Times New Roman"/>
          <w:color w:val="000000"/>
          <w:sz w:val="28"/>
          <w:szCs w:val="28"/>
          <w:bdr w:val="none" w:sz="0" w:space="0" w:color="auto" w:frame="1"/>
          <w:lang w:val="en-US"/>
        </w:rPr>
        <w:t>C</w:t>
      </w:r>
      <w:r w:rsidRPr="009D6DD0">
        <w:rPr>
          <w:rFonts w:ascii="Times New Roman" w:hAnsi="Times New Roman" w:cs="Times New Roman"/>
          <w:color w:val="000000"/>
          <w:sz w:val="28"/>
          <w:szCs w:val="28"/>
          <w:bdr w:val="none" w:sz="0" w:space="0" w:color="auto" w:frame="1"/>
        </w:rPr>
        <w:t>екретар виконавчого комітету</w:t>
      </w:r>
      <w:r w:rsidRPr="009D6DD0">
        <w:rPr>
          <w:rFonts w:ascii="Times New Roman" w:hAnsi="Times New Roman" w:cs="Times New Roman"/>
          <w:color w:val="000000"/>
          <w:sz w:val="28"/>
          <w:szCs w:val="28"/>
          <w:bdr w:val="none" w:sz="0" w:space="0" w:color="auto" w:frame="1"/>
        </w:rPr>
        <w:tab/>
      </w:r>
      <w:r w:rsidRPr="009D6DD0">
        <w:rPr>
          <w:rFonts w:ascii="Times New Roman" w:hAnsi="Times New Roman" w:cs="Times New Roman"/>
          <w:color w:val="000000"/>
          <w:sz w:val="28"/>
          <w:szCs w:val="28"/>
          <w:bdr w:val="none" w:sz="0" w:space="0" w:color="auto" w:frame="1"/>
        </w:rPr>
        <w:tab/>
      </w:r>
      <w:r w:rsidRPr="009D6DD0">
        <w:rPr>
          <w:rFonts w:ascii="Times New Roman" w:hAnsi="Times New Roman" w:cs="Times New Roman"/>
          <w:color w:val="000000"/>
          <w:sz w:val="28"/>
          <w:szCs w:val="28"/>
          <w:bdr w:val="none" w:sz="0" w:space="0" w:color="auto" w:frame="1"/>
        </w:rPr>
        <w:tab/>
      </w:r>
      <w:r w:rsidRPr="009D6DD0">
        <w:rPr>
          <w:rFonts w:ascii="Times New Roman" w:hAnsi="Times New Roman" w:cs="Times New Roman"/>
          <w:color w:val="000000"/>
          <w:sz w:val="28"/>
          <w:szCs w:val="28"/>
          <w:bdr w:val="none" w:sz="0" w:space="0" w:color="auto" w:frame="1"/>
        </w:rPr>
        <w:tab/>
      </w:r>
      <w:r w:rsidRPr="009D6DD0">
        <w:rPr>
          <w:rFonts w:ascii="Times New Roman" w:hAnsi="Times New Roman" w:cs="Times New Roman"/>
          <w:color w:val="000000"/>
          <w:sz w:val="28"/>
          <w:szCs w:val="28"/>
          <w:bdr w:val="none" w:sz="0" w:space="0" w:color="auto" w:frame="1"/>
        </w:rPr>
        <w:tab/>
      </w:r>
      <w:r>
        <w:rPr>
          <w:rFonts w:ascii="Times New Roman" w:hAnsi="Times New Roman" w:cs="Times New Roman"/>
          <w:color w:val="000000"/>
          <w:sz w:val="28"/>
          <w:szCs w:val="28"/>
          <w:bdr w:val="none" w:sz="0" w:space="0" w:color="auto" w:frame="1"/>
        </w:rPr>
        <w:t xml:space="preserve">         </w:t>
      </w:r>
      <w:r w:rsidRPr="009D6DD0">
        <w:rPr>
          <w:rFonts w:ascii="Times New Roman" w:hAnsi="Times New Roman" w:cs="Times New Roman"/>
          <w:color w:val="000000"/>
          <w:sz w:val="28"/>
          <w:szCs w:val="28"/>
          <w:bdr w:val="none" w:sz="0" w:space="0" w:color="auto" w:frame="1"/>
        </w:rPr>
        <w:t>Тарас ГРИЦИК</w:t>
      </w: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9D6DD0" w:rsidRDefault="009D6DD0"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Pr="00456276" w:rsidRDefault="008E4378" w:rsidP="008E4378">
      <w:pPr>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lastRenderedPageBreak/>
        <w:t xml:space="preserve">Додаток </w:t>
      </w:r>
      <w:r>
        <w:rPr>
          <w:rFonts w:ascii="Times New Roman" w:hAnsi="Times New Roman" w:cs="Times New Roman"/>
          <w:color w:val="000000"/>
          <w:sz w:val="28"/>
          <w:szCs w:val="28"/>
          <w:lang w:eastAsia="ru-RU"/>
        </w:rPr>
        <w:t>4</w:t>
      </w:r>
    </w:p>
    <w:p w:rsidR="008E4378" w:rsidRPr="00456276" w:rsidRDefault="008E4378" w:rsidP="008E4378">
      <w:pPr>
        <w:shd w:val="clear" w:color="auto" w:fill="FFFFFF"/>
        <w:spacing w:after="0" w:line="240" w:lineRule="auto"/>
        <w:ind w:left="5529"/>
        <w:rPr>
          <w:rFonts w:ascii="Times New Roman" w:hAnsi="Times New Roman" w:cs="Times New Roman"/>
          <w:color w:val="000000"/>
          <w:sz w:val="28"/>
          <w:szCs w:val="28"/>
          <w:lang w:eastAsia="ru-RU"/>
        </w:rPr>
      </w:pPr>
      <w:r w:rsidRPr="00456276">
        <w:rPr>
          <w:rFonts w:ascii="Times New Roman" w:hAnsi="Times New Roman" w:cs="Times New Roman"/>
          <w:color w:val="000000"/>
          <w:sz w:val="28"/>
          <w:szCs w:val="28"/>
          <w:lang w:eastAsia="ru-RU"/>
        </w:rPr>
        <w:t>до рішення виконавчого комітету</w:t>
      </w:r>
    </w:p>
    <w:p w:rsidR="008E4378" w:rsidRPr="00456276" w:rsidRDefault="008E4378" w:rsidP="008E4378">
      <w:pPr>
        <w:shd w:val="clear" w:color="auto" w:fill="FFFFFF"/>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t>Литовезької сільської ради</w:t>
      </w:r>
    </w:p>
    <w:p w:rsidR="008E4378" w:rsidRDefault="008E4378" w:rsidP="008E4378">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r>
        <w:rPr>
          <w:rFonts w:ascii="Times New Roman" w:hAnsi="Times New Roman" w:cs="Times New Roman"/>
          <w:color w:val="000000"/>
          <w:sz w:val="28"/>
          <w:szCs w:val="28"/>
          <w:lang w:eastAsia="ru-RU"/>
        </w:rPr>
        <w:t>№ 38</w:t>
      </w:r>
      <w:r w:rsidRPr="0045627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від 27.06.2025 року</w:t>
      </w: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485EEB" w:rsidRPr="00B64A79" w:rsidRDefault="00485EEB" w:rsidP="00485EEB">
      <w:pPr>
        <w:shd w:val="clear" w:color="auto" w:fill="FFFFFF"/>
        <w:spacing w:after="0" w:line="240" w:lineRule="auto"/>
        <w:jc w:val="center"/>
        <w:rPr>
          <w:rFonts w:ascii="Arial" w:eastAsia="Times New Roman" w:hAnsi="Arial" w:cs="Arial"/>
          <w:color w:val="000000"/>
          <w:sz w:val="21"/>
          <w:szCs w:val="21"/>
          <w:lang w:eastAsia="uk-UA"/>
        </w:rPr>
      </w:pPr>
      <w:r>
        <w:rPr>
          <w:rFonts w:ascii="Times New Roman" w:eastAsia="Times New Roman" w:hAnsi="Times New Roman" w:cs="Times New Roman"/>
          <w:b/>
          <w:bCs/>
          <w:color w:val="000000"/>
          <w:sz w:val="28"/>
          <w:szCs w:val="28"/>
          <w:bdr w:val="none" w:sz="0" w:space="0" w:color="auto" w:frame="1"/>
          <w:lang w:eastAsia="uk-UA"/>
        </w:rPr>
        <w:t>ПЛАН</w:t>
      </w:r>
      <w:r w:rsidRPr="00B64A79">
        <w:rPr>
          <w:rFonts w:ascii="Times New Roman" w:eastAsia="Times New Roman" w:hAnsi="Times New Roman" w:cs="Times New Roman"/>
          <w:b/>
          <w:bCs/>
          <w:color w:val="000000"/>
          <w:sz w:val="28"/>
          <w:szCs w:val="28"/>
          <w:bdr w:val="none" w:sz="0" w:space="0" w:color="auto" w:frame="1"/>
          <w:lang w:eastAsia="uk-UA"/>
        </w:rPr>
        <w:t xml:space="preserve"> ЗАХОДІВ</w:t>
      </w:r>
    </w:p>
    <w:p w:rsidR="00485EEB" w:rsidRDefault="006757B3" w:rsidP="00485EE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Pr>
          <w:rFonts w:ascii="Times New Roman" w:eastAsia="Times New Roman" w:hAnsi="Times New Roman" w:cs="Times New Roman"/>
          <w:b/>
          <w:bCs/>
          <w:color w:val="000000"/>
          <w:sz w:val="28"/>
          <w:szCs w:val="28"/>
          <w:bdr w:val="none" w:sz="0" w:space="0" w:color="auto" w:frame="1"/>
          <w:shd w:val="clear" w:color="auto" w:fill="FFFFFF"/>
          <w:lang w:eastAsia="uk-UA"/>
        </w:rPr>
        <w:t>щ</w:t>
      </w:r>
      <w:r w:rsidR="00485EEB" w:rsidRPr="00B64A79">
        <w:rPr>
          <w:rFonts w:ascii="Times New Roman" w:eastAsia="Times New Roman" w:hAnsi="Times New Roman" w:cs="Times New Roman"/>
          <w:b/>
          <w:bCs/>
          <w:color w:val="000000"/>
          <w:sz w:val="28"/>
          <w:szCs w:val="28"/>
          <w:bdr w:val="none" w:sz="0" w:space="0" w:color="auto" w:frame="1"/>
          <w:shd w:val="clear" w:color="auto" w:fill="FFFFFF"/>
          <w:lang w:eastAsia="uk-UA"/>
        </w:rPr>
        <w:t>одо</w:t>
      </w:r>
      <w:r>
        <w:rPr>
          <w:rFonts w:ascii="Times New Roman" w:eastAsia="Times New Roman" w:hAnsi="Times New Roman" w:cs="Times New Roman"/>
          <w:b/>
          <w:bCs/>
          <w:color w:val="000000"/>
          <w:sz w:val="28"/>
          <w:szCs w:val="28"/>
          <w:bdr w:val="none" w:sz="0" w:space="0" w:color="auto" w:frame="1"/>
          <w:lang w:eastAsia="uk-UA"/>
        </w:rPr>
        <w:t xml:space="preserve"> </w:t>
      </w:r>
      <w:r w:rsidR="00485EEB" w:rsidRPr="00B64A79">
        <w:rPr>
          <w:rFonts w:ascii="Times New Roman" w:eastAsia="Times New Roman" w:hAnsi="Times New Roman" w:cs="Times New Roman"/>
          <w:b/>
          <w:bCs/>
          <w:color w:val="000000"/>
          <w:sz w:val="28"/>
          <w:szCs w:val="28"/>
          <w:bdr w:val="none" w:sz="0" w:space="0" w:color="auto" w:frame="1"/>
          <w:lang w:eastAsia="uk-UA"/>
        </w:rPr>
        <w:t xml:space="preserve">виконання бюджету </w:t>
      </w:r>
      <w:r w:rsidR="00485EEB">
        <w:rPr>
          <w:rFonts w:ascii="Times New Roman" w:eastAsia="Times New Roman" w:hAnsi="Times New Roman" w:cs="Times New Roman"/>
          <w:b/>
          <w:bCs/>
          <w:color w:val="000000"/>
          <w:sz w:val="28"/>
          <w:szCs w:val="28"/>
          <w:bdr w:val="none" w:sz="0" w:space="0" w:color="auto" w:frame="1"/>
          <w:lang w:eastAsia="uk-UA"/>
        </w:rPr>
        <w:t>Литовез</w:t>
      </w:r>
      <w:r w:rsidR="00485EEB" w:rsidRPr="00B64A79">
        <w:rPr>
          <w:rFonts w:ascii="Times New Roman" w:eastAsia="Times New Roman" w:hAnsi="Times New Roman" w:cs="Times New Roman"/>
          <w:b/>
          <w:bCs/>
          <w:color w:val="000000"/>
          <w:sz w:val="28"/>
          <w:szCs w:val="28"/>
          <w:bdr w:val="none" w:sz="0" w:space="0" w:color="auto" w:frame="1"/>
          <w:lang w:eastAsia="uk-UA"/>
        </w:rPr>
        <w:t xml:space="preserve">ької сільської територіальної громади </w:t>
      </w:r>
    </w:p>
    <w:p w:rsidR="00485EEB" w:rsidRPr="00B64A79" w:rsidRDefault="00485EEB" w:rsidP="00485EEB">
      <w:pPr>
        <w:shd w:val="clear" w:color="auto" w:fill="FFFFFF"/>
        <w:spacing w:after="0" w:line="240" w:lineRule="auto"/>
        <w:jc w:val="center"/>
        <w:rPr>
          <w:rFonts w:ascii="Arial" w:eastAsia="Times New Roman" w:hAnsi="Arial" w:cs="Arial"/>
          <w:color w:val="000000"/>
          <w:sz w:val="21"/>
          <w:szCs w:val="21"/>
          <w:lang w:eastAsia="uk-UA"/>
        </w:rPr>
      </w:pPr>
      <w:r>
        <w:rPr>
          <w:rFonts w:ascii="Times New Roman" w:eastAsia="Times New Roman" w:hAnsi="Times New Roman" w:cs="Times New Roman"/>
          <w:b/>
          <w:bCs/>
          <w:color w:val="000000"/>
          <w:sz w:val="28"/>
          <w:szCs w:val="28"/>
          <w:bdr w:val="none" w:sz="0" w:space="0" w:color="auto" w:frame="1"/>
          <w:lang w:eastAsia="uk-UA"/>
        </w:rPr>
        <w:t>з</w:t>
      </w:r>
      <w:r w:rsidRPr="00B64A79">
        <w:rPr>
          <w:rFonts w:ascii="Times New Roman" w:eastAsia="Times New Roman" w:hAnsi="Times New Roman" w:cs="Times New Roman"/>
          <w:b/>
          <w:bCs/>
          <w:color w:val="000000"/>
          <w:sz w:val="28"/>
          <w:szCs w:val="28"/>
          <w:bdr w:val="none" w:sz="0" w:space="0" w:color="auto" w:frame="1"/>
          <w:lang w:eastAsia="uk-UA"/>
        </w:rPr>
        <w:t>а 202</w:t>
      </w:r>
      <w:r>
        <w:rPr>
          <w:rFonts w:ascii="Times New Roman" w:eastAsia="Times New Roman" w:hAnsi="Times New Roman" w:cs="Times New Roman"/>
          <w:b/>
          <w:bCs/>
          <w:color w:val="000000"/>
          <w:sz w:val="28"/>
          <w:szCs w:val="28"/>
          <w:bdr w:val="none" w:sz="0" w:space="0" w:color="auto" w:frame="1"/>
          <w:lang w:eastAsia="uk-UA"/>
        </w:rPr>
        <w:t>5</w:t>
      </w:r>
      <w:r w:rsidRPr="00B64A79">
        <w:rPr>
          <w:rFonts w:ascii="Times New Roman" w:eastAsia="Times New Roman" w:hAnsi="Times New Roman" w:cs="Times New Roman"/>
          <w:b/>
          <w:bCs/>
          <w:color w:val="000000"/>
          <w:sz w:val="28"/>
          <w:szCs w:val="28"/>
          <w:bdr w:val="none" w:sz="0" w:space="0" w:color="auto" w:frame="1"/>
          <w:lang w:eastAsia="uk-UA"/>
        </w:rPr>
        <w:t xml:space="preserve"> рік</w:t>
      </w:r>
    </w:p>
    <w:p w:rsidR="00485EEB" w:rsidRPr="00B64A79" w:rsidRDefault="00485EEB" w:rsidP="00485EEB">
      <w:pPr>
        <w:shd w:val="clear" w:color="auto" w:fill="FFFFFF"/>
        <w:spacing w:line="240" w:lineRule="auto"/>
        <w:jc w:val="center"/>
        <w:rPr>
          <w:rFonts w:ascii="Arial" w:eastAsia="Times New Roman" w:hAnsi="Arial" w:cs="Arial"/>
          <w:color w:val="000000"/>
          <w:sz w:val="21"/>
          <w:szCs w:val="21"/>
          <w:lang w:eastAsia="uk-UA"/>
        </w:rPr>
      </w:pPr>
      <w:r w:rsidRPr="00B64A79">
        <w:rPr>
          <w:rFonts w:ascii="Arial" w:eastAsia="Times New Roman" w:hAnsi="Arial" w:cs="Arial"/>
          <w:color w:val="000000"/>
          <w:sz w:val="21"/>
          <w:szCs w:val="21"/>
          <w:lang w:eastAsia="uk-UA"/>
        </w:rPr>
        <w:t> </w:t>
      </w:r>
    </w:p>
    <w:tbl>
      <w:tblPr>
        <w:tblW w:w="98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4636"/>
        <w:gridCol w:w="2143"/>
        <w:gridCol w:w="2251"/>
      </w:tblGrid>
      <w:tr w:rsidR="00485EEB" w:rsidRPr="00B64A79" w:rsidTr="00485EEB">
        <w:trPr>
          <w:trHeight w:val="762"/>
        </w:trPr>
        <w:tc>
          <w:tcPr>
            <w:tcW w:w="851" w:type="dxa"/>
            <w:shd w:val="clear" w:color="auto" w:fill="auto"/>
            <w:hideMark/>
          </w:tcPr>
          <w:p w:rsidR="00485EEB" w:rsidRDefault="00485EEB" w:rsidP="00485EEB">
            <w:pPr>
              <w:tabs>
                <w:tab w:val="left" w:pos="428"/>
              </w:tabs>
              <w:spacing w:after="0" w:line="240" w:lineRule="auto"/>
              <w:ind w:left="2" w:hanging="2"/>
              <w:jc w:val="center"/>
              <w:rPr>
                <w:rFonts w:ascii="Times New Roman" w:eastAsia="Times New Roman" w:hAnsi="Times New Roman" w:cs="Times New Roman"/>
                <w:b/>
                <w:bCs/>
                <w:sz w:val="24"/>
                <w:szCs w:val="24"/>
                <w:bdr w:val="none" w:sz="0" w:space="0" w:color="auto" w:frame="1"/>
                <w:lang w:eastAsia="uk-UA"/>
              </w:rPr>
            </w:pPr>
            <w:r w:rsidRPr="00B64A79">
              <w:rPr>
                <w:rFonts w:ascii="Times New Roman" w:eastAsia="Times New Roman" w:hAnsi="Times New Roman" w:cs="Times New Roman"/>
                <w:b/>
                <w:bCs/>
                <w:sz w:val="24"/>
                <w:szCs w:val="24"/>
                <w:bdr w:val="none" w:sz="0" w:space="0" w:color="auto" w:frame="1"/>
                <w:lang w:eastAsia="uk-UA"/>
              </w:rPr>
              <w:t>№</w:t>
            </w:r>
          </w:p>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b/>
                <w:bCs/>
                <w:sz w:val="24"/>
                <w:szCs w:val="24"/>
                <w:bdr w:val="none" w:sz="0" w:space="0" w:color="auto" w:frame="1"/>
                <w:lang w:eastAsia="uk-UA"/>
              </w:rPr>
              <w:t xml:space="preserve"> з/п</w:t>
            </w:r>
          </w:p>
        </w:tc>
        <w:tc>
          <w:tcPr>
            <w:tcW w:w="4636" w:type="dxa"/>
            <w:shd w:val="clear" w:color="auto" w:fill="auto"/>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b/>
                <w:bCs/>
                <w:sz w:val="24"/>
                <w:szCs w:val="24"/>
                <w:bdr w:val="none" w:sz="0" w:space="0" w:color="auto" w:frame="1"/>
                <w:lang w:eastAsia="uk-UA"/>
              </w:rPr>
              <w:t>Зміст заходів</w:t>
            </w:r>
          </w:p>
        </w:tc>
        <w:tc>
          <w:tcPr>
            <w:tcW w:w="2143" w:type="dxa"/>
            <w:shd w:val="clear" w:color="auto" w:fill="auto"/>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b/>
                <w:bCs/>
                <w:sz w:val="24"/>
                <w:szCs w:val="24"/>
                <w:bdr w:val="none" w:sz="0" w:space="0" w:color="auto" w:frame="1"/>
                <w:lang w:eastAsia="uk-UA"/>
              </w:rPr>
              <w:t>Термін виконання</w:t>
            </w:r>
          </w:p>
        </w:tc>
        <w:tc>
          <w:tcPr>
            <w:tcW w:w="2251" w:type="dxa"/>
            <w:shd w:val="clear" w:color="auto" w:fill="auto"/>
            <w:hideMark/>
          </w:tcPr>
          <w:p w:rsidR="00485EEB" w:rsidRPr="00B64A79" w:rsidRDefault="00485EEB" w:rsidP="00485EEB">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b/>
                <w:bCs/>
                <w:sz w:val="24"/>
                <w:szCs w:val="24"/>
                <w:bdr w:val="none" w:sz="0" w:space="0" w:color="auto" w:frame="1"/>
                <w:lang w:eastAsia="uk-UA"/>
              </w:rPr>
              <w:t>Відповідальні за виконання</w:t>
            </w:r>
            <w:r w:rsidRPr="00B64A79">
              <w:rPr>
                <w:rFonts w:ascii="Times New Roman" w:eastAsia="Times New Roman" w:hAnsi="Times New Roman" w:cs="Times New Roman"/>
                <w:sz w:val="24"/>
                <w:szCs w:val="24"/>
                <w:lang w:eastAsia="uk-UA"/>
              </w:rPr>
              <w:t> </w:t>
            </w:r>
          </w:p>
        </w:tc>
      </w:tr>
      <w:tr w:rsidR="00485EEB" w:rsidRPr="00B64A79" w:rsidTr="00485EEB">
        <w:tc>
          <w:tcPr>
            <w:tcW w:w="851" w:type="dxa"/>
            <w:shd w:val="clear" w:color="auto" w:fill="auto"/>
            <w:tcMar>
              <w:top w:w="0" w:type="dxa"/>
              <w:left w:w="108" w:type="dxa"/>
              <w:bottom w:w="0" w:type="dxa"/>
              <w:right w:w="108" w:type="dxa"/>
            </w:tcMar>
            <w:hideMark/>
          </w:tcPr>
          <w:p w:rsidR="00485EEB" w:rsidRPr="00B64A79" w:rsidRDefault="00485EEB" w:rsidP="00485EEB">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Складання, затвердження, погодження мережі розпорядника коштів бюджету сільської територіальної громади (реєстру змін до мережі)</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ind w:right="4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До</w:t>
            </w:r>
            <w:r w:rsidRPr="00B64A79">
              <w:rPr>
                <w:rFonts w:ascii="Times New Roman" w:eastAsia="Times New Roman" w:hAnsi="Times New Roman" w:cs="Times New Roman"/>
                <w:sz w:val="24"/>
                <w:szCs w:val="24"/>
                <w:bdr w:val="none" w:sz="0" w:space="0" w:color="auto" w:frame="1"/>
                <w:lang w:eastAsia="uk-UA"/>
              </w:rPr>
              <w:t xml:space="preserve"> 1</w:t>
            </w:r>
            <w:r>
              <w:rPr>
                <w:rFonts w:ascii="Times New Roman" w:eastAsia="Times New Roman" w:hAnsi="Times New Roman" w:cs="Times New Roman"/>
                <w:sz w:val="24"/>
                <w:szCs w:val="24"/>
                <w:bdr w:val="none" w:sz="0" w:space="0" w:color="auto" w:frame="1"/>
                <w:lang w:eastAsia="uk-UA"/>
              </w:rPr>
              <w:t>5</w:t>
            </w:r>
            <w:r w:rsidRPr="00B64A79">
              <w:rPr>
                <w:rFonts w:ascii="Times New Roman" w:eastAsia="Times New Roman" w:hAnsi="Times New Roman" w:cs="Times New Roman"/>
                <w:sz w:val="24"/>
                <w:szCs w:val="24"/>
                <w:bdr w:val="none" w:sz="0" w:space="0" w:color="auto" w:frame="1"/>
                <w:lang w:eastAsia="uk-UA"/>
              </w:rPr>
              <w:t xml:space="preserve"> грудня 202</w:t>
            </w:r>
            <w:r>
              <w:rPr>
                <w:rFonts w:ascii="Times New Roman" w:eastAsia="Times New Roman" w:hAnsi="Times New Roman" w:cs="Times New Roman"/>
                <w:sz w:val="24"/>
                <w:szCs w:val="24"/>
                <w:bdr w:val="none" w:sz="0" w:space="0" w:color="auto" w:frame="1"/>
                <w:lang w:eastAsia="uk-UA"/>
              </w:rPr>
              <w:t>5</w:t>
            </w:r>
            <w:r w:rsidRPr="00B64A79">
              <w:rPr>
                <w:rFonts w:ascii="Times New Roman" w:eastAsia="Times New Roman" w:hAnsi="Times New Roman" w:cs="Times New Roman"/>
                <w:sz w:val="24"/>
                <w:szCs w:val="24"/>
                <w:bdr w:val="none" w:sz="0" w:space="0" w:color="auto" w:frame="1"/>
                <w:lang w:eastAsia="uk-UA"/>
              </w:rPr>
              <w:t xml:space="preserve"> р</w:t>
            </w:r>
            <w:r>
              <w:rPr>
                <w:rFonts w:ascii="Times New Roman" w:eastAsia="Times New Roman" w:hAnsi="Times New Roman" w:cs="Times New Roman"/>
                <w:sz w:val="24"/>
                <w:szCs w:val="24"/>
                <w:bdr w:val="none" w:sz="0" w:space="0" w:color="auto" w:frame="1"/>
                <w:lang w:eastAsia="uk-UA"/>
              </w:rPr>
              <w:t>.</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 головні розпорядники бюджетних коштів</w:t>
            </w:r>
          </w:p>
        </w:tc>
      </w:tr>
      <w:tr w:rsidR="00485EEB" w:rsidRPr="00B64A79" w:rsidTr="00485EEB">
        <w:tc>
          <w:tcPr>
            <w:tcW w:w="851" w:type="dxa"/>
            <w:shd w:val="clear" w:color="auto" w:fill="auto"/>
            <w:tcMar>
              <w:top w:w="0" w:type="dxa"/>
              <w:left w:w="108" w:type="dxa"/>
              <w:bottom w:w="0" w:type="dxa"/>
              <w:right w:w="108" w:type="dxa"/>
            </w:tcMar>
            <w:hideMark/>
          </w:tcPr>
          <w:p w:rsidR="00485EEB" w:rsidRPr="00B64A79" w:rsidRDefault="00485EEB" w:rsidP="00485EEB">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Подання до органу Казначейства мережі розпорядника коштів бюджету сільської територіальної громади (далі – СТГ)</w:t>
            </w:r>
          </w:p>
        </w:tc>
        <w:tc>
          <w:tcPr>
            <w:tcW w:w="2143" w:type="dxa"/>
            <w:shd w:val="clear" w:color="auto" w:fill="auto"/>
            <w:tcMar>
              <w:top w:w="0" w:type="dxa"/>
              <w:left w:w="108" w:type="dxa"/>
              <w:bottom w:w="0" w:type="dxa"/>
              <w:right w:w="108" w:type="dxa"/>
            </w:tcMar>
            <w:hideMark/>
          </w:tcPr>
          <w:p w:rsidR="00485EEB" w:rsidRDefault="00485EEB" w:rsidP="004D34D3">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До</w:t>
            </w:r>
            <w:r w:rsidRPr="00B64A79">
              <w:rPr>
                <w:rFonts w:ascii="Times New Roman" w:eastAsia="Times New Roman" w:hAnsi="Times New Roman" w:cs="Times New Roman"/>
                <w:sz w:val="24"/>
                <w:szCs w:val="24"/>
                <w:bdr w:val="none" w:sz="0" w:space="0" w:color="auto" w:frame="1"/>
                <w:lang w:eastAsia="uk-UA"/>
              </w:rPr>
              <w:t xml:space="preserve">20 грудня </w:t>
            </w:r>
          </w:p>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202</w:t>
            </w:r>
            <w:r>
              <w:rPr>
                <w:rFonts w:ascii="Times New Roman" w:eastAsia="Times New Roman" w:hAnsi="Times New Roman" w:cs="Times New Roman"/>
                <w:sz w:val="24"/>
                <w:szCs w:val="24"/>
                <w:bdr w:val="none" w:sz="0" w:space="0" w:color="auto" w:frame="1"/>
                <w:lang w:eastAsia="uk-UA"/>
              </w:rPr>
              <w:t>5</w:t>
            </w:r>
            <w:r w:rsidRPr="00B64A79">
              <w:rPr>
                <w:rFonts w:ascii="Times New Roman" w:eastAsia="Times New Roman" w:hAnsi="Times New Roman" w:cs="Times New Roman"/>
                <w:sz w:val="24"/>
                <w:szCs w:val="24"/>
                <w:bdr w:val="none" w:sz="0" w:space="0" w:color="auto" w:frame="1"/>
                <w:lang w:eastAsia="uk-UA"/>
              </w:rPr>
              <w:t xml:space="preserve"> р</w:t>
            </w:r>
            <w:r>
              <w:rPr>
                <w:rFonts w:ascii="Times New Roman" w:eastAsia="Times New Roman" w:hAnsi="Times New Roman" w:cs="Times New Roman"/>
                <w:sz w:val="24"/>
                <w:szCs w:val="24"/>
                <w:bdr w:val="none" w:sz="0" w:space="0" w:color="auto" w:frame="1"/>
                <w:lang w:eastAsia="uk-UA"/>
              </w:rPr>
              <w:t>.</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 головні розпорядники бюджетних коштів</w:t>
            </w:r>
          </w:p>
        </w:tc>
      </w:tr>
      <w:tr w:rsidR="00485EEB" w:rsidRPr="00B64A79" w:rsidTr="00485EEB">
        <w:tc>
          <w:tcPr>
            <w:tcW w:w="851" w:type="dxa"/>
            <w:shd w:val="clear" w:color="auto" w:fill="auto"/>
            <w:tcMar>
              <w:top w:w="0" w:type="dxa"/>
              <w:left w:w="108" w:type="dxa"/>
              <w:bottom w:w="0" w:type="dxa"/>
              <w:right w:w="108" w:type="dxa"/>
            </w:tcMar>
            <w:hideMark/>
          </w:tcPr>
          <w:p w:rsidR="00485EEB" w:rsidRPr="00B64A79" w:rsidRDefault="00485EEB" w:rsidP="00485EEB">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Приведення обсягів міжбюджетних трансфертів у відповідність до закону про державний бюджет (</w:t>
            </w:r>
            <w:r w:rsidRPr="00B64A79">
              <w:rPr>
                <w:rFonts w:ascii="Times New Roman" w:eastAsia="Times New Roman" w:hAnsi="Times New Roman" w:cs="Times New Roman"/>
                <w:i/>
                <w:iCs/>
                <w:sz w:val="24"/>
                <w:szCs w:val="24"/>
                <w:bdr w:val="none" w:sz="0" w:space="0" w:color="auto" w:frame="1"/>
                <w:lang w:eastAsia="uk-UA"/>
              </w:rPr>
              <w:t>якщо до 1 грудня року, що передує плановому, Верховною Радою України не прийнято закон про державний бюджет)</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Двотижневий строк з дня офіційного опублікування закону про Державний бюджет України</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rPr>
          <w:trHeight w:val="1737"/>
        </w:trPr>
        <w:tc>
          <w:tcPr>
            <w:tcW w:w="851" w:type="dxa"/>
            <w:shd w:val="clear" w:color="auto" w:fill="auto"/>
            <w:tcMar>
              <w:top w:w="0" w:type="dxa"/>
              <w:left w:w="108" w:type="dxa"/>
              <w:bottom w:w="0" w:type="dxa"/>
              <w:right w:w="108" w:type="dxa"/>
            </w:tcMar>
            <w:hideMark/>
          </w:tcPr>
          <w:p w:rsidR="00485EEB" w:rsidRPr="00B64A79" w:rsidRDefault="00485EEB" w:rsidP="00485EEB">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Складання та доведення до головних розпорядників лімітних довідок про бюджетні асигнування</w:t>
            </w:r>
          </w:p>
        </w:tc>
        <w:tc>
          <w:tcPr>
            <w:tcW w:w="2143" w:type="dxa"/>
            <w:shd w:val="clear" w:color="auto" w:fill="auto"/>
            <w:tcMar>
              <w:top w:w="0" w:type="dxa"/>
              <w:left w:w="108" w:type="dxa"/>
              <w:bottom w:w="0" w:type="dxa"/>
              <w:right w:w="108" w:type="dxa"/>
            </w:tcMar>
            <w:hideMark/>
          </w:tcPr>
          <w:p w:rsidR="00485EEB" w:rsidRPr="006E7A27" w:rsidRDefault="00485EEB" w:rsidP="004D34D3">
            <w:pPr>
              <w:spacing w:after="0" w:line="240" w:lineRule="auto"/>
              <w:jc w:val="center"/>
              <w:rPr>
                <w:rFonts w:ascii="Times New Roman" w:eastAsia="Times New Roman" w:hAnsi="Times New Roman" w:cs="Times New Roman"/>
                <w:sz w:val="24"/>
                <w:szCs w:val="24"/>
                <w:lang w:eastAsia="uk-UA"/>
              </w:rPr>
            </w:pPr>
            <w:r w:rsidRPr="006E7A27">
              <w:rPr>
                <w:rFonts w:ascii="Times New Roman" w:eastAsia="Times New Roman" w:hAnsi="Times New Roman" w:cs="Times New Roman"/>
                <w:bCs/>
                <w:sz w:val="24"/>
                <w:szCs w:val="24"/>
                <w:bdr w:val="none" w:sz="0" w:space="0" w:color="auto" w:frame="1"/>
                <w:lang w:eastAsia="uk-UA"/>
              </w:rPr>
              <w:t>У двотижневий строк з дня прийняття рішення про бюджет СТГ на 202</w:t>
            </w:r>
            <w:r>
              <w:rPr>
                <w:rFonts w:ascii="Times New Roman" w:eastAsia="Times New Roman" w:hAnsi="Times New Roman" w:cs="Times New Roman"/>
                <w:bCs/>
                <w:sz w:val="24"/>
                <w:szCs w:val="24"/>
                <w:bdr w:val="none" w:sz="0" w:space="0" w:color="auto" w:frame="1"/>
                <w:lang w:eastAsia="uk-UA"/>
              </w:rPr>
              <w:t>5</w:t>
            </w:r>
            <w:r w:rsidRPr="006E7A27">
              <w:rPr>
                <w:rFonts w:ascii="Times New Roman" w:eastAsia="Times New Roman" w:hAnsi="Times New Roman" w:cs="Times New Roman"/>
                <w:bCs/>
                <w:sz w:val="24"/>
                <w:szCs w:val="24"/>
                <w:bdr w:val="none" w:sz="0" w:space="0" w:color="auto" w:frame="1"/>
                <w:lang w:eastAsia="uk-UA"/>
              </w:rPr>
              <w:t xml:space="preserve"> рік</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c>
          <w:tcPr>
            <w:tcW w:w="851" w:type="dxa"/>
            <w:shd w:val="clear" w:color="auto" w:fill="auto"/>
            <w:tcMar>
              <w:top w:w="0" w:type="dxa"/>
              <w:left w:w="108" w:type="dxa"/>
              <w:bottom w:w="0" w:type="dxa"/>
              <w:right w:w="108" w:type="dxa"/>
            </w:tcMar>
            <w:hideMark/>
          </w:tcPr>
          <w:p w:rsidR="00485EEB" w:rsidRPr="00B64A79" w:rsidRDefault="00485EEB" w:rsidP="00485EEB">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4636" w:type="dxa"/>
            <w:shd w:val="clear" w:color="auto" w:fill="auto"/>
            <w:tcMar>
              <w:top w:w="0" w:type="dxa"/>
              <w:left w:w="108" w:type="dxa"/>
              <w:bottom w:w="0" w:type="dxa"/>
              <w:right w:w="108" w:type="dxa"/>
            </w:tcMar>
            <w:hideMark/>
          </w:tcPr>
          <w:p w:rsidR="00485EEB" w:rsidRDefault="00485EEB" w:rsidP="004D34D3">
            <w:pPr>
              <w:spacing w:after="0" w:line="240" w:lineRule="auto"/>
              <w:jc w:val="both"/>
              <w:rPr>
                <w:rFonts w:ascii="Times New Roman" w:eastAsia="Times New Roman" w:hAnsi="Times New Roman" w:cs="Times New Roman"/>
                <w:sz w:val="24"/>
                <w:szCs w:val="24"/>
                <w:bdr w:val="none" w:sz="0" w:space="0" w:color="auto" w:frame="1"/>
                <w:lang w:eastAsia="uk-UA"/>
              </w:rPr>
            </w:pPr>
            <w:r w:rsidRPr="00B64A79">
              <w:rPr>
                <w:rFonts w:ascii="Times New Roman" w:eastAsia="Times New Roman" w:hAnsi="Times New Roman" w:cs="Times New Roman"/>
                <w:sz w:val="24"/>
                <w:szCs w:val="24"/>
                <w:bdr w:val="none" w:sz="0" w:space="0" w:color="auto" w:frame="1"/>
                <w:lang w:eastAsia="uk-UA"/>
              </w:rPr>
              <w:t xml:space="preserve">Подання фінансовому відділу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 xml:space="preserve">ької </w:t>
            </w:r>
          </w:p>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сільської ради</w:t>
            </w:r>
            <w:r w:rsidRPr="00B64A79">
              <w:rPr>
                <w:rFonts w:ascii="Times New Roman" w:eastAsia="Times New Roman" w:hAnsi="Times New Roman" w:cs="Times New Roman"/>
                <w:sz w:val="24"/>
                <w:szCs w:val="24"/>
                <w:bdr w:val="none" w:sz="0" w:space="0" w:color="auto" w:frame="1"/>
                <w:lang w:eastAsia="uk-UA"/>
              </w:rPr>
              <w:t xml:space="preserve"> уточнених проєктів зведених кошторисів та інших бюд</w:t>
            </w:r>
            <w:r>
              <w:rPr>
                <w:rFonts w:ascii="Times New Roman" w:eastAsia="Times New Roman" w:hAnsi="Times New Roman" w:cs="Times New Roman"/>
                <w:sz w:val="24"/>
                <w:szCs w:val="24"/>
                <w:bdr w:val="none" w:sz="0" w:space="0" w:color="auto" w:frame="1"/>
                <w:lang w:eastAsia="uk-UA"/>
              </w:rPr>
              <w:t>жетних документів, передбачених</w:t>
            </w:r>
            <w:r w:rsidRPr="00B64A79">
              <w:rPr>
                <w:rFonts w:ascii="Times New Roman" w:eastAsia="Times New Roman" w:hAnsi="Times New Roman" w:cs="Times New Roman"/>
                <w:sz w:val="24"/>
                <w:szCs w:val="24"/>
                <w:bdr w:val="none" w:sz="0" w:space="0" w:color="auto" w:frame="1"/>
                <w:lang w:eastAsia="uk-UA"/>
              </w:rPr>
              <w:t xml:space="preserve"> пунктом 30 Порядку складання, розгляду, затвердження та основні вимоги до виконання кошторисів бюджетних установ, затвердженого постановою Уряду від 28.02.2002 № 228</w:t>
            </w:r>
          </w:p>
        </w:tc>
        <w:tc>
          <w:tcPr>
            <w:tcW w:w="2143" w:type="dxa"/>
            <w:shd w:val="clear" w:color="auto" w:fill="auto"/>
            <w:tcMar>
              <w:top w:w="0" w:type="dxa"/>
              <w:left w:w="108" w:type="dxa"/>
              <w:bottom w:w="0" w:type="dxa"/>
              <w:right w:w="108" w:type="dxa"/>
            </w:tcMar>
            <w:hideMark/>
          </w:tcPr>
          <w:p w:rsidR="00485EEB" w:rsidRPr="006E7A27" w:rsidRDefault="00485EEB" w:rsidP="004D34D3">
            <w:pPr>
              <w:spacing w:after="0" w:line="240" w:lineRule="auto"/>
              <w:jc w:val="center"/>
              <w:rPr>
                <w:rFonts w:ascii="Times New Roman" w:eastAsia="Times New Roman" w:hAnsi="Times New Roman" w:cs="Times New Roman"/>
                <w:sz w:val="24"/>
                <w:szCs w:val="24"/>
                <w:lang w:eastAsia="uk-UA"/>
              </w:rPr>
            </w:pPr>
            <w:r w:rsidRPr="006E7A27">
              <w:rPr>
                <w:rFonts w:ascii="Times New Roman" w:eastAsia="Times New Roman" w:hAnsi="Times New Roman" w:cs="Times New Roman"/>
                <w:bCs/>
                <w:sz w:val="24"/>
                <w:szCs w:val="24"/>
                <w:bdr w:val="none" w:sz="0" w:space="0" w:color="auto" w:frame="1"/>
                <w:lang w:eastAsia="uk-UA"/>
              </w:rPr>
              <w:t>За 4 робочих дні до дня затвердження розпису</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Головні розпорядники бюджетних коштів</w:t>
            </w:r>
          </w:p>
        </w:tc>
      </w:tr>
      <w:tr w:rsidR="00485EEB" w:rsidRPr="00B64A79" w:rsidTr="00485EEB">
        <w:trPr>
          <w:trHeight w:val="1720"/>
        </w:trPr>
        <w:tc>
          <w:tcPr>
            <w:tcW w:w="851" w:type="dxa"/>
            <w:shd w:val="clear" w:color="auto" w:fill="auto"/>
            <w:tcMar>
              <w:top w:w="0" w:type="dxa"/>
              <w:left w:w="108" w:type="dxa"/>
              <w:bottom w:w="0" w:type="dxa"/>
              <w:right w:w="108" w:type="dxa"/>
            </w:tcMar>
            <w:hideMark/>
          </w:tcPr>
          <w:p w:rsidR="00485EEB" w:rsidRPr="00B64A79" w:rsidRDefault="00485EEB" w:rsidP="00485EEB">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Затвердження розпису бюджету</w:t>
            </w:r>
            <w:r>
              <w:rPr>
                <w:rFonts w:ascii="Times New Roman" w:eastAsia="Times New Roman" w:hAnsi="Times New Roman" w:cs="Times New Roman"/>
                <w:sz w:val="24"/>
                <w:szCs w:val="24"/>
                <w:bdr w:val="none" w:sz="0" w:space="0" w:color="auto" w:frame="1"/>
                <w:shd w:val="clear" w:color="auto" w:fill="FFFFFF"/>
                <w:lang w:eastAsia="uk-UA"/>
              </w:rPr>
              <w:t xml:space="preserve"> на 2026рік</w:t>
            </w:r>
            <w:r w:rsidRPr="00B64A79">
              <w:rPr>
                <w:rFonts w:ascii="Times New Roman" w:eastAsia="Times New Roman" w:hAnsi="Times New Roman" w:cs="Times New Roman"/>
                <w:sz w:val="24"/>
                <w:szCs w:val="24"/>
                <w:bdr w:val="none" w:sz="0" w:space="0" w:color="auto" w:frame="1"/>
                <w:shd w:val="clear" w:color="auto" w:fill="FFFFFF"/>
                <w:lang w:eastAsia="uk-UA"/>
              </w:rPr>
              <w:t>.</w:t>
            </w:r>
          </w:p>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Подання розпису до територіального органу Казначейства</w:t>
            </w:r>
          </w:p>
        </w:tc>
        <w:tc>
          <w:tcPr>
            <w:tcW w:w="2143" w:type="dxa"/>
            <w:vMerge w:val="restart"/>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bdr w:val="none" w:sz="0" w:space="0" w:color="auto" w:frame="1"/>
                <w:lang w:eastAsia="uk-UA"/>
              </w:rPr>
              <w:t>Протягом 30 календарних</w:t>
            </w:r>
            <w:r w:rsidR="006757B3">
              <w:rPr>
                <w:rFonts w:ascii="Calibri" w:eastAsia="Times New Roman" w:hAnsi="Calibri" w:cs="Calibri"/>
                <w:bdr w:val="none" w:sz="0" w:space="0" w:color="auto" w:frame="1"/>
                <w:lang w:eastAsia="uk-UA"/>
              </w:rPr>
              <w:t xml:space="preserve"> </w:t>
            </w:r>
            <w:r w:rsidRPr="00B64A79">
              <w:rPr>
                <w:rFonts w:ascii="Times New Roman" w:eastAsia="Times New Roman" w:hAnsi="Times New Roman" w:cs="Times New Roman"/>
                <w:bdr w:val="none" w:sz="0" w:space="0" w:color="auto" w:frame="1"/>
                <w:lang w:eastAsia="uk-UA"/>
              </w:rPr>
              <w:t>днів</w:t>
            </w:r>
            <w:r w:rsidR="006757B3">
              <w:rPr>
                <w:rFonts w:ascii="Calibri" w:eastAsia="Times New Roman" w:hAnsi="Calibri" w:cs="Calibri"/>
                <w:bdr w:val="none" w:sz="0" w:space="0" w:color="auto" w:frame="1"/>
                <w:lang w:eastAsia="uk-UA"/>
              </w:rPr>
              <w:t xml:space="preserve"> </w:t>
            </w:r>
            <w:r w:rsidRPr="00B64A79">
              <w:rPr>
                <w:rFonts w:ascii="Times New Roman" w:eastAsia="Times New Roman" w:hAnsi="Times New Roman" w:cs="Times New Roman"/>
                <w:bdr w:val="none" w:sz="0" w:space="0" w:color="auto" w:frame="1"/>
                <w:lang w:eastAsia="uk-UA"/>
              </w:rPr>
              <w:t>після</w:t>
            </w:r>
            <w:r w:rsidR="006757B3">
              <w:rPr>
                <w:rFonts w:ascii="Calibri" w:eastAsia="Times New Roman" w:hAnsi="Calibri" w:cs="Calibri"/>
                <w:bdr w:val="none" w:sz="0" w:space="0" w:color="auto" w:frame="1"/>
                <w:lang w:eastAsia="uk-UA"/>
              </w:rPr>
              <w:t xml:space="preserve"> </w:t>
            </w:r>
            <w:r w:rsidRPr="00B64A79">
              <w:rPr>
                <w:rFonts w:ascii="Times New Roman" w:eastAsia="Times New Roman" w:hAnsi="Times New Roman" w:cs="Times New Roman"/>
                <w:bdr w:val="none" w:sz="0" w:space="0" w:color="auto" w:frame="1"/>
                <w:lang w:eastAsia="uk-UA"/>
              </w:rPr>
              <w:t>затвердження</w:t>
            </w:r>
            <w:r w:rsidR="006757B3">
              <w:rPr>
                <w:rFonts w:ascii="Calibri" w:eastAsia="Times New Roman" w:hAnsi="Calibri" w:cs="Calibri"/>
                <w:bdr w:val="none" w:sz="0" w:space="0" w:color="auto" w:frame="1"/>
                <w:lang w:eastAsia="uk-UA"/>
              </w:rPr>
              <w:t xml:space="preserve"> </w:t>
            </w:r>
            <w:r w:rsidRPr="00B64A79">
              <w:rPr>
                <w:rFonts w:ascii="Times New Roman" w:eastAsia="Times New Roman" w:hAnsi="Times New Roman" w:cs="Times New Roman"/>
                <w:bdr w:val="none" w:sz="0" w:space="0" w:color="auto" w:frame="1"/>
                <w:lang w:eastAsia="uk-UA"/>
              </w:rPr>
              <w:t>розпису</w:t>
            </w:r>
            <w:r w:rsidR="006757B3">
              <w:rPr>
                <w:rFonts w:ascii="Calibri" w:eastAsia="Times New Roman" w:hAnsi="Calibri" w:cs="Calibri"/>
                <w:bdr w:val="none" w:sz="0" w:space="0" w:color="auto" w:frame="1"/>
                <w:lang w:eastAsia="uk-UA"/>
              </w:rPr>
              <w:t xml:space="preserve"> </w:t>
            </w:r>
            <w:r w:rsidR="006757B3">
              <w:rPr>
                <w:rFonts w:ascii="Times New Roman" w:eastAsia="Times New Roman" w:hAnsi="Times New Roman" w:cs="Times New Roman"/>
                <w:bdr w:val="none" w:sz="0" w:space="0" w:color="auto" w:frame="1"/>
                <w:lang w:eastAsia="uk-UA"/>
              </w:rPr>
              <w:t xml:space="preserve">бюджету СТГ </w:t>
            </w:r>
            <w:r w:rsidRPr="00B64A79">
              <w:rPr>
                <w:rFonts w:ascii="Times New Roman" w:eastAsia="Times New Roman" w:hAnsi="Times New Roman" w:cs="Times New Roman"/>
                <w:bdr w:val="none" w:sz="0" w:space="0" w:color="auto" w:frame="1"/>
                <w:lang w:eastAsia="uk-UA"/>
              </w:rPr>
              <w:t>на 202</w:t>
            </w:r>
            <w:r>
              <w:rPr>
                <w:rFonts w:ascii="Times New Roman" w:eastAsia="Times New Roman" w:hAnsi="Times New Roman" w:cs="Times New Roman"/>
                <w:bdr w:val="none" w:sz="0" w:space="0" w:color="auto" w:frame="1"/>
                <w:lang w:eastAsia="uk-UA"/>
              </w:rPr>
              <w:t>6</w:t>
            </w:r>
            <w:r w:rsidR="006757B3">
              <w:rPr>
                <w:rFonts w:ascii="Times New Roman" w:eastAsia="Times New Roman" w:hAnsi="Times New Roman" w:cs="Times New Roman"/>
                <w:bdr w:val="none" w:sz="0" w:space="0" w:color="auto" w:frame="1"/>
                <w:lang w:eastAsia="uk-UA"/>
              </w:rPr>
              <w:t xml:space="preserve"> </w:t>
            </w:r>
            <w:r w:rsidRPr="00B64A79">
              <w:rPr>
                <w:rFonts w:ascii="Times New Roman" w:eastAsia="Times New Roman" w:hAnsi="Times New Roman" w:cs="Times New Roman"/>
                <w:bdr w:val="none" w:sz="0" w:space="0" w:color="auto" w:frame="1"/>
                <w:lang w:eastAsia="uk-UA"/>
              </w:rPr>
              <w:t>рік</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rPr>
          <w:trHeight w:val="1360"/>
        </w:trPr>
        <w:tc>
          <w:tcPr>
            <w:tcW w:w="851" w:type="dxa"/>
            <w:shd w:val="clear" w:color="auto" w:fill="auto"/>
            <w:tcMar>
              <w:top w:w="0" w:type="dxa"/>
              <w:left w:w="108" w:type="dxa"/>
              <w:bottom w:w="0" w:type="dxa"/>
              <w:right w:w="108" w:type="dxa"/>
            </w:tcMar>
            <w:hideMark/>
          </w:tcPr>
          <w:p w:rsidR="00485EEB" w:rsidRPr="00B64A79" w:rsidRDefault="006757B3" w:rsidP="00485EEB">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7.</w:t>
            </w:r>
            <w:r w:rsidR="00485EEB" w:rsidRPr="00B64A79">
              <w:rPr>
                <w:rFonts w:ascii="Times New Roman" w:eastAsia="Times New Roman" w:hAnsi="Times New Roman" w:cs="Times New Roman"/>
                <w:sz w:val="24"/>
                <w:szCs w:val="24"/>
                <w:lang w:eastAsia="uk-UA"/>
              </w:rPr>
              <w:t> </w:t>
            </w:r>
          </w:p>
        </w:tc>
        <w:tc>
          <w:tcPr>
            <w:tcW w:w="4636" w:type="dxa"/>
            <w:shd w:val="clear" w:color="auto" w:fill="auto"/>
            <w:hideMark/>
          </w:tcPr>
          <w:p w:rsidR="00485EEB" w:rsidRPr="00B64A79" w:rsidRDefault="00485EEB" w:rsidP="004D34D3">
            <w:pPr>
              <w:spacing w:after="0" w:line="240" w:lineRule="auto"/>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Затвердження кошторисів бюджетних установ та помісячних планів бюджету СТГ на 202</w:t>
            </w:r>
            <w:r>
              <w:rPr>
                <w:rFonts w:ascii="Times New Roman" w:eastAsia="Times New Roman" w:hAnsi="Times New Roman" w:cs="Times New Roman"/>
                <w:sz w:val="24"/>
                <w:szCs w:val="24"/>
                <w:bdr w:val="none" w:sz="0" w:space="0" w:color="auto" w:frame="1"/>
                <w:lang w:eastAsia="uk-UA"/>
              </w:rPr>
              <w:t>5</w:t>
            </w:r>
            <w:r w:rsidRPr="00B64A79">
              <w:rPr>
                <w:rFonts w:ascii="Times New Roman" w:eastAsia="Times New Roman" w:hAnsi="Times New Roman" w:cs="Times New Roman"/>
                <w:sz w:val="24"/>
                <w:szCs w:val="24"/>
                <w:bdr w:val="none" w:sz="0" w:space="0" w:color="auto" w:frame="1"/>
                <w:lang w:eastAsia="uk-UA"/>
              </w:rPr>
              <w:t xml:space="preserve"> рік.</w:t>
            </w:r>
          </w:p>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Затвердження планів використання бюджетних коштів та помісячних планів використання бюджетних коштів на 202</w:t>
            </w:r>
            <w:r>
              <w:rPr>
                <w:rFonts w:ascii="Times New Roman" w:eastAsia="Times New Roman" w:hAnsi="Times New Roman" w:cs="Times New Roman"/>
                <w:sz w:val="24"/>
                <w:szCs w:val="24"/>
                <w:bdr w:val="none" w:sz="0" w:space="0" w:color="auto" w:frame="1"/>
                <w:shd w:val="clear" w:color="auto" w:fill="FFFFFF"/>
                <w:lang w:eastAsia="uk-UA"/>
              </w:rPr>
              <w:t>6</w:t>
            </w:r>
            <w:r w:rsidRPr="00B64A79">
              <w:rPr>
                <w:rFonts w:ascii="Times New Roman" w:eastAsia="Times New Roman" w:hAnsi="Times New Roman" w:cs="Times New Roman"/>
                <w:sz w:val="24"/>
                <w:szCs w:val="24"/>
                <w:bdr w:val="none" w:sz="0" w:space="0" w:color="auto" w:frame="1"/>
                <w:shd w:val="clear" w:color="auto" w:fill="FFFFFF"/>
                <w:lang w:eastAsia="uk-UA"/>
              </w:rPr>
              <w:t>рік</w:t>
            </w:r>
          </w:p>
        </w:tc>
        <w:tc>
          <w:tcPr>
            <w:tcW w:w="2143" w:type="dxa"/>
            <w:vMerge/>
            <w:shd w:val="clear" w:color="auto" w:fill="auto"/>
            <w:vAlign w:val="center"/>
            <w:hideMark/>
          </w:tcPr>
          <w:p w:rsidR="00485EEB" w:rsidRPr="00B64A79" w:rsidRDefault="00485EEB" w:rsidP="004D34D3">
            <w:pPr>
              <w:spacing w:after="0" w:line="240" w:lineRule="auto"/>
              <w:rPr>
                <w:rFonts w:ascii="Times New Roman" w:eastAsia="Times New Roman" w:hAnsi="Times New Roman" w:cs="Times New Roman"/>
                <w:sz w:val="24"/>
                <w:szCs w:val="24"/>
                <w:lang w:eastAsia="uk-UA"/>
              </w:rPr>
            </w:pP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Головні розпорядники та одержувачі бюджетних коштів</w:t>
            </w:r>
          </w:p>
        </w:tc>
      </w:tr>
      <w:tr w:rsidR="00485EEB" w:rsidRPr="00B64A79" w:rsidTr="006757B3">
        <w:trPr>
          <w:trHeight w:val="867"/>
        </w:trPr>
        <w:tc>
          <w:tcPr>
            <w:tcW w:w="851" w:type="dxa"/>
            <w:shd w:val="clear" w:color="auto" w:fill="auto"/>
            <w:tcMar>
              <w:top w:w="0" w:type="dxa"/>
              <w:left w:w="108" w:type="dxa"/>
              <w:bottom w:w="0" w:type="dxa"/>
              <w:right w:w="108" w:type="dxa"/>
            </w:tcMar>
            <w:hideMark/>
          </w:tcPr>
          <w:p w:rsidR="00485EEB" w:rsidRPr="00B64A79" w:rsidRDefault="006757B3" w:rsidP="00485EEB">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8.</w:t>
            </w:r>
            <w:r w:rsidR="00485EEB" w:rsidRPr="00B64A79">
              <w:rPr>
                <w:rFonts w:ascii="Times New Roman" w:eastAsia="Times New Roman" w:hAnsi="Times New Roman" w:cs="Times New Roman"/>
                <w:sz w:val="24"/>
                <w:szCs w:val="24"/>
                <w:lang w:eastAsia="uk-UA"/>
              </w:rPr>
              <w:t> </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Подання інформації, що міститься в розписах місцевого бюджету на 202</w:t>
            </w:r>
            <w:r>
              <w:rPr>
                <w:rFonts w:ascii="Times New Roman" w:eastAsia="Times New Roman" w:hAnsi="Times New Roman" w:cs="Times New Roman"/>
                <w:sz w:val="24"/>
                <w:szCs w:val="24"/>
                <w:bdr w:val="none" w:sz="0" w:space="0" w:color="auto" w:frame="1"/>
                <w:shd w:val="clear" w:color="auto" w:fill="FFFFFF"/>
                <w:lang w:eastAsia="uk-UA"/>
              </w:rPr>
              <w:t>6</w:t>
            </w:r>
            <w:r w:rsidRPr="00B64A79">
              <w:rPr>
                <w:rFonts w:ascii="Times New Roman" w:eastAsia="Times New Roman" w:hAnsi="Times New Roman" w:cs="Times New Roman"/>
                <w:sz w:val="24"/>
                <w:szCs w:val="24"/>
                <w:bdr w:val="none" w:sz="0" w:space="0" w:color="auto" w:frame="1"/>
                <w:shd w:val="clear" w:color="auto" w:fill="FFFFFF"/>
                <w:lang w:eastAsia="uk-UA"/>
              </w:rPr>
              <w:t xml:space="preserve"> р</w:t>
            </w:r>
            <w:r w:rsidR="006757B3">
              <w:rPr>
                <w:rFonts w:ascii="Times New Roman" w:eastAsia="Times New Roman" w:hAnsi="Times New Roman" w:cs="Times New Roman"/>
                <w:sz w:val="24"/>
                <w:szCs w:val="24"/>
                <w:bdr w:val="none" w:sz="0" w:space="0" w:color="auto" w:frame="1"/>
                <w:shd w:val="clear" w:color="auto" w:fill="FFFFFF"/>
                <w:lang w:eastAsia="uk-UA"/>
              </w:rPr>
              <w:t>.</w:t>
            </w:r>
            <w:r w:rsidRPr="00B64A79">
              <w:rPr>
                <w:rFonts w:ascii="Times New Roman" w:eastAsia="Times New Roman" w:hAnsi="Times New Roman" w:cs="Times New Roman"/>
                <w:sz w:val="24"/>
                <w:szCs w:val="24"/>
                <w:bdr w:val="none" w:sz="0" w:space="0" w:color="auto" w:frame="1"/>
                <w:shd w:val="clear" w:color="auto" w:fill="FFFFFF"/>
                <w:lang w:eastAsia="uk-UA"/>
              </w:rPr>
              <w:t xml:space="preserve"> через ПЗ “LOGICA”</w:t>
            </w:r>
          </w:p>
        </w:tc>
        <w:tc>
          <w:tcPr>
            <w:tcW w:w="2143" w:type="dxa"/>
            <w:shd w:val="clear" w:color="auto" w:fill="auto"/>
            <w:tcMar>
              <w:top w:w="0" w:type="dxa"/>
              <w:left w:w="108" w:type="dxa"/>
              <w:bottom w:w="0" w:type="dxa"/>
              <w:right w:w="108" w:type="dxa"/>
            </w:tcMar>
            <w:hideMark/>
          </w:tcPr>
          <w:p w:rsidR="00485EEB" w:rsidRDefault="00485EEB" w:rsidP="004D34D3">
            <w:pPr>
              <w:spacing w:after="0" w:line="240" w:lineRule="auto"/>
              <w:jc w:val="center"/>
              <w:rPr>
                <w:rFonts w:ascii="Times New Roman" w:eastAsia="Times New Roman" w:hAnsi="Times New Roman" w:cs="Times New Roman"/>
                <w:sz w:val="24"/>
                <w:szCs w:val="24"/>
                <w:bdr w:val="none" w:sz="0" w:space="0" w:color="auto" w:frame="1"/>
                <w:lang w:eastAsia="uk-UA"/>
              </w:rPr>
            </w:pPr>
            <w:r w:rsidRPr="00B64A79">
              <w:rPr>
                <w:rFonts w:ascii="Times New Roman" w:eastAsia="Times New Roman" w:hAnsi="Times New Roman" w:cs="Times New Roman"/>
                <w:sz w:val="24"/>
                <w:szCs w:val="24"/>
                <w:bdr w:val="none" w:sz="0" w:space="0" w:color="auto" w:frame="1"/>
                <w:lang w:eastAsia="uk-UA"/>
              </w:rPr>
              <w:t>До 28 лютого</w:t>
            </w:r>
          </w:p>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 202</w:t>
            </w:r>
            <w:r>
              <w:rPr>
                <w:rFonts w:ascii="Times New Roman" w:eastAsia="Times New Roman" w:hAnsi="Times New Roman" w:cs="Times New Roman"/>
                <w:sz w:val="24"/>
                <w:szCs w:val="24"/>
                <w:bdr w:val="none" w:sz="0" w:space="0" w:color="auto" w:frame="1"/>
                <w:lang w:eastAsia="uk-UA"/>
              </w:rPr>
              <w:t>6</w:t>
            </w:r>
            <w:r w:rsidRPr="00B64A79">
              <w:rPr>
                <w:rFonts w:ascii="Times New Roman" w:eastAsia="Times New Roman" w:hAnsi="Times New Roman" w:cs="Times New Roman"/>
                <w:sz w:val="24"/>
                <w:szCs w:val="24"/>
                <w:bdr w:val="none" w:sz="0" w:space="0" w:color="auto" w:frame="1"/>
                <w:lang w:eastAsia="uk-UA"/>
              </w:rPr>
              <w:t xml:space="preserve"> р</w:t>
            </w:r>
            <w:r w:rsidR="006757B3">
              <w:rPr>
                <w:rFonts w:ascii="Times New Roman" w:eastAsia="Times New Roman" w:hAnsi="Times New Roman" w:cs="Times New Roman"/>
                <w:sz w:val="24"/>
                <w:szCs w:val="24"/>
                <w:bdr w:val="none" w:sz="0" w:space="0" w:color="auto" w:frame="1"/>
                <w:lang w:eastAsia="uk-UA"/>
              </w:rPr>
              <w:t>.</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6757B3">
        <w:trPr>
          <w:trHeight w:val="1417"/>
        </w:trPr>
        <w:tc>
          <w:tcPr>
            <w:tcW w:w="851" w:type="dxa"/>
            <w:shd w:val="clear" w:color="auto" w:fill="auto"/>
            <w:tcMar>
              <w:top w:w="0" w:type="dxa"/>
              <w:left w:w="108" w:type="dxa"/>
              <w:bottom w:w="0" w:type="dxa"/>
              <w:right w:w="108" w:type="dxa"/>
            </w:tcMar>
            <w:hideMark/>
          </w:tcPr>
          <w:p w:rsidR="00485EEB" w:rsidRPr="00B64A79" w:rsidRDefault="006757B3" w:rsidP="00485EEB">
            <w:pPr>
              <w:spacing w:after="0" w:line="240" w:lineRule="auto"/>
              <w:ind w:left="225" w:right="22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r w:rsidR="00485EEB" w:rsidRPr="00B64A79">
              <w:rPr>
                <w:rFonts w:ascii="Times New Roman" w:eastAsia="Times New Roman" w:hAnsi="Times New Roman" w:cs="Times New Roman"/>
                <w:sz w:val="24"/>
                <w:szCs w:val="24"/>
                <w:lang w:eastAsia="uk-UA"/>
              </w:rPr>
              <w:t> </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Подання органам Казначейства :</w:t>
            </w:r>
          </w:p>
          <w:p w:rsidR="00485EEB" w:rsidRPr="00B64A79" w:rsidRDefault="006757B3" w:rsidP="006757B3">
            <w:pPr>
              <w:spacing w:after="0" w:line="240" w:lineRule="auto"/>
              <w:ind w:right="22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shd w:val="clear" w:color="auto" w:fill="FFFFFF"/>
                <w:lang w:eastAsia="uk-UA"/>
              </w:rPr>
              <w:t xml:space="preserve">- </w:t>
            </w:r>
            <w:r w:rsidR="00485EEB" w:rsidRPr="00B64A79">
              <w:rPr>
                <w:rFonts w:ascii="Times New Roman" w:eastAsia="Times New Roman" w:hAnsi="Times New Roman" w:cs="Times New Roman"/>
                <w:sz w:val="24"/>
                <w:szCs w:val="24"/>
                <w:bdr w:val="none" w:sz="0" w:space="0" w:color="auto" w:frame="1"/>
                <w:shd w:val="clear" w:color="auto" w:fill="FFFFFF"/>
                <w:lang w:eastAsia="uk-UA"/>
              </w:rPr>
              <w:t>кошторисів та інших бюджетних документів;</w:t>
            </w:r>
          </w:p>
          <w:p w:rsidR="00485EEB" w:rsidRPr="00B64A79" w:rsidRDefault="006757B3" w:rsidP="006757B3">
            <w:pPr>
              <w:spacing w:after="0" w:line="240" w:lineRule="auto"/>
              <w:ind w:right="22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shd w:val="clear" w:color="auto" w:fill="FFFFFF"/>
                <w:lang w:eastAsia="uk-UA"/>
              </w:rPr>
              <w:t xml:space="preserve">- </w:t>
            </w:r>
            <w:r w:rsidR="00485EEB" w:rsidRPr="00B64A79">
              <w:rPr>
                <w:rFonts w:ascii="Times New Roman" w:eastAsia="Times New Roman" w:hAnsi="Times New Roman" w:cs="Times New Roman"/>
                <w:sz w:val="24"/>
                <w:szCs w:val="24"/>
                <w:bdr w:val="none" w:sz="0" w:space="0" w:color="auto" w:frame="1"/>
                <w:shd w:val="clear" w:color="auto" w:fill="FFFFFF"/>
                <w:lang w:eastAsia="uk-UA"/>
              </w:rPr>
              <w:t>планів використання бюджетних коштів</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Протягом 5 робочих днів після затвердження кошторисів</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Головні розпорядники та одержувачі бюджетних коштів</w:t>
            </w:r>
          </w:p>
        </w:tc>
      </w:tr>
      <w:tr w:rsidR="00485EEB" w:rsidRPr="00B64A79" w:rsidTr="006757B3">
        <w:trPr>
          <w:trHeight w:val="1113"/>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Доведення до головних розпорядників коштів  витягів із розпису бюджету</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Протягом 3 днів після </w:t>
            </w:r>
            <w:r w:rsidR="006757B3">
              <w:rPr>
                <w:rFonts w:ascii="Times New Roman" w:eastAsia="Times New Roman" w:hAnsi="Times New Roman" w:cs="Times New Roman"/>
                <w:sz w:val="24"/>
                <w:szCs w:val="24"/>
                <w:bdr w:val="none" w:sz="0" w:space="0" w:color="auto" w:frame="1"/>
                <w:lang w:eastAsia="uk-UA"/>
              </w:rPr>
              <w:t xml:space="preserve">внесення відповідних змін до </w:t>
            </w:r>
            <w:r w:rsidRPr="00B64A79">
              <w:rPr>
                <w:rFonts w:ascii="Times New Roman" w:eastAsia="Times New Roman" w:hAnsi="Times New Roman" w:cs="Times New Roman"/>
                <w:sz w:val="24"/>
                <w:szCs w:val="24"/>
                <w:bdr w:val="none" w:sz="0" w:space="0" w:color="auto" w:frame="1"/>
                <w:lang w:eastAsia="uk-UA"/>
              </w:rPr>
              <w:t>бюджету СТГ</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6757B3">
        <w:trPr>
          <w:trHeight w:val="2277"/>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p>
        </w:tc>
        <w:tc>
          <w:tcPr>
            <w:tcW w:w="4636" w:type="dxa"/>
            <w:shd w:val="clear" w:color="auto" w:fill="FFFFFF"/>
            <w:tcMar>
              <w:top w:w="0" w:type="dxa"/>
              <w:left w:w="108" w:type="dxa"/>
              <w:bottom w:w="0" w:type="dxa"/>
              <w:right w:w="108" w:type="dxa"/>
            </w:tcMar>
            <w:hideMark/>
          </w:tcPr>
          <w:p w:rsidR="00485EEB" w:rsidRPr="00B64A79" w:rsidRDefault="006757B3" w:rsidP="004D34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shd w:val="clear" w:color="auto" w:fill="FFFFFF"/>
                <w:lang w:eastAsia="uk-UA"/>
              </w:rPr>
              <w:t xml:space="preserve">Подання </w:t>
            </w:r>
            <w:r w:rsidR="00485EEB" w:rsidRPr="00B64A79">
              <w:rPr>
                <w:rFonts w:ascii="Times New Roman" w:eastAsia="Times New Roman" w:hAnsi="Times New Roman" w:cs="Times New Roman"/>
                <w:sz w:val="24"/>
                <w:szCs w:val="24"/>
                <w:bdr w:val="none" w:sz="0" w:space="0" w:color="auto" w:frame="1"/>
                <w:shd w:val="clear" w:color="auto" w:fill="FFFFFF"/>
                <w:lang w:eastAsia="uk-UA"/>
              </w:rPr>
              <w:t>до органу Казначейства розподілу показників зведених кошторисів та інших бюджетних документів у розрізі розпорядників нижчого рівня та одержувачів бюджетних коштів згідно до мережі</w:t>
            </w:r>
          </w:p>
        </w:tc>
        <w:tc>
          <w:tcPr>
            <w:tcW w:w="2143" w:type="dxa"/>
            <w:shd w:val="clear" w:color="auto" w:fill="FFFFFF"/>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Протягом 3 робочих днів після отримання витягу з розпису бюджету</w:t>
            </w:r>
          </w:p>
        </w:tc>
        <w:tc>
          <w:tcPr>
            <w:tcW w:w="2251" w:type="dxa"/>
            <w:shd w:val="clear" w:color="auto" w:fill="FFFFFF"/>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Головні розпорядники бюджетних коштів та одержувачі бюджетних коштів та розпорядник, які мають власну мережу</w:t>
            </w:r>
          </w:p>
        </w:tc>
      </w:tr>
      <w:tr w:rsidR="00485EEB" w:rsidRPr="00B64A79" w:rsidTr="00485EEB">
        <w:trPr>
          <w:trHeight w:val="2120"/>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Затвердження за погодженням з фінансовим відділом сільської ради паспортів бюджетних програм на 202</w:t>
            </w:r>
            <w:r>
              <w:rPr>
                <w:rFonts w:ascii="Times New Roman" w:eastAsia="Times New Roman" w:hAnsi="Times New Roman" w:cs="Times New Roman"/>
                <w:sz w:val="24"/>
                <w:szCs w:val="24"/>
                <w:bdr w:val="none" w:sz="0" w:space="0" w:color="auto" w:frame="1"/>
                <w:shd w:val="clear" w:color="auto" w:fill="FFFFFF"/>
                <w:lang w:eastAsia="uk-UA"/>
              </w:rPr>
              <w:t>6</w:t>
            </w:r>
            <w:r w:rsidRPr="00B64A79">
              <w:rPr>
                <w:rFonts w:ascii="Times New Roman" w:eastAsia="Times New Roman" w:hAnsi="Times New Roman" w:cs="Times New Roman"/>
                <w:sz w:val="24"/>
                <w:szCs w:val="24"/>
                <w:bdr w:val="none" w:sz="0" w:space="0" w:color="auto" w:frame="1"/>
                <w:shd w:val="clear" w:color="auto" w:fill="FFFFFF"/>
                <w:lang w:eastAsia="uk-UA"/>
              </w:rPr>
              <w:t xml:space="preserve"> р</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Протягом 45 днів після набрання чинності рішення про бюджет СТГ</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 головні розпорядники бюджетних коштів</w:t>
            </w:r>
          </w:p>
        </w:tc>
      </w:tr>
      <w:tr w:rsidR="00485EEB" w:rsidRPr="00B64A79" w:rsidTr="00485EEB">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Подання інформації, що міститься в паспортах бюджетних програм головних розпорядників бюджетних коштів на 202</w:t>
            </w:r>
            <w:r>
              <w:rPr>
                <w:rFonts w:ascii="Times New Roman" w:eastAsia="Times New Roman" w:hAnsi="Times New Roman" w:cs="Times New Roman"/>
                <w:sz w:val="24"/>
                <w:szCs w:val="24"/>
                <w:bdr w:val="none" w:sz="0" w:space="0" w:color="auto" w:frame="1"/>
                <w:shd w:val="clear" w:color="auto" w:fill="FFFFFF"/>
                <w:lang w:eastAsia="uk-UA"/>
              </w:rPr>
              <w:t>6</w:t>
            </w:r>
            <w:r w:rsidRPr="00B64A79">
              <w:rPr>
                <w:rFonts w:ascii="Times New Roman" w:eastAsia="Times New Roman" w:hAnsi="Times New Roman" w:cs="Times New Roman"/>
                <w:sz w:val="24"/>
                <w:szCs w:val="24"/>
                <w:bdr w:val="none" w:sz="0" w:space="0" w:color="auto" w:frame="1"/>
                <w:shd w:val="clear" w:color="auto" w:fill="FFFFFF"/>
                <w:lang w:eastAsia="uk-UA"/>
              </w:rPr>
              <w:t xml:space="preserve"> рік через ПЗ “LOGICA”.</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До 31 березня 202</w:t>
            </w:r>
            <w:r>
              <w:rPr>
                <w:rFonts w:ascii="Times New Roman" w:eastAsia="Times New Roman" w:hAnsi="Times New Roman" w:cs="Times New Roman"/>
                <w:sz w:val="24"/>
                <w:szCs w:val="24"/>
                <w:bdr w:val="none" w:sz="0" w:space="0" w:color="auto" w:frame="1"/>
                <w:lang w:eastAsia="uk-UA"/>
              </w:rPr>
              <w:t>6</w:t>
            </w:r>
            <w:r w:rsidRPr="00B64A79">
              <w:rPr>
                <w:rFonts w:ascii="Times New Roman" w:eastAsia="Times New Roman" w:hAnsi="Times New Roman" w:cs="Times New Roman"/>
                <w:sz w:val="24"/>
                <w:szCs w:val="24"/>
                <w:bdr w:val="none" w:sz="0" w:space="0" w:color="auto" w:frame="1"/>
                <w:lang w:eastAsia="uk-UA"/>
              </w:rPr>
              <w:t xml:space="preserve"> р</w:t>
            </w:r>
            <w:r w:rsidR="006757B3">
              <w:rPr>
                <w:rFonts w:ascii="Times New Roman" w:eastAsia="Times New Roman" w:hAnsi="Times New Roman" w:cs="Times New Roman"/>
                <w:sz w:val="24"/>
                <w:szCs w:val="24"/>
                <w:bdr w:val="none" w:sz="0" w:space="0" w:color="auto" w:frame="1"/>
                <w:lang w:eastAsia="uk-UA"/>
              </w:rPr>
              <w:t>.</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 головнірозпорядники бюджетних коштів</w:t>
            </w:r>
          </w:p>
        </w:tc>
      </w:tr>
      <w:tr w:rsidR="00485EEB" w:rsidRPr="00B64A79" w:rsidTr="00485EEB">
        <w:trPr>
          <w:trHeight w:val="1153"/>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p>
        </w:tc>
        <w:tc>
          <w:tcPr>
            <w:tcW w:w="4636" w:type="dxa"/>
            <w:shd w:val="clear" w:color="auto" w:fill="auto"/>
            <w:tcMar>
              <w:top w:w="0" w:type="dxa"/>
              <w:left w:w="108" w:type="dxa"/>
              <w:bottom w:w="0" w:type="dxa"/>
              <w:right w:w="108" w:type="dxa"/>
            </w:tcMar>
            <w:hideMark/>
          </w:tcPr>
          <w:p w:rsidR="00485EEB" w:rsidRPr="00B64A79" w:rsidRDefault="00485EEB" w:rsidP="004D34D3">
            <w:pPr>
              <w:spacing w:beforeAutospacing="1" w:after="0" w:afterAutospacing="1"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Зведення планових показників бюджету СТГ у грошовому виразі та планів по мережі, штатах і контингентах бюджетних установ</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Січень-лютий 202</w:t>
            </w:r>
            <w:r>
              <w:rPr>
                <w:rFonts w:ascii="Times New Roman" w:eastAsia="Times New Roman" w:hAnsi="Times New Roman" w:cs="Times New Roman"/>
                <w:sz w:val="24"/>
                <w:szCs w:val="24"/>
                <w:bdr w:val="none" w:sz="0" w:space="0" w:color="auto" w:frame="1"/>
                <w:lang w:eastAsia="uk-UA"/>
              </w:rPr>
              <w:t>6</w:t>
            </w:r>
            <w:r w:rsidRPr="00B64A79">
              <w:rPr>
                <w:rFonts w:ascii="Times New Roman" w:eastAsia="Times New Roman" w:hAnsi="Times New Roman" w:cs="Times New Roman"/>
                <w:sz w:val="24"/>
                <w:szCs w:val="24"/>
                <w:bdr w:val="none" w:sz="0" w:space="0" w:color="auto" w:frame="1"/>
                <w:lang w:eastAsia="uk-UA"/>
              </w:rPr>
              <w:t xml:space="preserve"> р</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rPr>
          <w:trHeight w:val="829"/>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4636" w:type="dxa"/>
            <w:shd w:val="clear" w:color="auto" w:fill="auto"/>
            <w:tcMar>
              <w:top w:w="0" w:type="dxa"/>
              <w:left w:w="108" w:type="dxa"/>
              <w:bottom w:w="0" w:type="dxa"/>
              <w:right w:w="108" w:type="dxa"/>
            </w:tcMar>
            <w:hideMark/>
          </w:tcPr>
          <w:p w:rsidR="00485EEB" w:rsidRPr="00B64A79" w:rsidRDefault="00485EEB" w:rsidP="004D34D3">
            <w:pPr>
              <w:spacing w:beforeAutospacing="1" w:after="0" w:afterAutospacing="1" w:line="240" w:lineRule="auto"/>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Підготовка розпоряджень про виділення коштів загального/спеціального фонду бюджетуСТГ</w:t>
            </w:r>
          </w:p>
        </w:tc>
        <w:tc>
          <w:tcPr>
            <w:tcW w:w="2143" w:type="dxa"/>
            <w:vMerge w:val="restart"/>
            <w:shd w:val="clear" w:color="auto" w:fill="auto"/>
            <w:tcMar>
              <w:top w:w="0" w:type="dxa"/>
              <w:left w:w="108" w:type="dxa"/>
              <w:bottom w:w="0" w:type="dxa"/>
              <w:right w:w="108" w:type="dxa"/>
            </w:tcMar>
            <w:hideMark/>
          </w:tcPr>
          <w:p w:rsidR="00485EEB" w:rsidRPr="00B64A79" w:rsidRDefault="00485EEB" w:rsidP="004D34D3">
            <w:pPr>
              <w:spacing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lang w:eastAsia="uk-UA"/>
              </w:rPr>
              <w:t> </w:t>
            </w:r>
          </w:p>
          <w:p w:rsidR="00485EEB" w:rsidRPr="00B64A79" w:rsidRDefault="00485EEB" w:rsidP="004D34D3">
            <w:pPr>
              <w:spacing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lang w:eastAsia="uk-UA"/>
              </w:rPr>
              <w:t> </w:t>
            </w:r>
          </w:p>
          <w:p w:rsidR="00485EEB" w:rsidRPr="00B64A79" w:rsidRDefault="00485EEB" w:rsidP="004D34D3">
            <w:pPr>
              <w:spacing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lang w:eastAsia="uk-UA"/>
              </w:rPr>
              <w:t> </w:t>
            </w:r>
          </w:p>
          <w:p w:rsidR="00485EEB" w:rsidRPr="00B64A79" w:rsidRDefault="00485EEB" w:rsidP="004D34D3">
            <w:pPr>
              <w:spacing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lang w:eastAsia="uk-UA"/>
              </w:rPr>
              <w:t> </w:t>
            </w:r>
          </w:p>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lastRenderedPageBreak/>
              <w:t>Протягом бюджетного періоду</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lastRenderedPageBreak/>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rPr>
          <w:trHeight w:val="1273"/>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w:t>
            </w:r>
          </w:p>
        </w:tc>
        <w:tc>
          <w:tcPr>
            <w:tcW w:w="4636" w:type="dxa"/>
            <w:shd w:val="clear" w:color="auto" w:fill="auto"/>
            <w:tcMar>
              <w:top w:w="0" w:type="dxa"/>
              <w:left w:w="108" w:type="dxa"/>
              <w:bottom w:w="0" w:type="dxa"/>
              <w:right w:w="108" w:type="dxa"/>
            </w:tcMar>
            <w:hideMark/>
          </w:tcPr>
          <w:p w:rsidR="00485EEB" w:rsidRPr="00B64A79" w:rsidRDefault="00485EEB" w:rsidP="004D34D3">
            <w:pPr>
              <w:spacing w:beforeAutospacing="1" w:after="0" w:afterAutospacing="1" w:line="240" w:lineRule="auto"/>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Подання головними розпорядниками бюджетних коштів заявок на виділення коштів відповідно до зареєстрованих бюджетних зобов’язань</w:t>
            </w:r>
          </w:p>
        </w:tc>
        <w:tc>
          <w:tcPr>
            <w:tcW w:w="2143" w:type="dxa"/>
            <w:vMerge/>
            <w:shd w:val="clear" w:color="auto" w:fill="auto"/>
            <w:vAlign w:val="center"/>
            <w:hideMark/>
          </w:tcPr>
          <w:p w:rsidR="00485EEB" w:rsidRPr="00B64A79" w:rsidRDefault="00485EEB" w:rsidP="004D34D3">
            <w:pPr>
              <w:spacing w:after="0" w:line="240" w:lineRule="auto"/>
              <w:rPr>
                <w:rFonts w:ascii="Times New Roman" w:eastAsia="Times New Roman" w:hAnsi="Times New Roman" w:cs="Times New Roman"/>
                <w:sz w:val="24"/>
                <w:szCs w:val="24"/>
                <w:lang w:eastAsia="uk-UA"/>
              </w:rPr>
            </w:pP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Головні розпорядники бюджетних коштів</w:t>
            </w:r>
          </w:p>
        </w:tc>
      </w:tr>
      <w:tr w:rsidR="00485EEB" w:rsidRPr="00B64A79" w:rsidTr="00485EEB">
        <w:trPr>
          <w:trHeight w:val="904"/>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17</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Внесення змін до рішення сільської ради про бюджет СТГ (з урахуванням вимог статті 78 Бюджетного кодексу України)</w:t>
            </w:r>
          </w:p>
        </w:tc>
        <w:tc>
          <w:tcPr>
            <w:tcW w:w="2143" w:type="dxa"/>
            <w:vMerge/>
            <w:shd w:val="clear" w:color="auto" w:fill="auto"/>
            <w:vAlign w:val="center"/>
            <w:hideMark/>
          </w:tcPr>
          <w:p w:rsidR="00485EEB" w:rsidRPr="00B64A79" w:rsidRDefault="00485EEB" w:rsidP="004D34D3">
            <w:pPr>
              <w:spacing w:after="0" w:line="240" w:lineRule="auto"/>
              <w:rPr>
                <w:rFonts w:ascii="Times New Roman" w:eastAsia="Times New Roman" w:hAnsi="Times New Roman" w:cs="Times New Roman"/>
                <w:sz w:val="24"/>
                <w:szCs w:val="24"/>
                <w:lang w:eastAsia="uk-UA"/>
              </w:rPr>
            </w:pP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rPr>
          <w:trHeight w:val="639"/>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18.</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Внесення змін до розпису бюджету СТГ</w:t>
            </w:r>
          </w:p>
        </w:tc>
        <w:tc>
          <w:tcPr>
            <w:tcW w:w="2143" w:type="dxa"/>
            <w:vMerge/>
            <w:shd w:val="clear" w:color="auto" w:fill="auto"/>
            <w:vAlign w:val="center"/>
            <w:hideMark/>
          </w:tcPr>
          <w:p w:rsidR="00485EEB" w:rsidRPr="00B64A79" w:rsidRDefault="00485EEB" w:rsidP="004D34D3">
            <w:pPr>
              <w:spacing w:after="0" w:line="240" w:lineRule="auto"/>
              <w:rPr>
                <w:rFonts w:ascii="Times New Roman" w:eastAsia="Times New Roman" w:hAnsi="Times New Roman" w:cs="Times New Roman"/>
                <w:sz w:val="24"/>
                <w:szCs w:val="24"/>
                <w:lang w:eastAsia="uk-UA"/>
              </w:rPr>
            </w:pP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Надання інформації, що міститься в рішеннях про внесення змін до бюджету СТГ на 202</w:t>
            </w:r>
            <w:r>
              <w:rPr>
                <w:rFonts w:ascii="Times New Roman" w:eastAsia="Times New Roman" w:hAnsi="Times New Roman" w:cs="Times New Roman"/>
                <w:sz w:val="24"/>
                <w:szCs w:val="24"/>
                <w:bdr w:val="none" w:sz="0" w:space="0" w:color="auto" w:frame="1"/>
                <w:shd w:val="clear" w:color="auto" w:fill="FFFFFF"/>
                <w:lang w:eastAsia="uk-UA"/>
              </w:rPr>
              <w:t>6</w:t>
            </w:r>
            <w:r w:rsidRPr="00B64A79">
              <w:rPr>
                <w:rFonts w:ascii="Times New Roman" w:eastAsia="Times New Roman" w:hAnsi="Times New Roman" w:cs="Times New Roman"/>
                <w:sz w:val="24"/>
                <w:szCs w:val="24"/>
                <w:bdr w:val="none" w:sz="0" w:space="0" w:color="auto" w:frame="1"/>
                <w:shd w:val="clear" w:color="auto" w:fill="FFFFFF"/>
                <w:lang w:eastAsia="uk-UA"/>
              </w:rPr>
              <w:t xml:space="preserve"> р, по змінах до розписів місцевого бюджету та змінах до паспортів бюджетних програм головних розпорядників бюджетних коштів місцевого бюджету через ПЗ “LOGICA”</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Протягом бюджетного періоду</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 Головні розпорядники бюджетних коштів</w:t>
            </w:r>
          </w:p>
        </w:tc>
      </w:tr>
      <w:tr w:rsidR="00485EEB" w:rsidRPr="00B64A79" w:rsidTr="006757B3">
        <w:trPr>
          <w:trHeight w:val="1676"/>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shd w:val="clear" w:color="auto" w:fill="FFFFFF"/>
                <w:lang w:eastAsia="uk-UA"/>
              </w:rPr>
              <w:t>Подання квартального звіту про виконання бюджету СТГ до виконавчого комітету та до  сільської ради</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У двомісячний строк після закінчення відповідного бюджетного періоду</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rPr>
          <w:trHeight w:val="799"/>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ind w:left="-10" w:firstLine="10"/>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Надання інформації щодо виконання місцевого бюджету у 202</w:t>
            </w:r>
            <w:r>
              <w:rPr>
                <w:rFonts w:ascii="Times New Roman" w:eastAsia="Times New Roman" w:hAnsi="Times New Roman" w:cs="Times New Roman"/>
                <w:sz w:val="24"/>
                <w:szCs w:val="24"/>
                <w:bdr w:val="none" w:sz="0" w:space="0" w:color="auto" w:frame="1"/>
                <w:lang w:eastAsia="uk-UA"/>
              </w:rPr>
              <w:t>6</w:t>
            </w:r>
            <w:r w:rsidRPr="00B64A79">
              <w:rPr>
                <w:rFonts w:ascii="Times New Roman" w:eastAsia="Times New Roman" w:hAnsi="Times New Roman" w:cs="Times New Roman"/>
                <w:sz w:val="24"/>
                <w:szCs w:val="24"/>
                <w:bdr w:val="none" w:sz="0" w:space="0" w:color="auto" w:frame="1"/>
                <w:lang w:eastAsia="uk-UA"/>
              </w:rPr>
              <w:t xml:space="preserve"> р через ПЗ “LOGICA” (оперативна інформація)</w:t>
            </w:r>
          </w:p>
        </w:tc>
        <w:tc>
          <w:tcPr>
            <w:tcW w:w="2143"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постійно</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w:t>
            </w:r>
          </w:p>
        </w:tc>
      </w:tr>
      <w:tr w:rsidR="00485EEB" w:rsidRPr="00B64A79" w:rsidTr="00485EEB">
        <w:trPr>
          <w:trHeight w:val="2133"/>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ind w:left="132"/>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Оприлюднення інформації, визначеної статтею 28 Бюджетного кодексу України, з додержанням вимог законів України «Про доступ до публічної інформації» та «Про відкритість використання публічних коштів», зокрема:</w:t>
            </w:r>
          </w:p>
          <w:p w:rsidR="00485EEB" w:rsidRPr="00B64A79" w:rsidRDefault="006757B3" w:rsidP="006757B3">
            <w:pPr>
              <w:spacing w:after="0" w:line="240" w:lineRule="auto"/>
              <w:ind w:right="22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 </w:t>
            </w:r>
            <w:r w:rsidR="00485EEB" w:rsidRPr="00B64A79">
              <w:rPr>
                <w:rFonts w:ascii="Times New Roman" w:eastAsia="Times New Roman" w:hAnsi="Times New Roman" w:cs="Times New Roman"/>
                <w:sz w:val="24"/>
                <w:szCs w:val="24"/>
                <w:bdr w:val="none" w:sz="0" w:space="0" w:color="auto" w:frame="1"/>
                <w:lang w:eastAsia="uk-UA"/>
              </w:rPr>
              <w:t>рішення сільський ради про внесення змін до рішення про бюджет СТГ;</w:t>
            </w:r>
          </w:p>
          <w:p w:rsidR="00485EEB" w:rsidRPr="00B64A79" w:rsidRDefault="006757B3" w:rsidP="006757B3">
            <w:pPr>
              <w:spacing w:after="0" w:line="240" w:lineRule="auto"/>
              <w:ind w:right="22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 </w:t>
            </w:r>
            <w:r w:rsidR="00485EEB" w:rsidRPr="00B64A79">
              <w:rPr>
                <w:rFonts w:ascii="Times New Roman" w:eastAsia="Times New Roman" w:hAnsi="Times New Roman" w:cs="Times New Roman"/>
                <w:sz w:val="24"/>
                <w:szCs w:val="24"/>
                <w:bdr w:val="none" w:sz="0" w:space="0" w:color="auto" w:frame="1"/>
                <w:lang w:eastAsia="uk-UA"/>
              </w:rPr>
              <w:t>інформації про виконання бюджету СТГ</w:t>
            </w:r>
          </w:p>
        </w:tc>
        <w:tc>
          <w:tcPr>
            <w:tcW w:w="2143" w:type="dxa"/>
            <w:vMerge w:val="restart"/>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Протягом бюджетного періоду</w:t>
            </w:r>
          </w:p>
          <w:p w:rsidR="00485EEB" w:rsidRPr="00B64A79" w:rsidRDefault="00485EEB" w:rsidP="004D34D3">
            <w:pPr>
              <w:spacing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lang w:eastAsia="uk-UA"/>
              </w:rPr>
              <w:t> </w:t>
            </w: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Сільська рада, 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 Головні розпорядники бюджетних коштів</w:t>
            </w:r>
          </w:p>
        </w:tc>
      </w:tr>
      <w:tr w:rsidR="00485EEB" w:rsidRPr="00B64A79" w:rsidTr="00485EEB">
        <w:trPr>
          <w:trHeight w:val="1485"/>
        </w:trPr>
        <w:tc>
          <w:tcPr>
            <w:tcW w:w="851" w:type="dxa"/>
            <w:shd w:val="clear" w:color="auto" w:fill="auto"/>
            <w:tcMar>
              <w:top w:w="0" w:type="dxa"/>
              <w:left w:w="108" w:type="dxa"/>
              <w:bottom w:w="0" w:type="dxa"/>
              <w:right w:w="108" w:type="dxa"/>
            </w:tcMar>
            <w:hideMark/>
          </w:tcPr>
          <w:p w:rsidR="00485EEB" w:rsidRPr="00B64A79" w:rsidRDefault="006757B3" w:rsidP="006757B3">
            <w:pPr>
              <w:spacing w:after="0" w:line="240" w:lineRule="auto"/>
              <w:ind w:right="2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w:t>
            </w:r>
          </w:p>
        </w:tc>
        <w:tc>
          <w:tcPr>
            <w:tcW w:w="4636" w:type="dxa"/>
            <w:shd w:val="clear" w:color="auto" w:fill="auto"/>
            <w:tcMar>
              <w:top w:w="0" w:type="dxa"/>
              <w:left w:w="108" w:type="dxa"/>
              <w:bottom w:w="0" w:type="dxa"/>
              <w:right w:w="108" w:type="dxa"/>
            </w:tcMar>
            <w:hideMark/>
          </w:tcPr>
          <w:p w:rsidR="00485EEB" w:rsidRPr="00B64A79" w:rsidRDefault="00485EEB" w:rsidP="004D34D3">
            <w:pPr>
              <w:spacing w:after="0" w:line="240" w:lineRule="auto"/>
              <w:ind w:left="132"/>
              <w:jc w:val="both"/>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Інформування громадськості з питань використання коштів бюджету СТГ та її участь у бюджетному процесі із застосуванням відповідних механізмів</w:t>
            </w:r>
          </w:p>
        </w:tc>
        <w:tc>
          <w:tcPr>
            <w:tcW w:w="2143" w:type="dxa"/>
            <w:vMerge/>
            <w:shd w:val="clear" w:color="auto" w:fill="auto"/>
            <w:vAlign w:val="center"/>
            <w:hideMark/>
          </w:tcPr>
          <w:p w:rsidR="00485EEB" w:rsidRPr="00B64A79" w:rsidRDefault="00485EEB" w:rsidP="004D34D3">
            <w:pPr>
              <w:spacing w:after="0" w:line="240" w:lineRule="auto"/>
              <w:rPr>
                <w:rFonts w:ascii="Times New Roman" w:eastAsia="Times New Roman" w:hAnsi="Times New Roman" w:cs="Times New Roman"/>
                <w:sz w:val="24"/>
                <w:szCs w:val="24"/>
                <w:lang w:eastAsia="uk-UA"/>
              </w:rPr>
            </w:pPr>
          </w:p>
        </w:tc>
        <w:tc>
          <w:tcPr>
            <w:tcW w:w="2251" w:type="dxa"/>
            <w:shd w:val="clear" w:color="auto" w:fill="auto"/>
            <w:tcMar>
              <w:top w:w="0" w:type="dxa"/>
              <w:left w:w="108" w:type="dxa"/>
              <w:bottom w:w="0" w:type="dxa"/>
              <w:right w:w="108" w:type="dxa"/>
            </w:tcMar>
            <w:hideMark/>
          </w:tcPr>
          <w:p w:rsidR="00485EEB" w:rsidRPr="00B64A79" w:rsidRDefault="00485EEB" w:rsidP="004D34D3">
            <w:pPr>
              <w:spacing w:after="0" w:line="240" w:lineRule="auto"/>
              <w:jc w:val="center"/>
              <w:rPr>
                <w:rFonts w:ascii="Times New Roman" w:eastAsia="Times New Roman" w:hAnsi="Times New Roman" w:cs="Times New Roman"/>
                <w:sz w:val="24"/>
                <w:szCs w:val="24"/>
                <w:lang w:eastAsia="uk-UA"/>
              </w:rPr>
            </w:pPr>
            <w:r w:rsidRPr="00B64A79">
              <w:rPr>
                <w:rFonts w:ascii="Times New Roman" w:eastAsia="Times New Roman" w:hAnsi="Times New Roman" w:cs="Times New Roman"/>
                <w:sz w:val="24"/>
                <w:szCs w:val="24"/>
                <w:bdr w:val="none" w:sz="0" w:space="0" w:color="auto" w:frame="1"/>
                <w:lang w:eastAsia="uk-UA"/>
              </w:rPr>
              <w:t xml:space="preserve">Фінансовий відділ </w:t>
            </w:r>
            <w:r>
              <w:rPr>
                <w:rFonts w:ascii="Times New Roman" w:eastAsia="Times New Roman" w:hAnsi="Times New Roman" w:cs="Times New Roman"/>
                <w:sz w:val="24"/>
                <w:szCs w:val="24"/>
                <w:bdr w:val="none" w:sz="0" w:space="0" w:color="auto" w:frame="1"/>
                <w:lang w:eastAsia="uk-UA"/>
              </w:rPr>
              <w:t>Литовез</w:t>
            </w:r>
            <w:r w:rsidRPr="00B64A79">
              <w:rPr>
                <w:rFonts w:ascii="Times New Roman" w:eastAsia="Times New Roman" w:hAnsi="Times New Roman" w:cs="Times New Roman"/>
                <w:sz w:val="24"/>
                <w:szCs w:val="24"/>
                <w:bdr w:val="none" w:sz="0" w:space="0" w:color="auto" w:frame="1"/>
                <w:lang w:eastAsia="uk-UA"/>
              </w:rPr>
              <w:t>ької сільської ради, Головні розпорядники бюджетних коштів</w:t>
            </w:r>
          </w:p>
        </w:tc>
      </w:tr>
    </w:tbl>
    <w:p w:rsidR="00485EEB" w:rsidRPr="00B64A79" w:rsidRDefault="00485EEB" w:rsidP="00485EEB">
      <w:pPr>
        <w:shd w:val="clear" w:color="auto" w:fill="FFFFFF"/>
        <w:spacing w:line="240" w:lineRule="auto"/>
        <w:rPr>
          <w:rFonts w:ascii="Arial" w:eastAsia="Times New Roman" w:hAnsi="Arial" w:cs="Arial"/>
          <w:color w:val="000000"/>
          <w:sz w:val="21"/>
          <w:szCs w:val="21"/>
          <w:lang w:eastAsia="uk-UA"/>
        </w:rPr>
      </w:pPr>
      <w:r w:rsidRPr="00B64A79">
        <w:rPr>
          <w:rFonts w:ascii="Arial" w:eastAsia="Times New Roman" w:hAnsi="Arial" w:cs="Arial"/>
          <w:color w:val="000000"/>
          <w:sz w:val="21"/>
          <w:szCs w:val="21"/>
          <w:lang w:eastAsia="uk-UA"/>
        </w:rPr>
        <w:t>  </w:t>
      </w:r>
    </w:p>
    <w:p w:rsidR="00485EEB" w:rsidRPr="00485EEB" w:rsidRDefault="00485EEB" w:rsidP="00485EEB">
      <w:pPr>
        <w:pStyle w:val="aa"/>
        <w:shd w:val="clear" w:color="auto" w:fill="FFFFFF"/>
        <w:rPr>
          <w:rFonts w:ascii="Times New Roman" w:hAnsi="Times New Roman" w:cs="Times New Roman"/>
          <w:color w:val="000000"/>
          <w:sz w:val="28"/>
          <w:szCs w:val="28"/>
          <w:bdr w:val="none" w:sz="0" w:space="0" w:color="auto" w:frame="1"/>
        </w:rPr>
      </w:pPr>
      <w:r w:rsidRPr="00485EEB">
        <w:rPr>
          <w:rFonts w:ascii="Times New Roman" w:hAnsi="Times New Roman" w:cs="Times New Roman"/>
          <w:color w:val="000000"/>
          <w:sz w:val="28"/>
          <w:szCs w:val="28"/>
          <w:bdr w:val="none" w:sz="0" w:space="0" w:color="auto" w:frame="1"/>
          <w:lang w:val="en-US"/>
        </w:rPr>
        <w:t>C</w:t>
      </w:r>
      <w:r w:rsidRPr="00485EEB">
        <w:rPr>
          <w:rFonts w:ascii="Times New Roman" w:hAnsi="Times New Roman" w:cs="Times New Roman"/>
          <w:color w:val="000000"/>
          <w:sz w:val="28"/>
          <w:szCs w:val="28"/>
          <w:bdr w:val="none" w:sz="0" w:space="0" w:color="auto" w:frame="1"/>
        </w:rPr>
        <w:t>екретар виконавчого комітету</w:t>
      </w:r>
      <w:r w:rsidRPr="00485EEB">
        <w:rPr>
          <w:rFonts w:ascii="Times New Roman" w:hAnsi="Times New Roman" w:cs="Times New Roman"/>
          <w:color w:val="000000"/>
          <w:sz w:val="28"/>
          <w:szCs w:val="28"/>
          <w:bdr w:val="none" w:sz="0" w:space="0" w:color="auto" w:frame="1"/>
        </w:rPr>
        <w:tab/>
      </w:r>
      <w:r w:rsidRPr="00485EEB">
        <w:rPr>
          <w:rFonts w:ascii="Times New Roman" w:hAnsi="Times New Roman" w:cs="Times New Roman"/>
          <w:color w:val="000000"/>
          <w:sz w:val="28"/>
          <w:szCs w:val="28"/>
          <w:bdr w:val="none" w:sz="0" w:space="0" w:color="auto" w:frame="1"/>
        </w:rPr>
        <w:tab/>
      </w:r>
      <w:r w:rsidRPr="00485EEB">
        <w:rPr>
          <w:rFonts w:ascii="Times New Roman" w:hAnsi="Times New Roman" w:cs="Times New Roman"/>
          <w:color w:val="000000"/>
          <w:sz w:val="28"/>
          <w:szCs w:val="28"/>
          <w:bdr w:val="none" w:sz="0" w:space="0" w:color="auto" w:frame="1"/>
        </w:rPr>
        <w:tab/>
      </w:r>
      <w:r w:rsidRPr="00485EEB">
        <w:rPr>
          <w:rFonts w:ascii="Times New Roman" w:hAnsi="Times New Roman" w:cs="Times New Roman"/>
          <w:color w:val="000000"/>
          <w:sz w:val="28"/>
          <w:szCs w:val="28"/>
          <w:bdr w:val="none" w:sz="0" w:space="0" w:color="auto" w:frame="1"/>
        </w:rPr>
        <w:tab/>
      </w:r>
      <w:r w:rsidRPr="00485EEB">
        <w:rPr>
          <w:rFonts w:ascii="Times New Roman" w:hAnsi="Times New Roman" w:cs="Times New Roman"/>
          <w:color w:val="000000"/>
          <w:sz w:val="28"/>
          <w:szCs w:val="28"/>
          <w:bdr w:val="none" w:sz="0" w:space="0" w:color="auto" w:frame="1"/>
        </w:rPr>
        <w:tab/>
      </w:r>
      <w:r>
        <w:rPr>
          <w:rFonts w:ascii="Times New Roman" w:hAnsi="Times New Roman" w:cs="Times New Roman"/>
          <w:color w:val="000000"/>
          <w:sz w:val="28"/>
          <w:szCs w:val="28"/>
          <w:bdr w:val="none" w:sz="0" w:space="0" w:color="auto" w:frame="1"/>
        </w:rPr>
        <w:t xml:space="preserve">         </w:t>
      </w:r>
      <w:r w:rsidRPr="00485EEB">
        <w:rPr>
          <w:rFonts w:ascii="Times New Roman" w:hAnsi="Times New Roman" w:cs="Times New Roman"/>
          <w:color w:val="000000"/>
          <w:sz w:val="28"/>
          <w:szCs w:val="28"/>
          <w:bdr w:val="none" w:sz="0" w:space="0" w:color="auto" w:frame="1"/>
        </w:rPr>
        <w:t>Тарас ГРИЦИК</w:t>
      </w:r>
    </w:p>
    <w:p w:rsidR="00485EEB" w:rsidRDefault="00485EEB" w:rsidP="00485EEB">
      <w:pPr>
        <w:pStyle w:val="aa"/>
        <w:shd w:val="clear" w:color="auto" w:fill="FFFFFF"/>
        <w:rPr>
          <w:rFonts w:ascii="Arial" w:hAnsi="Arial" w:cs="Arial"/>
          <w:color w:val="000000"/>
          <w:sz w:val="21"/>
          <w:szCs w:val="21"/>
        </w:rPr>
      </w:pPr>
    </w:p>
    <w:p w:rsidR="0018347E" w:rsidRDefault="0018347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Default="008E437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Default="008E437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Default="008E437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Default="008E437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Default="008E437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Default="008E437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8E4378" w:rsidRDefault="008E437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CA7FA6" w:rsidRDefault="00CA7FA6"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6757B3" w:rsidRDefault="006757B3"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CA7FA6" w:rsidRPr="00CF350D" w:rsidRDefault="00CA7FA6" w:rsidP="00CA7FA6">
      <w:pPr>
        <w:spacing w:after="0" w:line="240" w:lineRule="auto"/>
        <w:ind w:left="5529"/>
        <w:rPr>
          <w:rFonts w:ascii="Times New Roman" w:hAnsi="Times New Roman" w:cs="Times New Roman"/>
          <w:sz w:val="28"/>
          <w:szCs w:val="28"/>
          <w:lang w:eastAsia="ru-RU"/>
        </w:rPr>
      </w:pPr>
      <w:r w:rsidRPr="00CF350D">
        <w:rPr>
          <w:rFonts w:ascii="Times New Roman" w:hAnsi="Times New Roman" w:cs="Times New Roman"/>
          <w:color w:val="000000"/>
          <w:sz w:val="28"/>
          <w:szCs w:val="28"/>
          <w:lang w:eastAsia="ru-RU"/>
        </w:rPr>
        <w:lastRenderedPageBreak/>
        <w:t>Додаток 5</w:t>
      </w:r>
    </w:p>
    <w:p w:rsidR="00CA7FA6" w:rsidRPr="00CF350D" w:rsidRDefault="00CA7FA6" w:rsidP="00CA7FA6">
      <w:pPr>
        <w:shd w:val="clear" w:color="auto" w:fill="FFFFFF"/>
        <w:spacing w:after="0" w:line="240" w:lineRule="auto"/>
        <w:ind w:left="5529"/>
        <w:rPr>
          <w:rFonts w:ascii="Times New Roman" w:hAnsi="Times New Roman" w:cs="Times New Roman"/>
          <w:color w:val="000000"/>
          <w:sz w:val="28"/>
          <w:szCs w:val="28"/>
          <w:lang w:eastAsia="ru-RU"/>
        </w:rPr>
      </w:pPr>
      <w:r w:rsidRPr="00CF350D">
        <w:rPr>
          <w:rFonts w:ascii="Times New Roman" w:hAnsi="Times New Roman" w:cs="Times New Roman"/>
          <w:color w:val="000000"/>
          <w:sz w:val="28"/>
          <w:szCs w:val="28"/>
          <w:lang w:eastAsia="ru-RU"/>
        </w:rPr>
        <w:t>до рішення виконавчого комітету</w:t>
      </w:r>
    </w:p>
    <w:p w:rsidR="00CA7FA6" w:rsidRPr="00CF350D" w:rsidRDefault="00CA7FA6" w:rsidP="00CA7FA6">
      <w:pPr>
        <w:shd w:val="clear" w:color="auto" w:fill="FFFFFF"/>
        <w:spacing w:after="0" w:line="240" w:lineRule="auto"/>
        <w:ind w:left="5529"/>
        <w:rPr>
          <w:rFonts w:ascii="Times New Roman" w:hAnsi="Times New Roman" w:cs="Times New Roman"/>
          <w:sz w:val="28"/>
          <w:szCs w:val="28"/>
          <w:lang w:eastAsia="ru-RU"/>
        </w:rPr>
      </w:pPr>
      <w:r w:rsidRPr="00CF350D">
        <w:rPr>
          <w:rFonts w:ascii="Times New Roman" w:hAnsi="Times New Roman" w:cs="Times New Roman"/>
          <w:color w:val="000000"/>
          <w:sz w:val="28"/>
          <w:szCs w:val="28"/>
          <w:lang w:eastAsia="ru-RU"/>
        </w:rPr>
        <w:t>Литовезької сільської ради</w:t>
      </w:r>
    </w:p>
    <w:p w:rsidR="00CA7FA6" w:rsidRPr="00CF350D" w:rsidRDefault="00CA7FA6" w:rsidP="00CA7FA6">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r w:rsidRPr="00CF350D">
        <w:rPr>
          <w:rFonts w:ascii="Times New Roman" w:hAnsi="Times New Roman" w:cs="Times New Roman"/>
          <w:color w:val="000000"/>
          <w:sz w:val="28"/>
          <w:szCs w:val="28"/>
          <w:lang w:eastAsia="ru-RU"/>
        </w:rPr>
        <w:t>№ 38 від 27.06.2025 року</w:t>
      </w:r>
    </w:p>
    <w:p w:rsidR="00CA7FA6" w:rsidRPr="00CF350D" w:rsidRDefault="00CA7FA6" w:rsidP="00CA7FA6">
      <w:pPr>
        <w:shd w:val="clear" w:color="auto" w:fill="FFFFFF"/>
        <w:spacing w:after="0" w:line="240" w:lineRule="auto"/>
        <w:contextualSpacing/>
        <w:jc w:val="both"/>
        <w:rPr>
          <w:rFonts w:ascii="Times New Roman" w:hAnsi="Times New Roman" w:cs="Times New Roman"/>
          <w:color w:val="050505"/>
          <w:sz w:val="28"/>
          <w:szCs w:val="28"/>
          <w:lang w:eastAsia="uk-UA"/>
        </w:rPr>
      </w:pPr>
    </w:p>
    <w:p w:rsidR="00CA7FA6" w:rsidRPr="00CF350D" w:rsidRDefault="00CA7FA6" w:rsidP="00CA7FA6">
      <w:pPr>
        <w:shd w:val="clear" w:color="auto" w:fill="FFFFFF"/>
        <w:spacing w:after="0" w:line="240" w:lineRule="auto"/>
        <w:jc w:val="center"/>
        <w:rPr>
          <w:rFonts w:ascii="Arial" w:eastAsia="Times New Roman" w:hAnsi="Arial" w:cs="Arial"/>
          <w:color w:val="000000"/>
          <w:sz w:val="28"/>
          <w:szCs w:val="28"/>
          <w:lang w:eastAsia="uk-UA"/>
        </w:rPr>
      </w:pPr>
      <w:r w:rsidRPr="00CF350D">
        <w:rPr>
          <w:rFonts w:ascii="Times New Roman" w:eastAsia="Times New Roman" w:hAnsi="Times New Roman" w:cs="Times New Roman"/>
          <w:b/>
          <w:bCs/>
          <w:color w:val="000000"/>
          <w:sz w:val="28"/>
          <w:szCs w:val="28"/>
          <w:bdr w:val="none" w:sz="0" w:space="0" w:color="auto" w:frame="1"/>
          <w:lang w:eastAsia="uk-UA"/>
        </w:rPr>
        <w:t>СКЛАД</w:t>
      </w:r>
    </w:p>
    <w:p w:rsidR="00CA7FA6" w:rsidRPr="00CF350D" w:rsidRDefault="00CA7FA6" w:rsidP="00CA7FA6">
      <w:pPr>
        <w:shd w:val="clear" w:color="auto" w:fill="FFFFFF"/>
        <w:spacing w:after="0" w:line="240" w:lineRule="auto"/>
        <w:jc w:val="center"/>
        <w:rPr>
          <w:rFonts w:ascii="Arial" w:eastAsia="Times New Roman" w:hAnsi="Arial" w:cs="Arial"/>
          <w:color w:val="000000"/>
          <w:sz w:val="28"/>
          <w:szCs w:val="28"/>
          <w:lang w:eastAsia="uk-UA"/>
        </w:rPr>
      </w:pPr>
      <w:r w:rsidRPr="00CF350D">
        <w:rPr>
          <w:rFonts w:ascii="Times New Roman" w:eastAsia="Times New Roman" w:hAnsi="Times New Roman" w:cs="Times New Roman"/>
          <w:b/>
          <w:bCs/>
          <w:color w:val="000000"/>
          <w:sz w:val="28"/>
          <w:szCs w:val="28"/>
          <w:bdr w:val="none" w:sz="0" w:space="0" w:color="auto" w:frame="1"/>
          <w:lang w:eastAsia="uk-UA"/>
        </w:rPr>
        <w:t>робочої групи з підготовки проєкту бюджету Литовезької сільської тер</w:t>
      </w:r>
      <w:r w:rsidR="00432094">
        <w:rPr>
          <w:rFonts w:ascii="Times New Roman" w:eastAsia="Times New Roman" w:hAnsi="Times New Roman" w:cs="Times New Roman"/>
          <w:b/>
          <w:bCs/>
          <w:color w:val="000000"/>
          <w:sz w:val="28"/>
          <w:szCs w:val="28"/>
          <w:bdr w:val="none" w:sz="0" w:space="0" w:color="auto" w:frame="1"/>
          <w:lang w:eastAsia="uk-UA"/>
        </w:rPr>
        <w:t>иторіальної громади на 2026 рік</w:t>
      </w:r>
    </w:p>
    <w:p w:rsidR="00CA7FA6" w:rsidRPr="00CA7FA6" w:rsidRDefault="00CA7FA6" w:rsidP="00CA7FA6">
      <w:pPr>
        <w:shd w:val="clear" w:color="auto" w:fill="FFFFFF"/>
        <w:spacing w:after="0" w:line="240" w:lineRule="auto"/>
        <w:rPr>
          <w:rFonts w:ascii="Arial" w:eastAsia="Times New Roman" w:hAnsi="Arial" w:cs="Arial"/>
          <w:color w:val="000000"/>
          <w:sz w:val="20"/>
          <w:szCs w:val="20"/>
          <w:lang w:eastAsia="uk-UA"/>
        </w:rPr>
      </w:pPr>
    </w:p>
    <w:p w:rsidR="00CF350D" w:rsidRPr="00CF350D" w:rsidRDefault="00CF350D" w:rsidP="00CA7FA6">
      <w:pPr>
        <w:pStyle w:val="aa"/>
        <w:shd w:val="clear" w:color="auto" w:fill="FFFFFF"/>
        <w:rPr>
          <w:rFonts w:ascii="Times New Roman" w:hAnsi="Times New Roman" w:cs="Times New Roman"/>
          <w:color w:val="000000"/>
          <w:sz w:val="28"/>
          <w:szCs w:val="28"/>
          <w:bdr w:val="none" w:sz="0" w:space="0" w:color="auto" w:frame="1"/>
        </w:rPr>
      </w:pPr>
    </w:p>
    <w:p w:rsidR="00CF350D" w:rsidRPr="00CF350D" w:rsidRDefault="00CF350D" w:rsidP="00CF350D">
      <w:pPr>
        <w:pStyle w:val="aa"/>
        <w:shd w:val="clear" w:color="auto" w:fill="FFFFFF"/>
        <w:jc w:val="center"/>
        <w:rPr>
          <w:rFonts w:ascii="Times New Roman" w:hAnsi="Times New Roman" w:cs="Times New Roman"/>
          <w:color w:val="000000"/>
          <w:sz w:val="28"/>
          <w:szCs w:val="28"/>
          <w:bdr w:val="none" w:sz="0" w:space="0" w:color="auto" w:frame="1"/>
        </w:rPr>
      </w:pPr>
      <w:r w:rsidRPr="00CF350D">
        <w:rPr>
          <w:rFonts w:ascii="Times New Roman" w:hAnsi="Times New Roman" w:cs="Times New Roman"/>
          <w:color w:val="000000"/>
          <w:sz w:val="28"/>
          <w:szCs w:val="28"/>
          <w:bdr w:val="none" w:sz="0" w:space="0" w:color="auto" w:frame="1"/>
        </w:rPr>
        <w:t>Керівник робочої групи</w:t>
      </w:r>
    </w:p>
    <w:p w:rsidR="00CF350D" w:rsidRPr="00CF350D" w:rsidRDefault="00CF350D" w:rsidP="00CF350D">
      <w:pPr>
        <w:pStyle w:val="aa"/>
        <w:shd w:val="clear" w:color="auto" w:fill="FFFFFF"/>
        <w:jc w:val="both"/>
        <w:rPr>
          <w:rFonts w:ascii="Times New Roman" w:hAnsi="Times New Roman" w:cs="Times New Roman"/>
          <w:color w:val="000000"/>
          <w:sz w:val="28"/>
          <w:szCs w:val="28"/>
          <w:bdr w:val="none" w:sz="0" w:space="0" w:color="auto" w:frame="1"/>
        </w:rPr>
      </w:pPr>
      <w:r w:rsidRPr="00CF350D">
        <w:rPr>
          <w:rFonts w:ascii="Times New Roman" w:hAnsi="Times New Roman" w:cs="Times New Roman"/>
          <w:color w:val="000000"/>
          <w:sz w:val="28"/>
          <w:szCs w:val="28"/>
          <w:bdr w:val="none" w:sz="0" w:space="0" w:color="auto" w:frame="1"/>
        </w:rPr>
        <w:t>Касянчук Олена Леонідівна – сільський голова</w:t>
      </w:r>
    </w:p>
    <w:p w:rsidR="00CF350D" w:rsidRDefault="00CF350D" w:rsidP="00CF350D">
      <w:pPr>
        <w:pStyle w:val="aa"/>
        <w:shd w:val="clear" w:color="auto" w:fill="FFFFFF"/>
        <w:jc w:val="both"/>
        <w:rPr>
          <w:rFonts w:ascii="Times New Roman" w:hAnsi="Times New Roman" w:cs="Times New Roman"/>
          <w:color w:val="000000"/>
          <w:sz w:val="28"/>
          <w:szCs w:val="28"/>
          <w:bdr w:val="none" w:sz="0" w:space="0" w:color="auto" w:frame="1"/>
        </w:rPr>
      </w:pPr>
    </w:p>
    <w:p w:rsidR="00CF350D" w:rsidRPr="00CF350D" w:rsidRDefault="00CF350D" w:rsidP="00CF350D">
      <w:pPr>
        <w:pStyle w:val="aa"/>
        <w:shd w:val="clear" w:color="auto" w:fill="FFFFFF"/>
        <w:jc w:val="center"/>
        <w:rPr>
          <w:rFonts w:ascii="Times New Roman" w:hAnsi="Times New Roman" w:cs="Times New Roman"/>
          <w:color w:val="000000"/>
          <w:sz w:val="28"/>
          <w:szCs w:val="28"/>
          <w:bdr w:val="none" w:sz="0" w:space="0" w:color="auto" w:frame="1"/>
        </w:rPr>
      </w:pPr>
      <w:r w:rsidRPr="00CF350D">
        <w:rPr>
          <w:rFonts w:ascii="Times New Roman" w:hAnsi="Times New Roman" w:cs="Times New Roman"/>
          <w:color w:val="000000"/>
          <w:sz w:val="28"/>
          <w:szCs w:val="28"/>
          <w:bdr w:val="none" w:sz="0" w:space="0" w:color="auto" w:frame="1"/>
        </w:rPr>
        <w:t>Заступник керівника робочої групи</w:t>
      </w:r>
    </w:p>
    <w:p w:rsidR="00CF350D" w:rsidRDefault="00CF350D" w:rsidP="00CF350D">
      <w:pPr>
        <w:pStyle w:val="aa"/>
        <w:shd w:val="clear" w:color="auto" w:fill="FFFFFF"/>
        <w:jc w:val="both"/>
        <w:rPr>
          <w:rFonts w:ascii="Times New Roman" w:hAnsi="Times New Roman" w:cs="Times New Roman"/>
          <w:color w:val="000000"/>
          <w:sz w:val="28"/>
          <w:szCs w:val="28"/>
          <w:bdr w:val="none" w:sz="0" w:space="0" w:color="auto" w:frame="1"/>
        </w:rPr>
      </w:pPr>
      <w:r w:rsidRPr="00CF350D">
        <w:rPr>
          <w:rFonts w:ascii="Times New Roman" w:hAnsi="Times New Roman" w:cs="Times New Roman"/>
          <w:color w:val="000000"/>
          <w:sz w:val="28"/>
          <w:szCs w:val="28"/>
          <w:bdr w:val="none" w:sz="0" w:space="0" w:color="auto" w:frame="1"/>
        </w:rPr>
        <w:t>Па</w:t>
      </w:r>
      <w:r>
        <w:rPr>
          <w:rFonts w:ascii="Times New Roman" w:hAnsi="Times New Roman" w:cs="Times New Roman"/>
          <w:color w:val="000000"/>
          <w:sz w:val="28"/>
          <w:szCs w:val="28"/>
          <w:bdr w:val="none" w:sz="0" w:space="0" w:color="auto" w:frame="1"/>
        </w:rPr>
        <w:t>насюк Олена Валеріївна – т.в.о. головного бухгалтера</w:t>
      </w:r>
    </w:p>
    <w:p w:rsidR="00CF350D" w:rsidRDefault="00CF350D" w:rsidP="00CF350D">
      <w:pPr>
        <w:pStyle w:val="aa"/>
        <w:shd w:val="clear" w:color="auto" w:fill="FFFFFF"/>
        <w:jc w:val="both"/>
        <w:rPr>
          <w:rFonts w:ascii="Times New Roman" w:hAnsi="Times New Roman" w:cs="Times New Roman"/>
          <w:color w:val="000000"/>
          <w:sz w:val="28"/>
          <w:szCs w:val="28"/>
          <w:bdr w:val="none" w:sz="0" w:space="0" w:color="auto" w:frame="1"/>
        </w:rPr>
      </w:pPr>
    </w:p>
    <w:p w:rsidR="00CF350D" w:rsidRPr="00CF350D" w:rsidRDefault="00CF350D" w:rsidP="00CF350D">
      <w:pPr>
        <w:pStyle w:val="aa"/>
        <w:shd w:val="clear" w:color="auto" w:fill="FFFFFF"/>
        <w:jc w:val="center"/>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Секретар робочої групи</w:t>
      </w:r>
    </w:p>
    <w:p w:rsidR="00CF350D" w:rsidRDefault="00CF350D" w:rsidP="00CF350D">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Гнатюк Світлана Віталіївна – в.о. начальника фінансового відділу</w:t>
      </w:r>
    </w:p>
    <w:p w:rsidR="00CF350D" w:rsidRDefault="00CF350D" w:rsidP="00CF350D">
      <w:pPr>
        <w:pStyle w:val="aa"/>
        <w:shd w:val="clear" w:color="auto" w:fill="FFFFFF"/>
        <w:jc w:val="both"/>
        <w:rPr>
          <w:rFonts w:ascii="Times New Roman" w:hAnsi="Times New Roman" w:cs="Times New Roman"/>
          <w:color w:val="000000"/>
          <w:sz w:val="28"/>
          <w:szCs w:val="28"/>
          <w:bdr w:val="none" w:sz="0" w:space="0" w:color="auto" w:frame="1"/>
        </w:rPr>
      </w:pPr>
    </w:p>
    <w:p w:rsidR="00CF350D" w:rsidRDefault="00CF350D" w:rsidP="00CF350D">
      <w:pPr>
        <w:pStyle w:val="aa"/>
        <w:shd w:val="clear" w:color="auto" w:fill="FFFFFF"/>
        <w:jc w:val="center"/>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Члени робочої групи:</w:t>
      </w:r>
    </w:p>
    <w:p w:rsidR="00CF350D" w:rsidRDefault="00CF350D"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Боярська Тетяна Володимирівна – голова постійної комісії з питань бюджету, фінансів та планування соціально-економічного розвитку, депутат сільської ради;</w:t>
      </w:r>
    </w:p>
    <w:p w:rsidR="00CF350D" w:rsidRDefault="00CF350D"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Іваницька Тетяна Іванівна – секретар постійної комісії з питань бюджету, фінансів та планування соціально-економічного розвитку, депутат сільської ради;</w:t>
      </w:r>
    </w:p>
    <w:p w:rsidR="00432094"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Сибіра Ольга Федорівна – член комісії з питань бюджету, фінансів та планування соціально-економічного розвитку, депутат сільської ради;</w:t>
      </w:r>
    </w:p>
    <w:p w:rsidR="00CF350D"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Грицик Тарас Романович – керуючий справами (секретар) виконавчого комітету;</w:t>
      </w:r>
    </w:p>
    <w:p w:rsidR="00432094"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Жукова Мирослава Миколаївна – секретар сільської ради;</w:t>
      </w:r>
    </w:p>
    <w:p w:rsidR="00432094"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Цибуховський Олександр Дмитрович – староста Заболотцівського старостинського округу;</w:t>
      </w:r>
    </w:p>
    <w:p w:rsidR="00432094"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Райко Ольга Іванівна – староста Заставненського старостинського округу;</w:t>
      </w:r>
    </w:p>
    <w:p w:rsidR="00432094"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Андрощук Таїсія Вячеславівна – т.в.о. старости Мовниківського старостинського округу;</w:t>
      </w:r>
    </w:p>
    <w:p w:rsidR="00432094"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Голодюк Руслан Павлович – начальник гуманітарного відділу;</w:t>
      </w:r>
    </w:p>
    <w:p w:rsidR="00432094"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Груй Наталія Володимирівна – головний бухгалтер гуманітарного відділу;</w:t>
      </w:r>
    </w:p>
    <w:p w:rsidR="00432094" w:rsidRDefault="00432094" w:rsidP="00432094">
      <w:pPr>
        <w:pStyle w:val="aa"/>
        <w:shd w:val="clear" w:color="auto" w:fill="FFFFFF"/>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Киця Ірина Леонідівна – депутат сільської ради.</w:t>
      </w:r>
    </w:p>
    <w:p w:rsidR="00432094" w:rsidRPr="00CF350D" w:rsidRDefault="00432094" w:rsidP="00CF350D">
      <w:pPr>
        <w:pStyle w:val="aa"/>
        <w:shd w:val="clear" w:color="auto" w:fill="FFFFFF"/>
        <w:rPr>
          <w:rFonts w:ascii="Times New Roman" w:hAnsi="Times New Roman" w:cs="Times New Roman"/>
          <w:color w:val="000000"/>
          <w:sz w:val="28"/>
          <w:szCs w:val="28"/>
          <w:bdr w:val="none" w:sz="0" w:space="0" w:color="auto" w:frame="1"/>
        </w:rPr>
      </w:pPr>
    </w:p>
    <w:p w:rsidR="00CF350D" w:rsidRPr="00CF350D" w:rsidRDefault="00CF350D" w:rsidP="00CA7FA6">
      <w:pPr>
        <w:pStyle w:val="aa"/>
        <w:shd w:val="clear" w:color="auto" w:fill="FFFFFF"/>
        <w:rPr>
          <w:rFonts w:ascii="Times New Roman" w:hAnsi="Times New Roman" w:cs="Times New Roman"/>
          <w:color w:val="000000"/>
          <w:sz w:val="28"/>
          <w:szCs w:val="28"/>
          <w:bdr w:val="none" w:sz="0" w:space="0" w:color="auto" w:frame="1"/>
        </w:rPr>
      </w:pPr>
    </w:p>
    <w:p w:rsidR="00CF350D" w:rsidRPr="00CF350D" w:rsidRDefault="00CF350D" w:rsidP="00CA7FA6">
      <w:pPr>
        <w:pStyle w:val="aa"/>
        <w:shd w:val="clear" w:color="auto" w:fill="FFFFFF"/>
        <w:rPr>
          <w:rFonts w:ascii="Times New Roman" w:hAnsi="Times New Roman" w:cs="Times New Roman"/>
          <w:color w:val="000000"/>
          <w:sz w:val="28"/>
          <w:szCs w:val="28"/>
          <w:bdr w:val="none" w:sz="0" w:space="0" w:color="auto" w:frame="1"/>
        </w:rPr>
      </w:pPr>
    </w:p>
    <w:p w:rsidR="00CA7FA6" w:rsidRPr="00CF350D" w:rsidRDefault="00CA7FA6" w:rsidP="00CA7FA6">
      <w:pPr>
        <w:pStyle w:val="aa"/>
        <w:shd w:val="clear" w:color="auto" w:fill="FFFFFF"/>
        <w:rPr>
          <w:rFonts w:ascii="Times New Roman" w:hAnsi="Times New Roman" w:cs="Times New Roman"/>
          <w:color w:val="000000"/>
          <w:sz w:val="28"/>
          <w:szCs w:val="28"/>
        </w:rPr>
      </w:pPr>
      <w:r w:rsidRPr="00CF350D">
        <w:rPr>
          <w:rFonts w:ascii="Times New Roman" w:hAnsi="Times New Roman" w:cs="Times New Roman"/>
          <w:color w:val="000000"/>
          <w:sz w:val="28"/>
          <w:szCs w:val="28"/>
          <w:bdr w:val="none" w:sz="0" w:space="0" w:color="auto" w:frame="1"/>
        </w:rPr>
        <w:t>Секретар виконавчого комітету</w:t>
      </w:r>
      <w:r w:rsidRPr="00CF350D">
        <w:rPr>
          <w:rFonts w:ascii="Times New Roman" w:hAnsi="Times New Roman" w:cs="Times New Roman"/>
          <w:color w:val="000000"/>
          <w:sz w:val="28"/>
          <w:szCs w:val="28"/>
          <w:bdr w:val="none" w:sz="0" w:space="0" w:color="auto" w:frame="1"/>
        </w:rPr>
        <w:tab/>
      </w:r>
      <w:r w:rsidRPr="00CF350D">
        <w:rPr>
          <w:rFonts w:ascii="Times New Roman" w:hAnsi="Times New Roman" w:cs="Times New Roman"/>
          <w:color w:val="000000"/>
          <w:sz w:val="28"/>
          <w:szCs w:val="28"/>
          <w:bdr w:val="none" w:sz="0" w:space="0" w:color="auto" w:frame="1"/>
        </w:rPr>
        <w:tab/>
      </w:r>
      <w:r w:rsidRPr="00CF350D">
        <w:rPr>
          <w:rFonts w:ascii="Times New Roman" w:hAnsi="Times New Roman" w:cs="Times New Roman"/>
          <w:color w:val="000000"/>
          <w:sz w:val="28"/>
          <w:szCs w:val="28"/>
          <w:bdr w:val="none" w:sz="0" w:space="0" w:color="auto" w:frame="1"/>
        </w:rPr>
        <w:tab/>
        <w:t xml:space="preserve">       </w:t>
      </w:r>
      <w:r w:rsidRPr="00CF350D">
        <w:rPr>
          <w:rFonts w:ascii="Times New Roman" w:hAnsi="Times New Roman" w:cs="Times New Roman"/>
          <w:color w:val="000000"/>
          <w:sz w:val="28"/>
          <w:szCs w:val="28"/>
          <w:bdr w:val="none" w:sz="0" w:space="0" w:color="auto" w:frame="1"/>
        </w:rPr>
        <w:tab/>
      </w:r>
      <w:r w:rsidRPr="00CF350D">
        <w:rPr>
          <w:rFonts w:ascii="Times New Roman" w:hAnsi="Times New Roman" w:cs="Times New Roman"/>
          <w:color w:val="000000"/>
          <w:sz w:val="28"/>
          <w:szCs w:val="28"/>
          <w:bdr w:val="none" w:sz="0" w:space="0" w:color="auto" w:frame="1"/>
        </w:rPr>
        <w:tab/>
      </w:r>
      <w:r w:rsidR="00432094">
        <w:rPr>
          <w:rFonts w:ascii="Times New Roman" w:hAnsi="Times New Roman" w:cs="Times New Roman"/>
          <w:color w:val="000000"/>
          <w:sz w:val="28"/>
          <w:szCs w:val="28"/>
          <w:bdr w:val="none" w:sz="0" w:space="0" w:color="auto" w:frame="1"/>
        </w:rPr>
        <w:t xml:space="preserve">         </w:t>
      </w:r>
      <w:r w:rsidRPr="00CF350D">
        <w:rPr>
          <w:rFonts w:ascii="Times New Roman" w:hAnsi="Times New Roman" w:cs="Times New Roman"/>
          <w:color w:val="000000"/>
          <w:sz w:val="28"/>
          <w:szCs w:val="28"/>
          <w:bdr w:val="none" w:sz="0" w:space="0" w:color="auto" w:frame="1"/>
        </w:rPr>
        <w:t>Тарас ГРИЦИК</w:t>
      </w:r>
    </w:p>
    <w:p w:rsidR="008E4378" w:rsidRDefault="008E4378"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CA7FA6" w:rsidRDefault="00CA7FA6"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CA7FA6" w:rsidRDefault="00CA7FA6"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E589E" w:rsidRDefault="000E589E" w:rsidP="000E589E">
      <w:pPr>
        <w:jc w:val="center"/>
        <w:rPr>
          <w:b/>
          <w:iCs/>
          <w:szCs w:val="28"/>
        </w:rPr>
      </w:pPr>
      <w:r>
        <w:rPr>
          <w:noProof/>
          <w:lang w:eastAsia="uk-UA"/>
        </w:rPr>
        <w:lastRenderedPageBreak/>
        <w:drawing>
          <wp:inline distT="0" distB="0" distL="0" distR="0" wp14:anchorId="4A2E00BE" wp14:editId="61DF5050">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0E589E" w:rsidRPr="009A02F7" w:rsidRDefault="000E589E" w:rsidP="000E589E">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0E589E" w:rsidRPr="009A02F7" w:rsidRDefault="000E589E" w:rsidP="000E589E">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0E589E" w:rsidRPr="009A02F7" w:rsidRDefault="000E589E" w:rsidP="000E589E">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0E589E" w:rsidRDefault="000E589E" w:rsidP="000E589E">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0E589E" w:rsidRPr="00C854E2" w:rsidRDefault="000E589E" w:rsidP="000E589E">
      <w:pPr>
        <w:keepNext/>
        <w:spacing w:after="0" w:line="240" w:lineRule="auto"/>
        <w:jc w:val="center"/>
        <w:outlineLvl w:val="1"/>
        <w:rPr>
          <w:rFonts w:ascii="Times New Roman" w:hAnsi="Times New Roman" w:cs="Times New Roman"/>
          <w:b/>
          <w:bCs/>
          <w:iCs/>
          <w:sz w:val="28"/>
          <w:szCs w:val="28"/>
        </w:rPr>
      </w:pPr>
    </w:p>
    <w:p w:rsidR="000E589E" w:rsidRPr="009A02F7" w:rsidRDefault="00D31669" w:rsidP="000E589E">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27 чер</w:t>
      </w:r>
      <w:r w:rsidR="000E589E">
        <w:rPr>
          <w:rFonts w:ascii="Times New Roman" w:hAnsi="Times New Roman" w:cs="Times New Roman"/>
          <w:sz w:val="28"/>
          <w:szCs w:val="28"/>
          <w:bdr w:val="none" w:sz="0" w:space="0" w:color="auto" w:frame="1"/>
          <w:lang w:eastAsia="uk-UA"/>
        </w:rPr>
        <w:t xml:space="preserve">вня 2025 року              </w:t>
      </w:r>
      <w:r w:rsidR="000E589E" w:rsidRPr="009A02F7">
        <w:rPr>
          <w:rFonts w:ascii="Times New Roman" w:hAnsi="Times New Roman" w:cs="Times New Roman"/>
          <w:sz w:val="28"/>
          <w:szCs w:val="28"/>
          <w:bdr w:val="none" w:sz="0" w:space="0" w:color="auto" w:frame="1"/>
          <w:lang w:eastAsia="uk-UA"/>
        </w:rPr>
        <w:t xml:space="preserve"> с. Литовеж                </w:t>
      </w:r>
      <w:r w:rsidR="000E589E">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                            № 39</w:t>
      </w:r>
    </w:p>
    <w:p w:rsidR="000E589E" w:rsidRPr="009A02F7" w:rsidRDefault="000E589E" w:rsidP="000E589E">
      <w:pPr>
        <w:shd w:val="clear" w:color="auto" w:fill="FFFFFF"/>
        <w:spacing w:after="0" w:line="240" w:lineRule="auto"/>
        <w:rPr>
          <w:rFonts w:ascii="Times New Roman" w:hAnsi="Times New Roman" w:cs="Times New Roman"/>
          <w:b/>
          <w:sz w:val="28"/>
          <w:szCs w:val="28"/>
          <w:lang w:eastAsia="uk-UA"/>
        </w:rPr>
      </w:pPr>
    </w:p>
    <w:p w:rsidR="00D31669" w:rsidRDefault="00D31669" w:rsidP="00D31669">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затвердження висновку органу опіки і піклування</w:t>
      </w:r>
    </w:p>
    <w:p w:rsidR="00D31669" w:rsidRDefault="00D31669" w:rsidP="00D31669">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доцільність визнання фізичної особи недієздатною</w:t>
      </w:r>
    </w:p>
    <w:p w:rsidR="00D31669" w:rsidRPr="00374A4D" w:rsidRDefault="00D31669" w:rsidP="00D31669">
      <w:pPr>
        <w:spacing w:after="0" w:line="256" w:lineRule="auto"/>
        <w:rPr>
          <w:rFonts w:ascii="Times New Roman" w:hAnsi="Times New Roman" w:cs="Times New Roman"/>
          <w:b/>
          <w:sz w:val="28"/>
          <w:szCs w:val="28"/>
        </w:rPr>
      </w:pPr>
      <w:r>
        <w:rPr>
          <w:rFonts w:ascii="Times New Roman" w:hAnsi="Times New Roman" w:cs="Times New Roman"/>
          <w:b/>
          <w:sz w:val="28"/>
          <w:szCs w:val="28"/>
        </w:rPr>
        <w:t>та призначення опікуна</w:t>
      </w:r>
    </w:p>
    <w:p w:rsidR="00D31669" w:rsidRPr="00374A4D" w:rsidRDefault="00D31669" w:rsidP="00D31669">
      <w:pPr>
        <w:spacing w:after="0" w:line="256" w:lineRule="auto"/>
        <w:rPr>
          <w:rFonts w:ascii="Times New Roman" w:hAnsi="Times New Roman" w:cs="Times New Roman"/>
          <w:sz w:val="28"/>
          <w:szCs w:val="28"/>
        </w:rPr>
      </w:pPr>
    </w:p>
    <w:p w:rsidR="00D31669" w:rsidRPr="00D31669" w:rsidRDefault="00D31669" w:rsidP="00D31669">
      <w:pPr>
        <w:spacing w:after="0" w:line="240" w:lineRule="auto"/>
        <w:ind w:firstLine="709"/>
        <w:jc w:val="both"/>
        <w:rPr>
          <w:rFonts w:ascii="Times New Roman" w:hAnsi="Times New Roman" w:cs="Times New Roman"/>
          <w:sz w:val="28"/>
          <w:szCs w:val="28"/>
          <w:shd w:val="clear" w:color="auto" w:fill="FFFFFF"/>
        </w:rPr>
      </w:pPr>
      <w:r w:rsidRPr="00374A4D">
        <w:rPr>
          <w:rFonts w:ascii="Times New Roman" w:hAnsi="Times New Roman" w:cs="Times New Roman"/>
          <w:sz w:val="28"/>
          <w:szCs w:val="28"/>
          <w:shd w:val="clear" w:color="auto" w:fill="FFFFFF"/>
        </w:rPr>
        <w:t xml:space="preserve">Відповідно до </w:t>
      </w:r>
      <w:r>
        <w:rPr>
          <w:rFonts w:ascii="Times New Roman" w:hAnsi="Times New Roman" w:cs="Times New Roman"/>
          <w:sz w:val="28"/>
          <w:szCs w:val="28"/>
          <w:shd w:val="clear" w:color="auto" w:fill="FFFFFF"/>
        </w:rPr>
        <w:t>ст. 55, 56, 60, 62, 63 Цивільного Кодексу України, до п. п. 4 п. «б» ч. 1 делегованих повноважень статті 34 Закону України «Про місцеве самоврядування в Україні», згідно Наказу Державного комітету України у справах сім’ї та молоді, Міністерства охорони здоров’я України, Міністерства освіти України, Міністерства праці та соціальної політики України від 26 травня 1999р. №34/166/131/88 «Про затвердження Правил опіки та піклування», беручи до уваги витяг з протоколу засідання органу опіки та піклування від 17.04.2024 року</w:t>
      </w:r>
      <w:r w:rsidRPr="00374A4D">
        <w:rPr>
          <w:rFonts w:ascii="Times New Roman" w:hAnsi="Times New Roman" w:cs="Times New Roman"/>
          <w:sz w:val="28"/>
          <w:szCs w:val="28"/>
          <w:shd w:val="clear" w:color="auto" w:fill="FFFFFF"/>
        </w:rPr>
        <w:t xml:space="preserve"> виконавчий комітет Литовезької сільської ради</w:t>
      </w:r>
    </w:p>
    <w:p w:rsidR="00D31669" w:rsidRPr="00374A4D" w:rsidRDefault="00D31669" w:rsidP="00D31669">
      <w:pPr>
        <w:spacing w:after="0" w:line="240" w:lineRule="auto"/>
        <w:ind w:firstLine="709"/>
        <w:rPr>
          <w:rFonts w:ascii="Times New Roman" w:hAnsi="Times New Roman" w:cs="Times New Roman"/>
          <w:b/>
          <w:sz w:val="28"/>
          <w:szCs w:val="28"/>
        </w:rPr>
      </w:pPr>
      <w:r w:rsidRPr="00374A4D">
        <w:rPr>
          <w:rFonts w:ascii="Times New Roman" w:hAnsi="Times New Roman" w:cs="Times New Roman"/>
          <w:b/>
          <w:sz w:val="28"/>
          <w:szCs w:val="28"/>
        </w:rPr>
        <w:t>ВИРІШИВ:</w:t>
      </w:r>
    </w:p>
    <w:p w:rsidR="00D31669" w:rsidRPr="00D31669" w:rsidRDefault="00D31669" w:rsidP="00D316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D31669">
        <w:rPr>
          <w:rFonts w:ascii="Times New Roman" w:hAnsi="Times New Roman" w:cs="Times New Roman"/>
          <w:sz w:val="28"/>
          <w:szCs w:val="28"/>
        </w:rPr>
        <w:t>Затвердити висновок органу опіки та піклування про доцільність визнання фізичної особи Шевчук Діани Вадимівни 16.12.2006</w:t>
      </w:r>
      <w:r>
        <w:rPr>
          <w:rFonts w:ascii="Times New Roman" w:hAnsi="Times New Roman" w:cs="Times New Roman"/>
          <w:sz w:val="28"/>
          <w:szCs w:val="28"/>
        </w:rPr>
        <w:t xml:space="preserve"> р.н. недієздатною</w:t>
      </w:r>
      <w:r w:rsidRPr="00D31669">
        <w:rPr>
          <w:rFonts w:ascii="Times New Roman" w:hAnsi="Times New Roman" w:cs="Times New Roman"/>
          <w:sz w:val="28"/>
          <w:szCs w:val="28"/>
        </w:rPr>
        <w:t xml:space="preserve"> та призначення опікуном над </w:t>
      </w:r>
      <w:r>
        <w:rPr>
          <w:rFonts w:ascii="Times New Roman" w:hAnsi="Times New Roman" w:cs="Times New Roman"/>
          <w:sz w:val="28"/>
          <w:szCs w:val="28"/>
        </w:rPr>
        <w:t>нею</w:t>
      </w:r>
      <w:r w:rsidRPr="00D31669">
        <w:rPr>
          <w:rFonts w:ascii="Times New Roman" w:hAnsi="Times New Roman" w:cs="Times New Roman"/>
          <w:sz w:val="28"/>
          <w:szCs w:val="28"/>
        </w:rPr>
        <w:t xml:space="preserve"> Смаль Наталію Ростиславівну 26.02.1977 р.н (додається).</w:t>
      </w:r>
    </w:p>
    <w:p w:rsidR="00D31669" w:rsidRPr="00D31669" w:rsidRDefault="00D31669" w:rsidP="00D316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31669">
        <w:rPr>
          <w:rFonts w:ascii="Times New Roman" w:hAnsi="Times New Roman" w:cs="Times New Roman"/>
          <w:sz w:val="28"/>
          <w:szCs w:val="28"/>
        </w:rPr>
        <w:t>Контроль за виконанням даного рішення покласти на Мирославу ЖУКОВУ – голову опікунської ради при виконавчому комітеті Литовезької сільської ради.</w:t>
      </w:r>
    </w:p>
    <w:p w:rsidR="000E589E" w:rsidRDefault="000E589E" w:rsidP="000E589E">
      <w:pPr>
        <w:spacing w:after="0" w:line="240" w:lineRule="auto"/>
        <w:ind w:firstLine="709"/>
        <w:jc w:val="both"/>
        <w:rPr>
          <w:rFonts w:ascii="Times New Roman" w:eastAsia="Times New Roman" w:hAnsi="Times New Roman" w:cs="Times New Roman"/>
          <w:sz w:val="27"/>
          <w:szCs w:val="27"/>
          <w:lang w:eastAsia="ru-RU"/>
        </w:rPr>
      </w:pPr>
    </w:p>
    <w:p w:rsidR="000E589E" w:rsidRDefault="000E589E" w:rsidP="000E589E">
      <w:pPr>
        <w:spacing w:after="0" w:line="240" w:lineRule="auto"/>
        <w:jc w:val="both"/>
        <w:rPr>
          <w:rFonts w:ascii="Times New Roman" w:eastAsia="Times New Roman" w:hAnsi="Times New Roman" w:cs="Times New Roman"/>
          <w:sz w:val="27"/>
          <w:szCs w:val="27"/>
          <w:lang w:eastAsia="ru-RU"/>
        </w:rPr>
      </w:pPr>
    </w:p>
    <w:p w:rsidR="000E589E" w:rsidRDefault="000E589E" w:rsidP="000E589E">
      <w:pPr>
        <w:spacing w:after="0" w:line="240" w:lineRule="auto"/>
        <w:jc w:val="both"/>
        <w:rPr>
          <w:rFonts w:ascii="Times New Roman" w:eastAsia="Times New Roman" w:hAnsi="Times New Roman" w:cs="Times New Roman"/>
          <w:sz w:val="27"/>
          <w:szCs w:val="27"/>
          <w:lang w:eastAsia="ru-RU"/>
        </w:rPr>
      </w:pPr>
    </w:p>
    <w:p w:rsidR="000E589E" w:rsidRPr="00DF330D" w:rsidRDefault="000E589E" w:rsidP="000E589E">
      <w:pPr>
        <w:spacing w:after="0" w:line="240" w:lineRule="auto"/>
        <w:jc w:val="both"/>
        <w:rPr>
          <w:rFonts w:ascii="Times New Roman" w:eastAsia="Times New Roman" w:hAnsi="Times New Roman" w:cs="Times New Roman"/>
          <w:sz w:val="27"/>
          <w:szCs w:val="27"/>
          <w:lang w:eastAsia="ru-RU"/>
        </w:rPr>
      </w:pPr>
    </w:p>
    <w:p w:rsidR="000E589E" w:rsidRPr="00667EF1" w:rsidRDefault="000E589E" w:rsidP="000E589E">
      <w:pPr>
        <w:spacing w:after="0" w:line="256" w:lineRule="auto"/>
        <w:rPr>
          <w:rFonts w:ascii="Times New Roman" w:hAnsi="Times New Roman" w:cs="Times New Roman"/>
          <w:b/>
          <w:sz w:val="26"/>
          <w:szCs w:val="26"/>
        </w:rPr>
      </w:pPr>
      <w:r w:rsidRPr="00E644D7">
        <w:rPr>
          <w:rFonts w:ascii="Times New Roman" w:hAnsi="Times New Roman" w:cs="Times New Roman"/>
          <w:sz w:val="26"/>
          <w:szCs w:val="26"/>
        </w:rPr>
        <w:t xml:space="preserve">Сільський голова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sidRPr="00E644D7">
        <w:rPr>
          <w:rFonts w:ascii="Times New Roman" w:hAnsi="Times New Roman" w:cs="Times New Roman"/>
          <w:b/>
          <w:sz w:val="26"/>
          <w:szCs w:val="26"/>
        </w:rPr>
        <w:t>Олена КАСЯНЧУК</w:t>
      </w:r>
    </w:p>
    <w:p w:rsidR="000E589E" w:rsidRDefault="000E58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E589E" w:rsidRDefault="000E58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E589E" w:rsidRDefault="000E58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E589E" w:rsidRDefault="000E58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31669" w:rsidRDefault="00D31669"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31669" w:rsidRDefault="00D31669"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0E589E" w:rsidRDefault="000E589E"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31669" w:rsidRDefault="00D31669"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31669" w:rsidRDefault="00D31669"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31669" w:rsidRDefault="00D31669" w:rsidP="00A87772">
      <w:pPr>
        <w:shd w:val="clear" w:color="auto" w:fill="FFFFFF"/>
        <w:spacing w:after="0" w:line="240" w:lineRule="auto"/>
        <w:contextualSpacing/>
        <w:jc w:val="both"/>
        <w:rPr>
          <w:rFonts w:ascii="Times New Roman" w:hAnsi="Times New Roman" w:cs="Times New Roman"/>
          <w:color w:val="050505"/>
          <w:sz w:val="28"/>
          <w:szCs w:val="28"/>
          <w:lang w:eastAsia="uk-UA"/>
        </w:rPr>
      </w:pPr>
    </w:p>
    <w:p w:rsidR="00D31669" w:rsidRDefault="00D31669" w:rsidP="00D31669">
      <w:pPr>
        <w:spacing w:after="0" w:line="240" w:lineRule="auto"/>
        <w:jc w:val="right"/>
        <w:rPr>
          <w:rFonts w:ascii="Times New Roman" w:hAnsi="Times New Roman" w:cs="Times New Roman"/>
          <w:sz w:val="28"/>
          <w:szCs w:val="28"/>
        </w:rPr>
      </w:pPr>
      <w:r w:rsidRPr="000A0839">
        <w:rPr>
          <w:rFonts w:ascii="Times New Roman" w:hAnsi="Times New Roman" w:cs="Times New Roman"/>
          <w:sz w:val="28"/>
          <w:szCs w:val="28"/>
        </w:rPr>
        <w:lastRenderedPageBreak/>
        <w:t xml:space="preserve">Додаток </w:t>
      </w:r>
    </w:p>
    <w:p w:rsidR="00D31669" w:rsidRDefault="00D31669" w:rsidP="00D31669">
      <w:pPr>
        <w:spacing w:after="0" w:line="240" w:lineRule="auto"/>
        <w:jc w:val="right"/>
        <w:rPr>
          <w:rFonts w:ascii="Times New Roman" w:hAnsi="Times New Roman" w:cs="Times New Roman"/>
          <w:sz w:val="28"/>
          <w:szCs w:val="28"/>
        </w:rPr>
      </w:pPr>
      <w:r w:rsidRPr="000A0839">
        <w:rPr>
          <w:rFonts w:ascii="Times New Roman" w:hAnsi="Times New Roman" w:cs="Times New Roman"/>
          <w:sz w:val="28"/>
          <w:szCs w:val="28"/>
        </w:rPr>
        <w:t>до рішення виконавчого комітету</w:t>
      </w:r>
    </w:p>
    <w:p w:rsidR="00D31669" w:rsidRDefault="00D31669" w:rsidP="00D3166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Литовезької </w:t>
      </w:r>
      <w:r w:rsidRPr="000A0839">
        <w:rPr>
          <w:rFonts w:ascii="Times New Roman" w:hAnsi="Times New Roman" w:cs="Times New Roman"/>
          <w:sz w:val="28"/>
          <w:szCs w:val="28"/>
        </w:rPr>
        <w:t>сільської ради</w:t>
      </w:r>
    </w:p>
    <w:p w:rsidR="00D31669" w:rsidRDefault="000E4059" w:rsidP="00D3166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39 від</w:t>
      </w:r>
      <w:r w:rsidR="00D31669">
        <w:rPr>
          <w:rFonts w:ascii="Times New Roman" w:hAnsi="Times New Roman" w:cs="Times New Roman"/>
          <w:sz w:val="28"/>
          <w:szCs w:val="28"/>
        </w:rPr>
        <w:t xml:space="preserve"> 27.06.2025 </w:t>
      </w:r>
      <w:r>
        <w:rPr>
          <w:rFonts w:ascii="Times New Roman" w:hAnsi="Times New Roman" w:cs="Times New Roman"/>
          <w:sz w:val="28"/>
          <w:szCs w:val="28"/>
        </w:rPr>
        <w:t>року</w:t>
      </w:r>
    </w:p>
    <w:p w:rsidR="000E4059" w:rsidRDefault="000E4059" w:rsidP="00D31669">
      <w:pPr>
        <w:jc w:val="center"/>
        <w:rPr>
          <w:rFonts w:ascii="Times New Roman" w:hAnsi="Times New Roman" w:cs="Times New Roman"/>
          <w:b/>
          <w:sz w:val="28"/>
          <w:szCs w:val="28"/>
        </w:rPr>
      </w:pPr>
    </w:p>
    <w:p w:rsidR="00D31669" w:rsidRPr="000A0839" w:rsidRDefault="00D31669" w:rsidP="000E4059">
      <w:pPr>
        <w:spacing w:after="0" w:line="240" w:lineRule="auto"/>
        <w:jc w:val="center"/>
        <w:rPr>
          <w:rFonts w:ascii="Times New Roman" w:hAnsi="Times New Roman" w:cs="Times New Roman"/>
          <w:b/>
          <w:sz w:val="28"/>
          <w:szCs w:val="28"/>
        </w:rPr>
      </w:pPr>
      <w:r w:rsidRPr="000A0839">
        <w:rPr>
          <w:rFonts w:ascii="Times New Roman" w:hAnsi="Times New Roman" w:cs="Times New Roman"/>
          <w:b/>
          <w:sz w:val="28"/>
          <w:szCs w:val="28"/>
        </w:rPr>
        <w:t>ВИСНОВОК</w:t>
      </w:r>
    </w:p>
    <w:p w:rsidR="00D31669" w:rsidRPr="000A0839" w:rsidRDefault="00D31669" w:rsidP="000E4059">
      <w:pPr>
        <w:spacing w:after="0" w:line="240" w:lineRule="auto"/>
        <w:jc w:val="center"/>
        <w:rPr>
          <w:rFonts w:ascii="Times New Roman" w:hAnsi="Times New Roman" w:cs="Times New Roman"/>
          <w:b/>
          <w:sz w:val="28"/>
          <w:szCs w:val="28"/>
        </w:rPr>
      </w:pPr>
      <w:r w:rsidRPr="000A0839">
        <w:rPr>
          <w:rFonts w:ascii="Times New Roman" w:hAnsi="Times New Roman" w:cs="Times New Roman"/>
          <w:b/>
          <w:sz w:val="28"/>
          <w:szCs w:val="28"/>
        </w:rPr>
        <w:t xml:space="preserve"> органу опіки та піклування виконавчого комітету</w:t>
      </w:r>
    </w:p>
    <w:p w:rsidR="00D31669" w:rsidRDefault="00D31669" w:rsidP="000E40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Литовезької</w:t>
      </w:r>
      <w:r w:rsidRPr="000A0839">
        <w:rPr>
          <w:rFonts w:ascii="Times New Roman" w:hAnsi="Times New Roman" w:cs="Times New Roman"/>
          <w:b/>
          <w:sz w:val="28"/>
          <w:szCs w:val="28"/>
        </w:rPr>
        <w:t xml:space="preserve"> сільської ради</w:t>
      </w:r>
    </w:p>
    <w:p w:rsidR="000E4059" w:rsidRPr="000A0839" w:rsidRDefault="000E4059" w:rsidP="000E4059">
      <w:pPr>
        <w:spacing w:after="0" w:line="240" w:lineRule="auto"/>
        <w:jc w:val="center"/>
        <w:rPr>
          <w:rFonts w:ascii="Times New Roman" w:hAnsi="Times New Roman" w:cs="Times New Roman"/>
          <w:b/>
          <w:sz w:val="28"/>
          <w:szCs w:val="28"/>
        </w:rPr>
      </w:pPr>
    </w:p>
    <w:p w:rsidR="00D31669" w:rsidRPr="0099708C" w:rsidRDefault="00D31669" w:rsidP="00D31669">
      <w:pPr>
        <w:jc w:val="center"/>
        <w:rPr>
          <w:rFonts w:ascii="Times New Roman" w:hAnsi="Times New Roman" w:cs="Times New Roman"/>
          <w:sz w:val="28"/>
          <w:szCs w:val="28"/>
        </w:rPr>
      </w:pPr>
      <w:r w:rsidRPr="000A0839">
        <w:rPr>
          <w:rFonts w:ascii="Times New Roman" w:hAnsi="Times New Roman" w:cs="Times New Roman"/>
          <w:sz w:val="28"/>
          <w:szCs w:val="28"/>
        </w:rPr>
        <w:t xml:space="preserve">про доцільність визнання фізичної особи </w:t>
      </w:r>
      <w:r>
        <w:rPr>
          <w:rFonts w:ascii="Times New Roman" w:hAnsi="Times New Roman" w:cs="Times New Roman"/>
          <w:sz w:val="28"/>
          <w:szCs w:val="28"/>
        </w:rPr>
        <w:t xml:space="preserve">Шевчук Діани Вадимівни 16.12.2006 р. н. </w:t>
      </w:r>
      <w:r w:rsidR="000E4059">
        <w:rPr>
          <w:rFonts w:ascii="Times New Roman" w:hAnsi="Times New Roman" w:cs="Times New Roman"/>
          <w:sz w:val="28"/>
          <w:szCs w:val="28"/>
        </w:rPr>
        <w:t>недієздатною</w:t>
      </w:r>
      <w:r>
        <w:rPr>
          <w:rFonts w:ascii="Times New Roman" w:hAnsi="Times New Roman" w:cs="Times New Roman"/>
          <w:sz w:val="28"/>
          <w:szCs w:val="28"/>
        </w:rPr>
        <w:t xml:space="preserve"> та призначення опікуном над </w:t>
      </w:r>
      <w:r w:rsidR="000E4059">
        <w:rPr>
          <w:rFonts w:ascii="Times New Roman" w:hAnsi="Times New Roman" w:cs="Times New Roman"/>
          <w:sz w:val="28"/>
          <w:szCs w:val="28"/>
        </w:rPr>
        <w:t>нею</w:t>
      </w:r>
      <w:r>
        <w:rPr>
          <w:rFonts w:ascii="Times New Roman" w:hAnsi="Times New Roman" w:cs="Times New Roman"/>
          <w:sz w:val="28"/>
          <w:szCs w:val="28"/>
        </w:rPr>
        <w:t xml:space="preserve"> Смаль Наталію Ростиславівну 26.02.1977 р.н.</w:t>
      </w:r>
    </w:p>
    <w:p w:rsidR="00D31669" w:rsidRDefault="00D31669" w:rsidP="000E4059">
      <w:pPr>
        <w:spacing w:after="0" w:line="240" w:lineRule="auto"/>
        <w:ind w:firstLine="709"/>
        <w:jc w:val="both"/>
        <w:rPr>
          <w:rFonts w:ascii="Times New Roman" w:hAnsi="Times New Roman" w:cs="Times New Roman"/>
          <w:sz w:val="28"/>
          <w:szCs w:val="28"/>
        </w:rPr>
      </w:pPr>
      <w:r w:rsidRPr="0099708C">
        <w:rPr>
          <w:rFonts w:ascii="Times New Roman" w:hAnsi="Times New Roman" w:cs="Times New Roman"/>
          <w:sz w:val="28"/>
          <w:szCs w:val="28"/>
        </w:rPr>
        <w:t xml:space="preserve">На розгляд виконавчого комітету </w:t>
      </w:r>
      <w:r>
        <w:rPr>
          <w:rFonts w:ascii="Times New Roman" w:hAnsi="Times New Roman" w:cs="Times New Roman"/>
          <w:sz w:val="28"/>
          <w:szCs w:val="28"/>
        </w:rPr>
        <w:t xml:space="preserve">Литовезької </w:t>
      </w:r>
      <w:r w:rsidRPr="0099708C">
        <w:rPr>
          <w:rFonts w:ascii="Times New Roman" w:hAnsi="Times New Roman" w:cs="Times New Roman"/>
          <w:sz w:val="28"/>
          <w:szCs w:val="28"/>
        </w:rPr>
        <w:t xml:space="preserve">сільської ради надійшла заява від </w:t>
      </w:r>
      <w:r>
        <w:rPr>
          <w:rFonts w:ascii="Times New Roman" w:hAnsi="Times New Roman" w:cs="Times New Roman"/>
          <w:sz w:val="28"/>
          <w:szCs w:val="28"/>
        </w:rPr>
        <w:t xml:space="preserve"> Смаль Наталії Ростиславівни 26.0</w:t>
      </w:r>
      <w:r w:rsidR="000E4059">
        <w:rPr>
          <w:rFonts w:ascii="Times New Roman" w:hAnsi="Times New Roman" w:cs="Times New Roman"/>
          <w:sz w:val="28"/>
          <w:szCs w:val="28"/>
        </w:rPr>
        <w:t>2.1977</w:t>
      </w:r>
      <w:r>
        <w:rPr>
          <w:rFonts w:ascii="Times New Roman" w:hAnsi="Times New Roman" w:cs="Times New Roman"/>
          <w:sz w:val="28"/>
          <w:szCs w:val="28"/>
        </w:rPr>
        <w:t xml:space="preserve"> </w:t>
      </w:r>
      <w:r w:rsidRPr="0099708C">
        <w:rPr>
          <w:rFonts w:ascii="Times New Roman" w:hAnsi="Times New Roman" w:cs="Times New Roman"/>
          <w:sz w:val="28"/>
          <w:szCs w:val="28"/>
        </w:rPr>
        <w:t>року народ</w:t>
      </w:r>
      <w:r>
        <w:rPr>
          <w:rFonts w:ascii="Times New Roman" w:hAnsi="Times New Roman" w:cs="Times New Roman"/>
          <w:sz w:val="28"/>
          <w:szCs w:val="28"/>
        </w:rPr>
        <w:t>ження, проживає та зареєстрований</w:t>
      </w:r>
      <w:r w:rsidRPr="0099708C">
        <w:rPr>
          <w:rFonts w:ascii="Times New Roman" w:hAnsi="Times New Roman" w:cs="Times New Roman"/>
          <w:sz w:val="28"/>
          <w:szCs w:val="28"/>
        </w:rPr>
        <w:t xml:space="preserve"> за адресою </w:t>
      </w:r>
      <w:r>
        <w:rPr>
          <w:rFonts w:ascii="Times New Roman" w:hAnsi="Times New Roman" w:cs="Times New Roman"/>
          <w:sz w:val="28"/>
          <w:szCs w:val="28"/>
        </w:rPr>
        <w:t>Волинська</w:t>
      </w:r>
      <w:r w:rsidRPr="0099708C">
        <w:rPr>
          <w:rFonts w:ascii="Times New Roman" w:hAnsi="Times New Roman" w:cs="Times New Roman"/>
          <w:sz w:val="28"/>
          <w:szCs w:val="28"/>
        </w:rPr>
        <w:t xml:space="preserve"> область, </w:t>
      </w:r>
      <w:r>
        <w:rPr>
          <w:rFonts w:ascii="Times New Roman" w:hAnsi="Times New Roman" w:cs="Times New Roman"/>
          <w:sz w:val="28"/>
          <w:szCs w:val="28"/>
        </w:rPr>
        <w:t>Володимирський</w:t>
      </w:r>
      <w:r w:rsidRPr="0099708C">
        <w:rPr>
          <w:rFonts w:ascii="Times New Roman" w:hAnsi="Times New Roman" w:cs="Times New Roman"/>
          <w:sz w:val="28"/>
          <w:szCs w:val="28"/>
        </w:rPr>
        <w:t xml:space="preserve"> район, с. </w:t>
      </w:r>
      <w:r>
        <w:rPr>
          <w:rFonts w:ascii="Times New Roman" w:hAnsi="Times New Roman" w:cs="Times New Roman"/>
          <w:sz w:val="28"/>
          <w:szCs w:val="28"/>
        </w:rPr>
        <w:t>Литовеж</w:t>
      </w:r>
      <w:r w:rsidRPr="0099708C">
        <w:rPr>
          <w:rFonts w:ascii="Times New Roman" w:hAnsi="Times New Roman" w:cs="Times New Roman"/>
          <w:sz w:val="28"/>
          <w:szCs w:val="28"/>
        </w:rPr>
        <w:t xml:space="preserve">, вул. </w:t>
      </w:r>
      <w:r>
        <w:rPr>
          <w:rFonts w:ascii="Times New Roman" w:hAnsi="Times New Roman" w:cs="Times New Roman"/>
          <w:sz w:val="28"/>
          <w:szCs w:val="28"/>
        </w:rPr>
        <w:t>Литовська буд. 23А</w:t>
      </w:r>
      <w:r w:rsidRPr="0099708C">
        <w:rPr>
          <w:rFonts w:ascii="Times New Roman" w:hAnsi="Times New Roman" w:cs="Times New Roman"/>
          <w:sz w:val="28"/>
          <w:szCs w:val="28"/>
        </w:rPr>
        <w:t xml:space="preserve"> про надання висновку органу опіки та піклування про призначення опікуна над </w:t>
      </w:r>
      <w:r>
        <w:rPr>
          <w:rFonts w:ascii="Times New Roman" w:hAnsi="Times New Roman" w:cs="Times New Roman"/>
          <w:sz w:val="28"/>
          <w:szCs w:val="28"/>
        </w:rPr>
        <w:t>племін</w:t>
      </w:r>
      <w:r w:rsidR="000E4059">
        <w:rPr>
          <w:rFonts w:ascii="Times New Roman" w:hAnsi="Times New Roman" w:cs="Times New Roman"/>
          <w:sz w:val="28"/>
          <w:szCs w:val="28"/>
        </w:rPr>
        <w:t xml:space="preserve">ницею Шевчук Діаною Вадимівною </w:t>
      </w:r>
      <w:r>
        <w:rPr>
          <w:rFonts w:ascii="Times New Roman" w:hAnsi="Times New Roman" w:cs="Times New Roman"/>
          <w:sz w:val="28"/>
          <w:szCs w:val="28"/>
        </w:rPr>
        <w:t xml:space="preserve">16.12.2006 </w:t>
      </w:r>
      <w:r w:rsidRPr="0099708C">
        <w:rPr>
          <w:rFonts w:ascii="Times New Roman" w:hAnsi="Times New Roman" w:cs="Times New Roman"/>
          <w:sz w:val="28"/>
          <w:szCs w:val="28"/>
        </w:rPr>
        <w:t>року народження та доцільність визнан</w:t>
      </w:r>
      <w:r>
        <w:rPr>
          <w:rFonts w:ascii="Times New Roman" w:hAnsi="Times New Roman" w:cs="Times New Roman"/>
          <w:sz w:val="28"/>
          <w:szCs w:val="28"/>
        </w:rPr>
        <w:t>ня її недієздатною.</w:t>
      </w:r>
      <w:r w:rsidRPr="003C7779">
        <w:rPr>
          <w:rFonts w:ascii="Times New Roman" w:hAnsi="Times New Roman" w:cs="Times New Roman"/>
          <w:sz w:val="28"/>
          <w:szCs w:val="28"/>
        </w:rPr>
        <w:t xml:space="preserve"> </w:t>
      </w:r>
    </w:p>
    <w:p w:rsidR="000E4059" w:rsidRDefault="000E4059" w:rsidP="000E4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Шевчук Діана Вадимівна </w:t>
      </w:r>
      <w:r w:rsidR="00D31669" w:rsidRPr="003C7779">
        <w:rPr>
          <w:rFonts w:ascii="Times New Roman" w:hAnsi="Times New Roman" w:cs="Times New Roman"/>
          <w:sz w:val="28"/>
          <w:szCs w:val="28"/>
        </w:rPr>
        <w:t>народився</w:t>
      </w:r>
      <w:r>
        <w:rPr>
          <w:rFonts w:ascii="Times New Roman" w:hAnsi="Times New Roman" w:cs="Times New Roman"/>
          <w:sz w:val="28"/>
          <w:szCs w:val="28"/>
        </w:rPr>
        <w:t xml:space="preserve"> в селі</w:t>
      </w:r>
      <w:r w:rsidR="00D31669" w:rsidRPr="003C7779">
        <w:rPr>
          <w:rFonts w:ascii="Times New Roman" w:hAnsi="Times New Roman" w:cs="Times New Roman"/>
          <w:sz w:val="28"/>
          <w:szCs w:val="28"/>
        </w:rPr>
        <w:t xml:space="preserve"> </w:t>
      </w:r>
      <w:r w:rsidR="00D31669">
        <w:rPr>
          <w:rFonts w:ascii="Times New Roman" w:hAnsi="Times New Roman" w:cs="Times New Roman"/>
          <w:sz w:val="28"/>
          <w:szCs w:val="28"/>
        </w:rPr>
        <w:t>Литовеж Іваничівського</w:t>
      </w:r>
      <w:r w:rsidR="00D31669" w:rsidRPr="003C7779">
        <w:rPr>
          <w:rFonts w:ascii="Times New Roman" w:hAnsi="Times New Roman" w:cs="Times New Roman"/>
          <w:sz w:val="28"/>
          <w:szCs w:val="28"/>
        </w:rPr>
        <w:t xml:space="preserve"> району </w:t>
      </w:r>
      <w:r w:rsidR="00D31669">
        <w:rPr>
          <w:rFonts w:ascii="Times New Roman" w:hAnsi="Times New Roman" w:cs="Times New Roman"/>
          <w:sz w:val="28"/>
          <w:szCs w:val="28"/>
        </w:rPr>
        <w:t>Волинської області, є громадянкою</w:t>
      </w:r>
      <w:r w:rsidR="00D31669" w:rsidRPr="003C7779">
        <w:rPr>
          <w:rFonts w:ascii="Times New Roman" w:hAnsi="Times New Roman" w:cs="Times New Roman"/>
          <w:sz w:val="28"/>
          <w:szCs w:val="28"/>
        </w:rPr>
        <w:t xml:space="preserve"> </w:t>
      </w:r>
      <w:r w:rsidR="00D31669">
        <w:rPr>
          <w:rFonts w:ascii="Times New Roman" w:hAnsi="Times New Roman" w:cs="Times New Roman"/>
          <w:sz w:val="28"/>
          <w:szCs w:val="28"/>
        </w:rPr>
        <w:t>України,</w:t>
      </w:r>
      <w:r w:rsidR="00D31669" w:rsidRPr="003C7779">
        <w:rPr>
          <w:rFonts w:ascii="Times New Roman" w:hAnsi="Times New Roman" w:cs="Times New Roman"/>
          <w:sz w:val="28"/>
          <w:szCs w:val="28"/>
        </w:rPr>
        <w:t xml:space="preserve"> в даний час проживає в </w:t>
      </w:r>
      <w:r w:rsidR="00D31669">
        <w:rPr>
          <w:rFonts w:ascii="Times New Roman" w:hAnsi="Times New Roman" w:cs="Times New Roman"/>
          <w:sz w:val="28"/>
          <w:szCs w:val="28"/>
        </w:rPr>
        <w:t xml:space="preserve">с. Литовеж, вул. Литовська, буд. 23А, Володимирського району, Волинської області. За своїм </w:t>
      </w:r>
      <w:r w:rsidR="00D31669" w:rsidRPr="007C41D0">
        <w:rPr>
          <w:rFonts w:ascii="Times New Roman" w:hAnsi="Times New Roman" w:cs="Times New Roman"/>
          <w:sz w:val="28"/>
          <w:szCs w:val="28"/>
        </w:rPr>
        <w:t xml:space="preserve">станом </w:t>
      </w:r>
      <w:r w:rsidR="00D31669">
        <w:rPr>
          <w:rFonts w:ascii="Times New Roman" w:hAnsi="Times New Roman" w:cs="Times New Roman"/>
          <w:sz w:val="28"/>
          <w:szCs w:val="28"/>
        </w:rPr>
        <w:t xml:space="preserve">Шевчук Діана Вадимівна </w:t>
      </w:r>
      <w:r w:rsidR="00D31669" w:rsidRPr="007C41D0">
        <w:rPr>
          <w:rFonts w:ascii="Times New Roman" w:hAnsi="Times New Roman" w:cs="Times New Roman"/>
          <w:sz w:val="28"/>
          <w:szCs w:val="28"/>
        </w:rPr>
        <w:t>не усвідомлює значення своїх дій, не може керувати ними,</w:t>
      </w:r>
      <w:r w:rsidR="00D31669">
        <w:rPr>
          <w:rFonts w:ascii="Times New Roman" w:hAnsi="Times New Roman" w:cs="Times New Roman"/>
          <w:sz w:val="28"/>
          <w:szCs w:val="28"/>
        </w:rPr>
        <w:t xml:space="preserve"> адже має інвалідність дитинства та </w:t>
      </w:r>
      <w:r w:rsidR="00D31669" w:rsidRPr="007C41D0">
        <w:rPr>
          <w:rFonts w:ascii="Times New Roman" w:hAnsi="Times New Roman" w:cs="Times New Roman"/>
          <w:sz w:val="28"/>
          <w:szCs w:val="28"/>
        </w:rPr>
        <w:t xml:space="preserve">потребує </w:t>
      </w:r>
      <w:r w:rsidR="00D31669">
        <w:rPr>
          <w:rFonts w:ascii="Times New Roman" w:hAnsi="Times New Roman" w:cs="Times New Roman"/>
          <w:sz w:val="28"/>
          <w:szCs w:val="28"/>
        </w:rPr>
        <w:t xml:space="preserve">постійного </w:t>
      </w:r>
      <w:r w:rsidR="00D31669" w:rsidRPr="007C41D0">
        <w:rPr>
          <w:rFonts w:ascii="Times New Roman" w:hAnsi="Times New Roman" w:cs="Times New Roman"/>
          <w:sz w:val="28"/>
          <w:szCs w:val="28"/>
        </w:rPr>
        <w:t xml:space="preserve">стороннього догляду, має необхідність визнати </w:t>
      </w:r>
      <w:r w:rsidR="00D31669">
        <w:rPr>
          <w:rFonts w:ascii="Times New Roman" w:hAnsi="Times New Roman" w:cs="Times New Roman"/>
          <w:sz w:val="28"/>
          <w:szCs w:val="28"/>
        </w:rPr>
        <w:t xml:space="preserve">її недієздатною </w:t>
      </w:r>
      <w:r w:rsidR="00D31669" w:rsidRPr="007C41D0">
        <w:rPr>
          <w:rFonts w:ascii="Times New Roman" w:hAnsi="Times New Roman" w:cs="Times New Roman"/>
          <w:sz w:val="28"/>
          <w:szCs w:val="28"/>
        </w:rPr>
        <w:t xml:space="preserve">та призначення опікуна. </w:t>
      </w:r>
    </w:p>
    <w:p w:rsidR="000E4059" w:rsidRDefault="00D31669" w:rsidP="000E4059">
      <w:pPr>
        <w:spacing w:after="0" w:line="240" w:lineRule="auto"/>
        <w:ind w:firstLine="709"/>
        <w:jc w:val="both"/>
        <w:rPr>
          <w:rFonts w:ascii="Times New Roman" w:hAnsi="Times New Roman" w:cs="Times New Roman"/>
          <w:sz w:val="28"/>
          <w:szCs w:val="28"/>
        </w:rPr>
      </w:pPr>
      <w:r w:rsidRPr="007C41D0">
        <w:rPr>
          <w:rFonts w:ascii="Times New Roman" w:hAnsi="Times New Roman" w:cs="Times New Roman"/>
          <w:sz w:val="28"/>
          <w:szCs w:val="28"/>
        </w:rPr>
        <w:t xml:space="preserve">На даний час </w:t>
      </w:r>
      <w:r>
        <w:rPr>
          <w:rFonts w:ascii="Times New Roman" w:hAnsi="Times New Roman" w:cs="Times New Roman"/>
          <w:sz w:val="28"/>
          <w:szCs w:val="28"/>
        </w:rPr>
        <w:t>ті</w:t>
      </w:r>
      <w:r w:rsidR="000E4059">
        <w:rPr>
          <w:rFonts w:ascii="Times New Roman" w:hAnsi="Times New Roman" w:cs="Times New Roman"/>
          <w:sz w:val="28"/>
          <w:szCs w:val="28"/>
        </w:rPr>
        <w:t>тка Шевчук Діани Вадимівни – Смаль Наталія Ростиславівна має</w:t>
      </w:r>
      <w:r w:rsidRPr="007C41D0">
        <w:rPr>
          <w:rFonts w:ascii="Times New Roman" w:hAnsi="Times New Roman" w:cs="Times New Roman"/>
          <w:sz w:val="28"/>
          <w:szCs w:val="28"/>
        </w:rPr>
        <w:t xml:space="preserve"> можливіст</w:t>
      </w:r>
      <w:r>
        <w:rPr>
          <w:rFonts w:ascii="Times New Roman" w:hAnsi="Times New Roman" w:cs="Times New Roman"/>
          <w:sz w:val="28"/>
          <w:szCs w:val="28"/>
        </w:rPr>
        <w:t xml:space="preserve">ь дбати про свою племінницю, </w:t>
      </w:r>
      <w:r w:rsidRPr="007C41D0">
        <w:rPr>
          <w:rFonts w:ascii="Times New Roman" w:hAnsi="Times New Roman" w:cs="Times New Roman"/>
          <w:sz w:val="28"/>
          <w:szCs w:val="28"/>
        </w:rPr>
        <w:t>створювати необхідні по</w:t>
      </w:r>
      <w:r>
        <w:rPr>
          <w:rFonts w:ascii="Times New Roman" w:hAnsi="Times New Roman" w:cs="Times New Roman"/>
          <w:sz w:val="28"/>
          <w:szCs w:val="28"/>
        </w:rPr>
        <w:t>бутові умови, забезпечувати його</w:t>
      </w:r>
      <w:r w:rsidRPr="007C41D0">
        <w:rPr>
          <w:rFonts w:ascii="Times New Roman" w:hAnsi="Times New Roman" w:cs="Times New Roman"/>
          <w:sz w:val="28"/>
          <w:szCs w:val="28"/>
        </w:rPr>
        <w:t xml:space="preserve"> доглядом та лікуванням, та протипоказань бут</w:t>
      </w:r>
      <w:r>
        <w:rPr>
          <w:rFonts w:ascii="Times New Roman" w:hAnsi="Times New Roman" w:cs="Times New Roman"/>
          <w:sz w:val="28"/>
          <w:szCs w:val="28"/>
        </w:rPr>
        <w:t>и опікуном не</w:t>
      </w:r>
      <w:r w:rsidR="000E4059">
        <w:rPr>
          <w:rFonts w:ascii="Times New Roman" w:hAnsi="Times New Roman" w:cs="Times New Roman"/>
          <w:sz w:val="28"/>
          <w:szCs w:val="28"/>
        </w:rPr>
        <w:t xml:space="preserve"> має.</w:t>
      </w:r>
    </w:p>
    <w:p w:rsidR="000E4059" w:rsidRDefault="00D31669" w:rsidP="000E4059">
      <w:pPr>
        <w:spacing w:after="0" w:line="240" w:lineRule="auto"/>
        <w:ind w:firstLine="709"/>
        <w:jc w:val="both"/>
        <w:rPr>
          <w:rFonts w:ascii="Times New Roman" w:hAnsi="Times New Roman" w:cs="Times New Roman"/>
          <w:sz w:val="28"/>
          <w:szCs w:val="28"/>
        </w:rPr>
      </w:pPr>
      <w:r w:rsidRPr="000A0839">
        <w:rPr>
          <w:rFonts w:ascii="Times New Roman" w:hAnsi="Times New Roman" w:cs="Times New Roman"/>
          <w:sz w:val="28"/>
          <w:szCs w:val="28"/>
        </w:rPr>
        <w:t>Інші особи, які виявили б бажання встановити опіку нам не відомі.</w:t>
      </w:r>
    </w:p>
    <w:p w:rsidR="006B12EB" w:rsidRDefault="00D31669" w:rsidP="000E4059">
      <w:pPr>
        <w:spacing w:after="0" w:line="240" w:lineRule="auto"/>
        <w:ind w:firstLine="709"/>
        <w:jc w:val="both"/>
        <w:rPr>
          <w:rFonts w:ascii="Times New Roman" w:hAnsi="Times New Roman" w:cs="Times New Roman"/>
          <w:sz w:val="28"/>
          <w:szCs w:val="28"/>
        </w:rPr>
      </w:pPr>
      <w:r w:rsidRPr="000A0839">
        <w:rPr>
          <w:rFonts w:ascii="Times New Roman" w:hAnsi="Times New Roman" w:cs="Times New Roman"/>
          <w:sz w:val="28"/>
          <w:szCs w:val="28"/>
        </w:rPr>
        <w:t xml:space="preserve">Відповідно ст. 55, 63 Цивільного кодексу України, опіка та піклування встановлюється з метою забезпечення особистих немайнових прав та інтересів малолітніх, неповнолітніх осіб, а також повнолітніх осіб, які за станом здоров’я не можуть самостійно здійснювати свої права та обов’язки. </w:t>
      </w:r>
      <w:r w:rsidRPr="007C41D0">
        <w:rPr>
          <w:rFonts w:ascii="Times New Roman" w:hAnsi="Times New Roman" w:cs="Times New Roman"/>
          <w:sz w:val="28"/>
          <w:szCs w:val="28"/>
        </w:rPr>
        <w:t xml:space="preserve">Опікун або піклувальних призначаються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піклувальників. </w:t>
      </w:r>
      <w:r w:rsidRPr="000A0839">
        <w:rPr>
          <w:rFonts w:ascii="Times New Roman" w:hAnsi="Times New Roman" w:cs="Times New Roman"/>
          <w:sz w:val="28"/>
          <w:szCs w:val="28"/>
        </w:rPr>
        <w:t xml:space="preserve">Стаття 62 Цивільного Кодексу України визначає, що опіка встановлюється за місцем проживання фізичної особи, яка потребує опіки, або за місцем проживання опікуна. </w:t>
      </w:r>
    </w:p>
    <w:p w:rsidR="00D31669" w:rsidRPr="00EF1BB7" w:rsidRDefault="00D31669" w:rsidP="000E4059">
      <w:pPr>
        <w:spacing w:after="0" w:line="240" w:lineRule="auto"/>
        <w:ind w:firstLine="709"/>
        <w:jc w:val="both"/>
        <w:rPr>
          <w:rFonts w:ascii="Times New Roman" w:hAnsi="Times New Roman" w:cs="Times New Roman"/>
          <w:sz w:val="28"/>
          <w:szCs w:val="28"/>
        </w:rPr>
      </w:pPr>
      <w:r w:rsidRPr="000A0839">
        <w:rPr>
          <w:rFonts w:ascii="Times New Roman" w:hAnsi="Times New Roman" w:cs="Times New Roman"/>
          <w:sz w:val="28"/>
          <w:szCs w:val="28"/>
        </w:rPr>
        <w:t xml:space="preserve">Враховуючи вищевикладене, та керуючись нормами Цивільного кодексу України, Наказом Державного комітету України у справах сім'ї та молоді, Міністерства охорони здоров'я України, Міністерства освіти України, Міністерства праці та соціальної політики України від 26 травня 1999 р. № </w:t>
      </w:r>
      <w:r w:rsidRPr="000A0839">
        <w:rPr>
          <w:rFonts w:ascii="Times New Roman" w:hAnsi="Times New Roman" w:cs="Times New Roman"/>
          <w:sz w:val="28"/>
          <w:szCs w:val="28"/>
        </w:rPr>
        <w:lastRenderedPageBreak/>
        <w:t>34/166/131/88 «Про затвердження Правил опіки та піклування», орган опіки та піклуван</w:t>
      </w:r>
      <w:r>
        <w:rPr>
          <w:rFonts w:ascii="Times New Roman" w:hAnsi="Times New Roman" w:cs="Times New Roman"/>
          <w:sz w:val="28"/>
          <w:szCs w:val="28"/>
        </w:rPr>
        <w:t>ня виконавчого комітету Литовезької</w:t>
      </w:r>
      <w:r w:rsidRPr="000A0839">
        <w:rPr>
          <w:rFonts w:ascii="Times New Roman" w:hAnsi="Times New Roman" w:cs="Times New Roman"/>
          <w:sz w:val="28"/>
          <w:szCs w:val="28"/>
        </w:rPr>
        <w:t xml:space="preserve"> сільської ради визнає </w:t>
      </w:r>
      <w:r>
        <w:rPr>
          <w:rFonts w:ascii="Times New Roman" w:hAnsi="Times New Roman" w:cs="Times New Roman"/>
          <w:sz w:val="28"/>
          <w:szCs w:val="28"/>
        </w:rPr>
        <w:t>доцільним визнання недієздатною Шевчук Діану Вадимівну 16.12.2006 р.н та призначення опікуном</w:t>
      </w:r>
      <w:r w:rsidR="006B12EB">
        <w:rPr>
          <w:rFonts w:ascii="Times New Roman" w:hAnsi="Times New Roman" w:cs="Times New Roman"/>
          <w:sz w:val="28"/>
          <w:szCs w:val="28"/>
        </w:rPr>
        <w:t xml:space="preserve"> над ниею тітку – </w:t>
      </w:r>
      <w:r>
        <w:rPr>
          <w:rFonts w:ascii="Times New Roman" w:hAnsi="Times New Roman" w:cs="Times New Roman"/>
          <w:sz w:val="28"/>
          <w:szCs w:val="28"/>
        </w:rPr>
        <w:t>Смаль Наталію Ростиславівну 26.02.1977 року народження.</w:t>
      </w:r>
    </w:p>
    <w:p w:rsidR="00D31669" w:rsidRDefault="00D31669" w:rsidP="00D31669">
      <w:pPr>
        <w:jc w:val="both"/>
        <w:rPr>
          <w:rFonts w:ascii="Times New Roman" w:hAnsi="Times New Roman" w:cs="Times New Roman"/>
          <w:sz w:val="28"/>
          <w:szCs w:val="28"/>
        </w:rPr>
      </w:pPr>
    </w:p>
    <w:p w:rsidR="00D31669" w:rsidRDefault="00D31669" w:rsidP="00D31669">
      <w:pPr>
        <w:jc w:val="both"/>
        <w:rPr>
          <w:rFonts w:ascii="Times New Roman" w:hAnsi="Times New Roman" w:cs="Times New Roman"/>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r w:rsidRPr="006B12EB">
        <w:rPr>
          <w:rFonts w:ascii="Times New Roman" w:hAnsi="Times New Roman" w:cs="Times New Roman"/>
          <w:sz w:val="28"/>
          <w:szCs w:val="28"/>
        </w:rPr>
        <w:t>Голова опікунської ради</w:t>
      </w:r>
      <w:r w:rsidRPr="009F0AB1">
        <w:rPr>
          <w:rFonts w:ascii="Times New Roman" w:hAnsi="Times New Roman" w:cs="Times New Roman"/>
          <w:b/>
          <w:sz w:val="28"/>
          <w:szCs w:val="28"/>
        </w:rPr>
        <w:tab/>
      </w:r>
      <w:r w:rsidRPr="009F0AB1">
        <w:rPr>
          <w:rFonts w:ascii="Times New Roman" w:hAnsi="Times New Roman" w:cs="Times New Roman"/>
          <w:b/>
          <w:sz w:val="28"/>
          <w:szCs w:val="28"/>
        </w:rPr>
        <w:tab/>
      </w:r>
      <w:r w:rsidRPr="009F0AB1">
        <w:rPr>
          <w:rFonts w:ascii="Times New Roman" w:hAnsi="Times New Roman" w:cs="Times New Roman"/>
          <w:b/>
          <w:sz w:val="28"/>
          <w:szCs w:val="28"/>
        </w:rPr>
        <w:tab/>
      </w:r>
      <w:r w:rsidR="006B12EB">
        <w:rPr>
          <w:rFonts w:ascii="Times New Roman" w:hAnsi="Times New Roman" w:cs="Times New Roman"/>
          <w:b/>
          <w:sz w:val="28"/>
          <w:szCs w:val="28"/>
        </w:rPr>
        <w:t xml:space="preserve">                           </w:t>
      </w:r>
      <w:r w:rsidRPr="009F0AB1">
        <w:rPr>
          <w:rFonts w:ascii="Times New Roman" w:hAnsi="Times New Roman" w:cs="Times New Roman"/>
          <w:b/>
          <w:sz w:val="28"/>
          <w:szCs w:val="28"/>
        </w:rPr>
        <w:t>Мирослава ЖУКОВА</w:t>
      </w: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6B12EB" w:rsidRDefault="006B12EB" w:rsidP="00D31669">
      <w:pPr>
        <w:shd w:val="clear" w:color="auto" w:fill="FFFFFF"/>
        <w:spacing w:after="0" w:line="240" w:lineRule="auto"/>
        <w:contextualSpacing/>
        <w:jc w:val="both"/>
        <w:rPr>
          <w:rFonts w:ascii="Times New Roman" w:hAnsi="Times New Roman" w:cs="Times New Roman"/>
          <w:b/>
          <w:sz w:val="28"/>
          <w:szCs w:val="28"/>
        </w:rPr>
      </w:pPr>
    </w:p>
    <w:p w:rsidR="006B12EB" w:rsidRDefault="006B12EB"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b/>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139AC" w:rsidRPr="002139AC" w:rsidRDefault="002139AC" w:rsidP="002139AC">
      <w:pPr>
        <w:jc w:val="center"/>
      </w:pPr>
      <w:r w:rsidRPr="002139AC">
        <w:rPr>
          <w:noProof/>
          <w:lang w:eastAsia="uk-UA"/>
        </w:rPr>
        <w:lastRenderedPageBreak/>
        <w:drawing>
          <wp:inline distT="0" distB="0" distL="0" distR="0" wp14:anchorId="6AE77BA6" wp14:editId="4D7F7C53">
            <wp:extent cx="571500" cy="800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139AC" w:rsidRPr="002139AC" w:rsidRDefault="002139AC" w:rsidP="002139AC">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2139AC" w:rsidRPr="002139AC" w:rsidRDefault="002139AC" w:rsidP="002139AC">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2139AC" w:rsidRPr="00715BAE" w:rsidRDefault="002139AC" w:rsidP="002139AC">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2139AC" w:rsidRPr="00715BAE" w:rsidRDefault="002139AC" w:rsidP="002139AC">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2139AC" w:rsidRPr="00715BAE" w:rsidRDefault="002139AC" w:rsidP="002139AC">
      <w:pPr>
        <w:spacing w:after="0" w:line="240" w:lineRule="auto"/>
        <w:jc w:val="both"/>
        <w:rPr>
          <w:rFonts w:ascii="Times New Roman" w:hAnsi="Times New Roman"/>
          <w:bCs/>
          <w:iCs/>
          <w:sz w:val="28"/>
          <w:szCs w:val="28"/>
        </w:rPr>
      </w:pPr>
    </w:p>
    <w:p w:rsidR="002139AC" w:rsidRPr="00715BAE" w:rsidRDefault="00475B5E" w:rsidP="002139AC">
      <w:pPr>
        <w:spacing w:after="0" w:line="240" w:lineRule="auto"/>
        <w:jc w:val="both"/>
        <w:rPr>
          <w:rFonts w:ascii="Times New Roman" w:hAnsi="Times New Roman"/>
          <w:sz w:val="28"/>
          <w:szCs w:val="24"/>
        </w:rPr>
      </w:pPr>
      <w:r>
        <w:rPr>
          <w:rFonts w:ascii="Times New Roman" w:hAnsi="Times New Roman"/>
          <w:bCs/>
          <w:iCs/>
          <w:sz w:val="28"/>
          <w:szCs w:val="28"/>
        </w:rPr>
        <w:t>Від 27</w:t>
      </w:r>
      <w:r w:rsidR="000E589E">
        <w:rPr>
          <w:rFonts w:ascii="Times New Roman" w:hAnsi="Times New Roman"/>
          <w:bCs/>
          <w:iCs/>
          <w:sz w:val="28"/>
          <w:szCs w:val="28"/>
        </w:rPr>
        <w:t xml:space="preserve"> </w:t>
      </w:r>
      <w:r>
        <w:rPr>
          <w:rFonts w:ascii="Times New Roman" w:hAnsi="Times New Roman"/>
          <w:bCs/>
          <w:iCs/>
          <w:sz w:val="28"/>
          <w:szCs w:val="28"/>
        </w:rPr>
        <w:t>чер</w:t>
      </w:r>
      <w:r w:rsidR="000E589E">
        <w:rPr>
          <w:rFonts w:ascii="Times New Roman" w:hAnsi="Times New Roman"/>
          <w:bCs/>
          <w:iCs/>
          <w:sz w:val="28"/>
          <w:szCs w:val="28"/>
        </w:rPr>
        <w:t>в</w:t>
      </w:r>
      <w:r w:rsidR="00A87772">
        <w:rPr>
          <w:rFonts w:ascii="Times New Roman" w:hAnsi="Times New Roman"/>
          <w:bCs/>
          <w:iCs/>
          <w:sz w:val="28"/>
          <w:szCs w:val="28"/>
        </w:rPr>
        <w:t>ня</w:t>
      </w:r>
      <w:r w:rsidR="00E52849">
        <w:rPr>
          <w:rFonts w:ascii="Times New Roman" w:hAnsi="Times New Roman"/>
          <w:bCs/>
          <w:iCs/>
          <w:sz w:val="28"/>
          <w:szCs w:val="28"/>
        </w:rPr>
        <w:t xml:space="preserve"> 2025</w:t>
      </w:r>
      <w:r w:rsidR="00A87772">
        <w:rPr>
          <w:rFonts w:ascii="Times New Roman" w:hAnsi="Times New Roman"/>
          <w:sz w:val="28"/>
          <w:szCs w:val="24"/>
        </w:rPr>
        <w:t xml:space="preserve"> року               </w:t>
      </w:r>
      <w:r w:rsidR="00667EF1">
        <w:rPr>
          <w:rFonts w:ascii="Times New Roman" w:hAnsi="Times New Roman"/>
          <w:sz w:val="28"/>
          <w:szCs w:val="24"/>
        </w:rPr>
        <w:t xml:space="preserve"> с. Литовеж             </w:t>
      </w:r>
      <w:r w:rsidR="002139AC" w:rsidRPr="00715BAE">
        <w:rPr>
          <w:rFonts w:ascii="Times New Roman" w:hAnsi="Times New Roman"/>
          <w:sz w:val="28"/>
          <w:szCs w:val="24"/>
        </w:rPr>
        <w:t xml:space="preserve">         </w:t>
      </w:r>
      <w:r w:rsidR="00667EF1">
        <w:rPr>
          <w:rFonts w:ascii="Times New Roman" w:hAnsi="Times New Roman"/>
          <w:sz w:val="28"/>
          <w:szCs w:val="24"/>
        </w:rPr>
        <w:t xml:space="preserve"> </w:t>
      </w:r>
      <w:r>
        <w:rPr>
          <w:rFonts w:ascii="Times New Roman" w:hAnsi="Times New Roman"/>
          <w:sz w:val="28"/>
          <w:szCs w:val="24"/>
        </w:rPr>
        <w:t xml:space="preserve">                            № </w:t>
      </w:r>
      <w:r w:rsidR="00D31669">
        <w:rPr>
          <w:rFonts w:ascii="Times New Roman" w:hAnsi="Times New Roman"/>
          <w:sz w:val="28"/>
          <w:szCs w:val="24"/>
        </w:rPr>
        <w:t>40</w:t>
      </w:r>
    </w:p>
    <w:p w:rsidR="002139AC" w:rsidRPr="002139AC" w:rsidRDefault="002139AC" w:rsidP="002139AC">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B23BFF" w:rsidRDefault="00B23BFF" w:rsidP="00B23BFF">
      <w:pPr>
        <w:spacing w:after="0" w:line="240" w:lineRule="auto"/>
        <w:jc w:val="both"/>
        <w:rPr>
          <w:rFonts w:ascii="Times New Roman" w:hAnsi="Times New Roman"/>
          <w:b/>
          <w:sz w:val="28"/>
          <w:szCs w:val="28"/>
        </w:rPr>
      </w:pPr>
      <w:r>
        <w:rPr>
          <w:rFonts w:ascii="Times New Roman" w:hAnsi="Times New Roman"/>
          <w:b/>
          <w:bCs/>
          <w:sz w:val="28"/>
          <w:szCs w:val="28"/>
        </w:rPr>
        <w:t xml:space="preserve">Про </w:t>
      </w:r>
      <w:r>
        <w:rPr>
          <w:rFonts w:ascii="Times New Roman" w:hAnsi="Times New Roman"/>
          <w:b/>
          <w:sz w:val="28"/>
          <w:szCs w:val="28"/>
        </w:rPr>
        <w:t xml:space="preserve">присвоєння адрес земельним ділянкам </w:t>
      </w:r>
      <w:r>
        <w:rPr>
          <w:rFonts w:ascii="Times New Roman" w:hAnsi="Times New Roman"/>
          <w:b/>
          <w:bCs/>
          <w:sz w:val="28"/>
          <w:szCs w:val="28"/>
        </w:rPr>
        <w:t xml:space="preserve">в дачному масиві </w:t>
      </w:r>
    </w:p>
    <w:p w:rsidR="00B23BFF" w:rsidRDefault="00B23BFF" w:rsidP="00B23BFF">
      <w:pPr>
        <w:spacing w:after="0" w:line="240" w:lineRule="auto"/>
        <w:jc w:val="both"/>
        <w:rPr>
          <w:rFonts w:ascii="Times New Roman" w:hAnsi="Times New Roman"/>
          <w:b/>
          <w:sz w:val="28"/>
          <w:szCs w:val="28"/>
        </w:rPr>
      </w:pPr>
      <w:r>
        <w:rPr>
          <w:rFonts w:ascii="Times New Roman" w:hAnsi="Times New Roman"/>
          <w:b/>
          <w:bCs/>
          <w:sz w:val="28"/>
          <w:szCs w:val="28"/>
        </w:rPr>
        <w:t>«Прикордонник» по вул. Прибузька с. Литовеж</w:t>
      </w:r>
    </w:p>
    <w:p w:rsidR="00B23BFF" w:rsidRDefault="00B23BFF" w:rsidP="00B23BFF">
      <w:pPr>
        <w:spacing w:after="0" w:line="240" w:lineRule="auto"/>
        <w:rPr>
          <w:rFonts w:ascii="Times New Roman" w:hAnsi="Times New Roman"/>
          <w:bCs/>
          <w:sz w:val="28"/>
          <w:szCs w:val="28"/>
        </w:rPr>
      </w:pPr>
    </w:p>
    <w:p w:rsidR="00B23BFF" w:rsidRDefault="00B23BFF" w:rsidP="00B23BF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вимог пункту 1-1 статті 37 Закону України «Про місцеве самоврядування в Україні», статті </w:t>
      </w:r>
      <w:r>
        <w:rPr>
          <w:rStyle w:val="rvts9"/>
          <w:rFonts w:ascii="Times New Roman" w:hAnsi="Times New Roman"/>
          <w:bCs/>
          <w:sz w:val="28"/>
          <w:szCs w:val="28"/>
        </w:rPr>
        <w:t>26</w:t>
      </w:r>
      <w:r>
        <w:rPr>
          <w:rStyle w:val="rvts37"/>
          <w:rFonts w:ascii="Times New Roman" w:hAnsi="Times New Roman"/>
          <w:bCs/>
          <w:sz w:val="28"/>
          <w:szCs w:val="28"/>
          <w:vertAlign w:val="superscript"/>
        </w:rPr>
        <w:t>-3</w:t>
      </w:r>
      <w:r>
        <w:rPr>
          <w:rFonts w:ascii="Times New Roman" w:hAnsi="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України від 07.07.2021 № 690, згідно рішення сесії Литовезької сільської ради від 30.03.2023 року № 31/44 «Про присвоєння назви новій вулиці» та розглянувши заяви громадян щодо присвоєння адреси об’єкту нерухомого майна, виконавчий комітет Литовезької сільської ради</w:t>
      </w:r>
    </w:p>
    <w:p w:rsidR="00B23BFF" w:rsidRDefault="00B23BFF" w:rsidP="00B23BFF">
      <w:pPr>
        <w:tabs>
          <w:tab w:val="left" w:pos="741"/>
        </w:tabs>
        <w:spacing w:after="0" w:line="240" w:lineRule="auto"/>
        <w:ind w:firstLine="709"/>
        <w:jc w:val="both"/>
        <w:rPr>
          <w:rFonts w:ascii="Times New Roman" w:hAnsi="Times New Roman"/>
          <w:b/>
          <w:sz w:val="28"/>
          <w:szCs w:val="28"/>
        </w:rPr>
      </w:pPr>
      <w:r>
        <w:rPr>
          <w:rFonts w:ascii="Times New Roman" w:hAnsi="Times New Roman"/>
          <w:b/>
          <w:sz w:val="28"/>
          <w:szCs w:val="28"/>
        </w:rPr>
        <w:t>ВИРІШИВ:</w:t>
      </w:r>
    </w:p>
    <w:p w:rsidR="00B23BFF" w:rsidRDefault="00B23BFF" w:rsidP="00B23BFF">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1. Присвоїти адреси земельним ділянкам </w:t>
      </w:r>
      <w:r>
        <w:rPr>
          <w:rFonts w:ascii="Times New Roman" w:hAnsi="Times New Roman"/>
          <w:bCs/>
          <w:sz w:val="28"/>
          <w:szCs w:val="28"/>
        </w:rPr>
        <w:t>в дачному масиві «Прикордонник», які належать:</w:t>
      </w:r>
    </w:p>
    <w:p w:rsidR="00B23BFF" w:rsidRDefault="00B23BFF" w:rsidP="00B23BFF">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1.1. </w:t>
      </w:r>
      <w:r w:rsidR="00475B5E">
        <w:rPr>
          <w:rFonts w:ascii="Times New Roman" w:hAnsi="Times New Roman"/>
          <w:sz w:val="28"/>
          <w:szCs w:val="28"/>
        </w:rPr>
        <w:t>гр. Ігнатьєвій Мирославі Віталіївні</w:t>
      </w:r>
      <w:r>
        <w:rPr>
          <w:rFonts w:ascii="Times New Roman" w:hAnsi="Times New Roman"/>
          <w:bCs/>
          <w:sz w:val="28"/>
          <w:szCs w:val="28"/>
        </w:rPr>
        <w:t xml:space="preserve"> </w:t>
      </w:r>
      <w:r w:rsidR="00C14B96">
        <w:rPr>
          <w:rFonts w:ascii="Times New Roman" w:hAnsi="Times New Roman"/>
          <w:bCs/>
          <w:sz w:val="28"/>
          <w:szCs w:val="28"/>
        </w:rPr>
        <w:t>(кадастровий номер 0721182400:09</w:t>
      </w:r>
      <w:r w:rsidR="00994DFC">
        <w:rPr>
          <w:rFonts w:ascii="Times New Roman" w:hAnsi="Times New Roman"/>
          <w:bCs/>
          <w:sz w:val="28"/>
          <w:szCs w:val="28"/>
        </w:rPr>
        <w:t>:000:03</w:t>
      </w:r>
      <w:r w:rsidR="00475B5E">
        <w:rPr>
          <w:rFonts w:ascii="Times New Roman" w:hAnsi="Times New Roman"/>
          <w:bCs/>
          <w:sz w:val="28"/>
          <w:szCs w:val="28"/>
        </w:rPr>
        <w:t>78</w:t>
      </w:r>
      <w:r w:rsidR="00994DFC">
        <w:rPr>
          <w:rFonts w:ascii="Times New Roman" w:hAnsi="Times New Roman"/>
          <w:bCs/>
          <w:sz w:val="28"/>
          <w:szCs w:val="28"/>
        </w:rPr>
        <w:t xml:space="preserve">, </w:t>
      </w:r>
      <w:r w:rsidR="00475B5E">
        <w:rPr>
          <w:rFonts w:ascii="Times New Roman" w:hAnsi="Times New Roman"/>
          <w:bCs/>
          <w:sz w:val="28"/>
          <w:szCs w:val="28"/>
        </w:rPr>
        <w:t>площа 0,0509</w:t>
      </w:r>
      <w:r>
        <w:rPr>
          <w:rFonts w:ascii="Times New Roman" w:hAnsi="Times New Roman"/>
          <w:bCs/>
          <w:sz w:val="28"/>
          <w:szCs w:val="28"/>
        </w:rPr>
        <w:t xml:space="preserve"> га.)</w:t>
      </w:r>
      <w:r>
        <w:rPr>
          <w:rFonts w:ascii="Times New Roman" w:hAnsi="Times New Roman"/>
          <w:sz w:val="28"/>
          <w:szCs w:val="28"/>
        </w:rPr>
        <w:t xml:space="preserve"> поштову адресу: </w:t>
      </w:r>
      <w:r w:rsidR="00994DFC">
        <w:rPr>
          <w:rFonts w:ascii="Times New Roman" w:hAnsi="Times New Roman"/>
          <w:b/>
          <w:sz w:val="28"/>
          <w:szCs w:val="28"/>
        </w:rPr>
        <w:t xml:space="preserve">вулиця Прибузька, </w:t>
      </w:r>
      <w:r w:rsidR="00475B5E">
        <w:rPr>
          <w:rFonts w:ascii="Times New Roman" w:hAnsi="Times New Roman"/>
          <w:b/>
          <w:sz w:val="28"/>
          <w:szCs w:val="28"/>
        </w:rPr>
        <w:t>667</w:t>
      </w:r>
      <w:r w:rsidR="00994DFC">
        <w:rPr>
          <w:rFonts w:ascii="Times New Roman" w:hAnsi="Times New Roman"/>
          <w:b/>
          <w:sz w:val="28"/>
          <w:szCs w:val="28"/>
        </w:rPr>
        <w:t xml:space="preserve"> а</w:t>
      </w:r>
      <w:r>
        <w:rPr>
          <w:rFonts w:ascii="Times New Roman" w:hAnsi="Times New Roman"/>
          <w:b/>
          <w:sz w:val="28"/>
          <w:szCs w:val="28"/>
        </w:rPr>
        <w:t>, село Литовеж, Володимирський район, Волинська область, Україна, 45325</w:t>
      </w:r>
      <w:r>
        <w:rPr>
          <w:rFonts w:ascii="Times New Roman" w:hAnsi="Times New Roman"/>
          <w:sz w:val="28"/>
          <w:szCs w:val="28"/>
        </w:rPr>
        <w:t>;</w:t>
      </w:r>
    </w:p>
    <w:p w:rsidR="00B23BFF" w:rsidRDefault="00B23BFF" w:rsidP="00B23BFF">
      <w:pPr>
        <w:spacing w:after="0" w:line="240" w:lineRule="auto"/>
        <w:ind w:firstLine="709"/>
        <w:jc w:val="both"/>
        <w:rPr>
          <w:rFonts w:ascii="Times New Roman" w:hAnsi="Times New Roman"/>
          <w:sz w:val="28"/>
          <w:szCs w:val="28"/>
        </w:rPr>
      </w:pPr>
      <w:r>
        <w:rPr>
          <w:rFonts w:ascii="Times New Roman" w:hAnsi="Times New Roman"/>
          <w:sz w:val="28"/>
          <w:szCs w:val="28"/>
        </w:rPr>
        <w:t>1.</w:t>
      </w:r>
      <w:r w:rsidR="00475B5E">
        <w:rPr>
          <w:rFonts w:ascii="Times New Roman" w:hAnsi="Times New Roman"/>
          <w:sz w:val="28"/>
          <w:szCs w:val="28"/>
        </w:rPr>
        <w:t>2. гр. Ригаловській Катерині Олександрівні</w:t>
      </w:r>
      <w:r>
        <w:rPr>
          <w:rFonts w:ascii="Times New Roman" w:hAnsi="Times New Roman"/>
          <w:sz w:val="28"/>
          <w:szCs w:val="28"/>
        </w:rPr>
        <w:t xml:space="preserve"> </w:t>
      </w:r>
      <w:r>
        <w:rPr>
          <w:rFonts w:ascii="Times New Roman" w:hAnsi="Times New Roman"/>
          <w:bCs/>
          <w:sz w:val="28"/>
          <w:szCs w:val="28"/>
        </w:rPr>
        <w:t>(кадастро</w:t>
      </w:r>
      <w:r w:rsidR="00475B5E">
        <w:rPr>
          <w:rFonts w:ascii="Times New Roman" w:hAnsi="Times New Roman"/>
          <w:bCs/>
          <w:sz w:val="28"/>
          <w:szCs w:val="28"/>
        </w:rPr>
        <w:t>вий номер 0721182400:09:000:0383, площа 0,</w:t>
      </w:r>
      <w:r w:rsidR="00C14B96">
        <w:rPr>
          <w:rFonts w:ascii="Times New Roman" w:hAnsi="Times New Roman"/>
          <w:bCs/>
          <w:sz w:val="28"/>
          <w:szCs w:val="28"/>
        </w:rPr>
        <w:t>1</w:t>
      </w:r>
      <w:r w:rsidR="00475B5E">
        <w:rPr>
          <w:rFonts w:ascii="Times New Roman" w:hAnsi="Times New Roman"/>
          <w:bCs/>
          <w:sz w:val="28"/>
          <w:szCs w:val="28"/>
        </w:rPr>
        <w:t>18</w:t>
      </w:r>
      <w:r>
        <w:rPr>
          <w:rFonts w:ascii="Times New Roman" w:hAnsi="Times New Roman"/>
          <w:bCs/>
          <w:sz w:val="28"/>
          <w:szCs w:val="28"/>
        </w:rPr>
        <w:t xml:space="preserve"> га.)</w:t>
      </w:r>
      <w:r>
        <w:rPr>
          <w:rFonts w:ascii="Times New Roman" w:hAnsi="Times New Roman"/>
          <w:sz w:val="28"/>
          <w:szCs w:val="28"/>
        </w:rPr>
        <w:t xml:space="preserve"> поштову адресу: </w:t>
      </w:r>
      <w:r w:rsidR="00994DFC">
        <w:rPr>
          <w:rFonts w:ascii="Times New Roman" w:hAnsi="Times New Roman"/>
          <w:b/>
          <w:sz w:val="28"/>
          <w:szCs w:val="28"/>
        </w:rPr>
        <w:t xml:space="preserve">вулиця </w:t>
      </w:r>
      <w:r w:rsidR="00475B5E">
        <w:rPr>
          <w:rFonts w:ascii="Times New Roman" w:hAnsi="Times New Roman"/>
          <w:b/>
          <w:sz w:val="28"/>
          <w:szCs w:val="28"/>
        </w:rPr>
        <w:t>Прибузька, 882</w:t>
      </w:r>
      <w:r w:rsidR="00994DFC">
        <w:rPr>
          <w:rFonts w:ascii="Times New Roman" w:hAnsi="Times New Roman"/>
          <w:b/>
          <w:sz w:val="28"/>
          <w:szCs w:val="28"/>
        </w:rPr>
        <w:t xml:space="preserve"> а</w:t>
      </w:r>
      <w:r>
        <w:rPr>
          <w:rFonts w:ascii="Times New Roman" w:hAnsi="Times New Roman"/>
          <w:b/>
          <w:sz w:val="28"/>
          <w:szCs w:val="28"/>
        </w:rPr>
        <w:t>, село Литовеж, Володимирський район, Волинська область, Україна, 45325</w:t>
      </w:r>
      <w:r>
        <w:rPr>
          <w:rFonts w:ascii="Times New Roman" w:hAnsi="Times New Roman"/>
          <w:sz w:val="28"/>
          <w:szCs w:val="28"/>
        </w:rPr>
        <w:t>;</w:t>
      </w:r>
    </w:p>
    <w:p w:rsidR="00B23BFF" w:rsidRDefault="00B23BFF" w:rsidP="00B23BFF">
      <w:pPr>
        <w:spacing w:after="0" w:line="240" w:lineRule="auto"/>
        <w:ind w:firstLine="709"/>
        <w:jc w:val="both"/>
        <w:rPr>
          <w:rFonts w:ascii="Times New Roman" w:hAnsi="Times New Roman"/>
          <w:sz w:val="28"/>
          <w:szCs w:val="28"/>
        </w:rPr>
      </w:pPr>
      <w:r>
        <w:rPr>
          <w:rFonts w:ascii="Times New Roman" w:hAnsi="Times New Roman"/>
          <w:sz w:val="28"/>
          <w:szCs w:val="28"/>
        </w:rPr>
        <w:t>1.3. г</w:t>
      </w:r>
      <w:r w:rsidR="00475B5E">
        <w:rPr>
          <w:rFonts w:ascii="Times New Roman" w:hAnsi="Times New Roman"/>
          <w:sz w:val="28"/>
          <w:szCs w:val="28"/>
        </w:rPr>
        <w:t>р. Карпець Ользі Олександрівні</w:t>
      </w:r>
      <w:r>
        <w:rPr>
          <w:rFonts w:ascii="Times New Roman" w:hAnsi="Times New Roman"/>
          <w:sz w:val="28"/>
          <w:szCs w:val="28"/>
        </w:rPr>
        <w:t xml:space="preserve"> </w:t>
      </w:r>
      <w:r w:rsidR="009D0BC8">
        <w:rPr>
          <w:rFonts w:ascii="Times New Roman" w:hAnsi="Times New Roman"/>
          <w:bCs/>
          <w:sz w:val="28"/>
          <w:szCs w:val="28"/>
        </w:rPr>
        <w:t>(кадастро</w:t>
      </w:r>
      <w:r w:rsidR="00475B5E">
        <w:rPr>
          <w:rFonts w:ascii="Times New Roman" w:hAnsi="Times New Roman"/>
          <w:bCs/>
          <w:sz w:val="28"/>
          <w:szCs w:val="28"/>
        </w:rPr>
        <w:t>вий номер 0721182400:08:000:0375, площа 0,0425</w:t>
      </w:r>
      <w:r>
        <w:rPr>
          <w:rFonts w:ascii="Times New Roman" w:hAnsi="Times New Roman"/>
          <w:bCs/>
          <w:sz w:val="28"/>
          <w:szCs w:val="28"/>
        </w:rPr>
        <w:t xml:space="preserve"> га.)</w:t>
      </w:r>
      <w:r>
        <w:rPr>
          <w:rFonts w:ascii="Times New Roman" w:hAnsi="Times New Roman"/>
          <w:sz w:val="28"/>
          <w:szCs w:val="28"/>
        </w:rPr>
        <w:t xml:space="preserve"> поштову адресу: </w:t>
      </w:r>
      <w:r w:rsidR="00475B5E">
        <w:rPr>
          <w:rFonts w:ascii="Times New Roman" w:hAnsi="Times New Roman"/>
          <w:b/>
          <w:sz w:val="28"/>
          <w:szCs w:val="28"/>
        </w:rPr>
        <w:t>вулиця Прибузька, 1418 а</w:t>
      </w:r>
      <w:r>
        <w:rPr>
          <w:rFonts w:ascii="Times New Roman" w:hAnsi="Times New Roman"/>
          <w:b/>
          <w:sz w:val="28"/>
          <w:szCs w:val="28"/>
        </w:rPr>
        <w:t>, село Литовеж, Володимирський район, Волинська область, Україна, 45325</w:t>
      </w:r>
      <w:r>
        <w:rPr>
          <w:rFonts w:ascii="Times New Roman" w:hAnsi="Times New Roman"/>
          <w:sz w:val="28"/>
          <w:szCs w:val="28"/>
        </w:rPr>
        <w:t>;</w:t>
      </w:r>
    </w:p>
    <w:p w:rsidR="00AA4F62" w:rsidRDefault="00AA4F62" w:rsidP="00B23BFF">
      <w:pPr>
        <w:spacing w:after="0" w:line="240" w:lineRule="auto"/>
        <w:ind w:firstLine="709"/>
        <w:jc w:val="both"/>
        <w:rPr>
          <w:rFonts w:ascii="Times New Roman" w:hAnsi="Times New Roman"/>
          <w:sz w:val="28"/>
          <w:szCs w:val="28"/>
        </w:rPr>
      </w:pPr>
      <w:r>
        <w:rPr>
          <w:rFonts w:ascii="Times New Roman" w:hAnsi="Times New Roman"/>
          <w:sz w:val="28"/>
          <w:szCs w:val="28"/>
        </w:rPr>
        <w:t xml:space="preserve">1.4. гр. Карпець Галині Володимирівні </w:t>
      </w:r>
      <w:r>
        <w:rPr>
          <w:rFonts w:ascii="Times New Roman" w:hAnsi="Times New Roman"/>
          <w:bCs/>
          <w:sz w:val="28"/>
          <w:szCs w:val="28"/>
        </w:rPr>
        <w:t>(кадастровий номер 0721182400:08:000:0376, площа 0,12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1434 а, село Литовеж, Володимирський район, Волинська область, Україна, 45325</w:t>
      </w:r>
      <w:r>
        <w:rPr>
          <w:rFonts w:ascii="Times New Roman" w:hAnsi="Times New Roman"/>
          <w:sz w:val="28"/>
          <w:szCs w:val="28"/>
        </w:rPr>
        <w:t>;</w:t>
      </w:r>
    </w:p>
    <w:p w:rsidR="00AA4F62" w:rsidRDefault="00AA4F62" w:rsidP="00B23BFF">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гр. Мартинець Руслані Павлівні </w:t>
      </w:r>
      <w:r>
        <w:rPr>
          <w:rFonts w:ascii="Times New Roman" w:hAnsi="Times New Roman"/>
          <w:bCs/>
          <w:sz w:val="28"/>
          <w:szCs w:val="28"/>
        </w:rPr>
        <w:t>(кадастровий номер 0721182400:08:000:0383, площа 0,0793 га.)</w:t>
      </w:r>
      <w:r>
        <w:rPr>
          <w:rFonts w:ascii="Times New Roman" w:hAnsi="Times New Roman"/>
          <w:sz w:val="28"/>
          <w:szCs w:val="28"/>
        </w:rPr>
        <w:t xml:space="preserve"> поштову адресу: </w:t>
      </w:r>
      <w:r w:rsidR="00EC729B">
        <w:rPr>
          <w:rFonts w:ascii="Times New Roman" w:hAnsi="Times New Roman"/>
          <w:b/>
          <w:sz w:val="28"/>
          <w:szCs w:val="28"/>
        </w:rPr>
        <w:t>вулиця Прибузька, 1493</w:t>
      </w:r>
      <w:r>
        <w:rPr>
          <w:rFonts w:ascii="Times New Roman" w:hAnsi="Times New Roman"/>
          <w:b/>
          <w:sz w:val="28"/>
          <w:szCs w:val="28"/>
        </w:rPr>
        <w:t xml:space="preserve"> а, село Литовеж, Володимирський район, Волинська область, Україна, 45325</w:t>
      </w:r>
      <w:r>
        <w:rPr>
          <w:rFonts w:ascii="Times New Roman" w:hAnsi="Times New Roman"/>
          <w:sz w:val="28"/>
          <w:szCs w:val="28"/>
        </w:rPr>
        <w:t>;</w:t>
      </w:r>
    </w:p>
    <w:p w:rsidR="00AA4F62" w:rsidRDefault="00AA4F62" w:rsidP="00B23BF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1.6. гр. Кіндій Світлані Яківні </w:t>
      </w:r>
      <w:r>
        <w:rPr>
          <w:rFonts w:ascii="Times New Roman" w:hAnsi="Times New Roman"/>
          <w:bCs/>
          <w:sz w:val="28"/>
          <w:szCs w:val="28"/>
        </w:rPr>
        <w:t>(кадастровий номер 0721182400:08:000:0378, площа 0,0785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1853 а, село Литовеж, Володимирський район, Волинська область, Україна, 45325</w:t>
      </w:r>
      <w:r>
        <w:rPr>
          <w:rFonts w:ascii="Times New Roman" w:hAnsi="Times New Roman"/>
          <w:sz w:val="28"/>
          <w:szCs w:val="28"/>
        </w:rPr>
        <w:t>;</w:t>
      </w:r>
    </w:p>
    <w:p w:rsidR="00AA4F62" w:rsidRDefault="00AA4F62" w:rsidP="00B23BFF">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гр. Гаврилюку Юрію Івановичу </w:t>
      </w:r>
      <w:r>
        <w:rPr>
          <w:rFonts w:ascii="Times New Roman" w:hAnsi="Times New Roman"/>
          <w:bCs/>
          <w:sz w:val="28"/>
          <w:szCs w:val="28"/>
        </w:rPr>
        <w:t>(кадастро</w:t>
      </w:r>
      <w:r w:rsidR="00EC729B">
        <w:rPr>
          <w:rFonts w:ascii="Times New Roman" w:hAnsi="Times New Roman"/>
          <w:bCs/>
          <w:sz w:val="28"/>
          <w:szCs w:val="28"/>
        </w:rPr>
        <w:t>вий номер 0721182400:08:000:03</w:t>
      </w:r>
      <w:r>
        <w:rPr>
          <w:rFonts w:ascii="Times New Roman" w:hAnsi="Times New Roman"/>
          <w:bCs/>
          <w:sz w:val="28"/>
          <w:szCs w:val="28"/>
        </w:rPr>
        <w:t>5</w:t>
      </w:r>
      <w:r w:rsidR="00EC729B">
        <w:rPr>
          <w:rFonts w:ascii="Times New Roman" w:hAnsi="Times New Roman"/>
          <w:bCs/>
          <w:sz w:val="28"/>
          <w:szCs w:val="28"/>
        </w:rPr>
        <w:t>7, площа 0,114</w:t>
      </w:r>
      <w:r>
        <w:rPr>
          <w:rFonts w:ascii="Times New Roman" w:hAnsi="Times New Roman"/>
          <w:bCs/>
          <w:sz w:val="28"/>
          <w:szCs w:val="28"/>
        </w:rPr>
        <w:t xml:space="preserve"> га.)</w:t>
      </w:r>
      <w:r>
        <w:rPr>
          <w:rFonts w:ascii="Times New Roman" w:hAnsi="Times New Roman"/>
          <w:sz w:val="28"/>
          <w:szCs w:val="28"/>
        </w:rPr>
        <w:t xml:space="preserve"> поштову адресу: </w:t>
      </w:r>
      <w:r w:rsidR="00EC729B">
        <w:rPr>
          <w:rFonts w:ascii="Times New Roman" w:hAnsi="Times New Roman"/>
          <w:b/>
          <w:sz w:val="28"/>
          <w:szCs w:val="28"/>
        </w:rPr>
        <w:t>вулиця Прибузька, 1923</w:t>
      </w:r>
      <w:r>
        <w:rPr>
          <w:rFonts w:ascii="Times New Roman" w:hAnsi="Times New Roman"/>
          <w:b/>
          <w:sz w:val="28"/>
          <w:szCs w:val="28"/>
        </w:rPr>
        <w:t xml:space="preserve"> а, село Литовеж, Володимирський район, Волинська область, Україна, 45325</w:t>
      </w:r>
      <w:r w:rsidR="00D31669">
        <w:rPr>
          <w:rFonts w:ascii="Times New Roman" w:hAnsi="Times New Roman"/>
          <w:sz w:val="28"/>
          <w:szCs w:val="28"/>
        </w:rPr>
        <w:t>;</w:t>
      </w:r>
    </w:p>
    <w:p w:rsidR="00D31669" w:rsidRDefault="00D31669" w:rsidP="00B23BFF">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гр. Поліщук Ірині Анатоліївні </w:t>
      </w:r>
      <w:r>
        <w:rPr>
          <w:rFonts w:ascii="Times New Roman" w:hAnsi="Times New Roman"/>
          <w:bCs/>
          <w:sz w:val="28"/>
          <w:szCs w:val="28"/>
        </w:rPr>
        <w:t>(кадастровий номер 0721182400:08:000:0358, площа 0,0816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171 а, село Литовеж, Володимирський район, Волинська область, Україна, 45325</w:t>
      </w:r>
      <w:r>
        <w:rPr>
          <w:rFonts w:ascii="Times New Roman" w:hAnsi="Times New Roman"/>
          <w:sz w:val="28"/>
          <w:szCs w:val="28"/>
        </w:rPr>
        <w:t>;</w:t>
      </w:r>
    </w:p>
    <w:p w:rsidR="00D31669" w:rsidRDefault="00D31669" w:rsidP="00B23BFF">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гр. Галичук Олені Анатоліївні </w:t>
      </w:r>
      <w:r>
        <w:rPr>
          <w:rFonts w:ascii="Times New Roman" w:hAnsi="Times New Roman"/>
          <w:bCs/>
          <w:sz w:val="28"/>
          <w:szCs w:val="28"/>
        </w:rPr>
        <w:t>(кадастровий номер 0721182400:07:000:0143, площа 0,0812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135, село Литовеж, Володимирський район, Волинська область, Україна, 45325</w:t>
      </w:r>
      <w:r>
        <w:rPr>
          <w:rFonts w:ascii="Times New Roman" w:hAnsi="Times New Roman"/>
          <w:sz w:val="28"/>
          <w:szCs w:val="28"/>
        </w:rPr>
        <w:t>.</w:t>
      </w:r>
    </w:p>
    <w:p w:rsidR="00B23BFF" w:rsidRDefault="00B23BFF" w:rsidP="00B23BFF">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B23BFF" w:rsidRDefault="00B23BFF" w:rsidP="00B23BFF">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виконанням даного рішення залишаю за собою.</w:t>
      </w:r>
    </w:p>
    <w:p w:rsidR="00667EF1" w:rsidRDefault="00667EF1" w:rsidP="00667EF1">
      <w:pPr>
        <w:jc w:val="both"/>
        <w:rPr>
          <w:rFonts w:ascii="Times New Roman" w:hAnsi="Times New Roman"/>
          <w:b/>
          <w:sz w:val="24"/>
          <w:szCs w:val="24"/>
        </w:rPr>
      </w:pPr>
    </w:p>
    <w:p w:rsidR="00D13185" w:rsidRDefault="00D13185" w:rsidP="002139AC">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D31669" w:rsidRPr="002139AC" w:rsidRDefault="00D31669" w:rsidP="002139AC">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994DFC" w:rsidRDefault="002139AC" w:rsidP="00D13185">
      <w:pPr>
        <w:shd w:val="clear" w:color="auto" w:fill="FFFFFF"/>
        <w:spacing w:after="0" w:line="240" w:lineRule="auto"/>
        <w:contextualSpacing/>
        <w:jc w:val="both"/>
        <w:rPr>
          <w:rFonts w:ascii="Times New Roman" w:hAnsi="Times New Roman" w:cs="Times New Roman"/>
          <w:b/>
          <w:sz w:val="28"/>
          <w:szCs w:val="28"/>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sidR="00D13185">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Pr="002139AC" w:rsidRDefault="00EC729B" w:rsidP="00EC729B">
      <w:pPr>
        <w:jc w:val="center"/>
      </w:pPr>
      <w:r w:rsidRPr="002139AC">
        <w:rPr>
          <w:noProof/>
          <w:lang w:eastAsia="uk-UA"/>
        </w:rPr>
        <w:lastRenderedPageBreak/>
        <w:drawing>
          <wp:inline distT="0" distB="0" distL="0" distR="0" wp14:anchorId="47392848" wp14:editId="76CB2D31">
            <wp:extent cx="571500" cy="800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C729B" w:rsidRPr="002139AC" w:rsidRDefault="00EC729B" w:rsidP="00EC729B">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EC729B" w:rsidRPr="002139AC" w:rsidRDefault="00EC729B" w:rsidP="00EC729B">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EC729B" w:rsidRPr="00715BAE" w:rsidRDefault="00EC729B" w:rsidP="00EC729B">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EC729B" w:rsidRPr="00715BAE" w:rsidRDefault="00EC729B" w:rsidP="00EC729B">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EC729B" w:rsidRPr="00715BAE" w:rsidRDefault="00EC729B" w:rsidP="00EC729B">
      <w:pPr>
        <w:spacing w:after="0" w:line="240" w:lineRule="auto"/>
        <w:jc w:val="both"/>
        <w:rPr>
          <w:rFonts w:ascii="Times New Roman" w:hAnsi="Times New Roman"/>
          <w:bCs/>
          <w:iCs/>
          <w:sz w:val="28"/>
          <w:szCs w:val="28"/>
        </w:rPr>
      </w:pPr>
    </w:p>
    <w:p w:rsidR="00EC729B" w:rsidRPr="00715BAE" w:rsidRDefault="006B12EB" w:rsidP="00EC729B">
      <w:pPr>
        <w:spacing w:after="0" w:line="240" w:lineRule="auto"/>
        <w:jc w:val="both"/>
        <w:rPr>
          <w:rFonts w:ascii="Times New Roman" w:hAnsi="Times New Roman"/>
          <w:sz w:val="28"/>
          <w:szCs w:val="24"/>
        </w:rPr>
      </w:pPr>
      <w:r>
        <w:rPr>
          <w:rFonts w:ascii="Times New Roman" w:hAnsi="Times New Roman"/>
          <w:bCs/>
          <w:iCs/>
          <w:sz w:val="28"/>
          <w:szCs w:val="28"/>
        </w:rPr>
        <w:t>Від 27 черв</w:t>
      </w:r>
      <w:r w:rsidR="00EC729B">
        <w:rPr>
          <w:rFonts w:ascii="Times New Roman" w:hAnsi="Times New Roman"/>
          <w:bCs/>
          <w:iCs/>
          <w:sz w:val="28"/>
          <w:szCs w:val="28"/>
        </w:rPr>
        <w:t>ня 2025</w:t>
      </w:r>
      <w:r w:rsidR="00EC729B">
        <w:rPr>
          <w:rFonts w:ascii="Times New Roman" w:hAnsi="Times New Roman"/>
          <w:sz w:val="28"/>
          <w:szCs w:val="24"/>
        </w:rPr>
        <w:t xml:space="preserve"> року                с. Литовеж             </w:t>
      </w:r>
      <w:r w:rsidR="00EC729B" w:rsidRPr="00715BAE">
        <w:rPr>
          <w:rFonts w:ascii="Times New Roman" w:hAnsi="Times New Roman"/>
          <w:sz w:val="28"/>
          <w:szCs w:val="24"/>
        </w:rPr>
        <w:t xml:space="preserve">         </w:t>
      </w:r>
      <w:r w:rsidR="00EC729B">
        <w:rPr>
          <w:rFonts w:ascii="Times New Roman" w:hAnsi="Times New Roman"/>
          <w:sz w:val="28"/>
          <w:szCs w:val="24"/>
        </w:rPr>
        <w:t xml:space="preserve"> </w:t>
      </w:r>
      <w:r>
        <w:rPr>
          <w:rFonts w:ascii="Times New Roman" w:hAnsi="Times New Roman"/>
          <w:sz w:val="28"/>
          <w:szCs w:val="24"/>
        </w:rPr>
        <w:t xml:space="preserve">                            № 41</w:t>
      </w:r>
    </w:p>
    <w:p w:rsidR="00EC729B" w:rsidRPr="002139AC" w:rsidRDefault="00EC729B" w:rsidP="00EC729B">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EC729B" w:rsidRDefault="00EC729B" w:rsidP="00EC729B">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Про </w:t>
      </w:r>
      <w:r>
        <w:rPr>
          <w:rFonts w:ascii="Times New Roman" w:hAnsi="Times New Roman" w:cs="Times New Roman"/>
          <w:b/>
          <w:sz w:val="28"/>
          <w:szCs w:val="28"/>
        </w:rPr>
        <w:t xml:space="preserve">присвоєння адреси земельній ділянці </w:t>
      </w:r>
      <w:r>
        <w:rPr>
          <w:rFonts w:ascii="Times New Roman" w:hAnsi="Times New Roman"/>
          <w:b/>
          <w:bCs/>
          <w:sz w:val="28"/>
          <w:szCs w:val="28"/>
        </w:rPr>
        <w:t xml:space="preserve">в садівничому </w:t>
      </w:r>
    </w:p>
    <w:p w:rsidR="00EC729B" w:rsidRDefault="00EC729B" w:rsidP="00EC729B">
      <w:pPr>
        <w:spacing w:after="0" w:line="240" w:lineRule="auto"/>
        <w:jc w:val="both"/>
        <w:rPr>
          <w:rFonts w:ascii="Times New Roman" w:hAnsi="Times New Roman" w:cs="Times New Roman"/>
          <w:b/>
          <w:sz w:val="28"/>
          <w:szCs w:val="28"/>
        </w:rPr>
      </w:pPr>
      <w:r>
        <w:rPr>
          <w:rFonts w:ascii="Times New Roman" w:hAnsi="Times New Roman"/>
          <w:b/>
          <w:bCs/>
          <w:sz w:val="28"/>
          <w:szCs w:val="28"/>
        </w:rPr>
        <w:t>товаристві «Шахтар» по вул. Гірнича с. Литовеж</w:t>
      </w:r>
    </w:p>
    <w:p w:rsidR="00EC729B" w:rsidRDefault="00EC729B" w:rsidP="00EC729B">
      <w:pPr>
        <w:spacing w:after="0" w:line="240" w:lineRule="auto"/>
        <w:rPr>
          <w:rFonts w:ascii="Times New Roman" w:hAnsi="Times New Roman"/>
          <w:bCs/>
          <w:sz w:val="28"/>
          <w:szCs w:val="28"/>
        </w:rPr>
      </w:pPr>
    </w:p>
    <w:p w:rsidR="00EC729B" w:rsidRDefault="00EC729B" w:rsidP="00EC729B">
      <w:pPr>
        <w:spacing w:after="0" w:line="240" w:lineRule="auto"/>
        <w:rPr>
          <w:rFonts w:ascii="Times New Roman" w:hAnsi="Times New Roman"/>
          <w:bCs/>
          <w:sz w:val="28"/>
          <w:szCs w:val="28"/>
        </w:rPr>
      </w:pPr>
    </w:p>
    <w:p w:rsidR="00EC729B" w:rsidRDefault="00EC729B" w:rsidP="00EC72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вимог пункту 1-1 статті 37 Закону України «Про місцеве самоврядування в Україні», статті </w:t>
      </w:r>
      <w:r>
        <w:rPr>
          <w:rFonts w:ascii="Times New Roman" w:hAnsi="Times New Roman" w:cs="Times New Roman"/>
          <w:bCs/>
          <w:sz w:val="28"/>
          <w:szCs w:val="28"/>
        </w:rPr>
        <w:t>26</w:t>
      </w:r>
      <w:r>
        <w:rPr>
          <w:rFonts w:ascii="Times New Roman" w:hAnsi="Times New Roman" w:cs="Times New Roman"/>
          <w:bCs/>
          <w:sz w:val="28"/>
          <w:szCs w:val="28"/>
          <w:vertAlign w:val="superscript"/>
        </w:rPr>
        <w:t>-3</w:t>
      </w:r>
      <w:r>
        <w:rPr>
          <w:rFonts w:ascii="Times New Roman" w:hAnsi="Times New Roman" w:cs="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України від 07.07.2021 № 690, згідно рішення сесії Литовезької сільської ради від 30.03.2023 року № 31/44 «Про присвоєння назви новій вулиці» та розглянувши заяву гр. Черниш Сергія Павловича щодо присвоєння адреси об’єкту нерухомого майна, виконавчий комітет Литовезької сільської ради</w:t>
      </w:r>
    </w:p>
    <w:p w:rsidR="00EC729B" w:rsidRDefault="00EC729B" w:rsidP="00EC729B">
      <w:pPr>
        <w:tabs>
          <w:tab w:val="left" w:pos="741"/>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ВИРІШИВ:</w:t>
      </w:r>
    </w:p>
    <w:p w:rsidR="00EC729B" w:rsidRDefault="00EC729B" w:rsidP="00EC729B">
      <w:pPr>
        <w:spacing w:after="0" w:line="240" w:lineRule="auto"/>
        <w:ind w:firstLine="709"/>
        <w:jc w:val="both"/>
        <w:rPr>
          <w:rFonts w:ascii="Times New Roman" w:hAnsi="Times New Roman"/>
          <w:bCs/>
          <w:sz w:val="28"/>
          <w:szCs w:val="28"/>
        </w:rPr>
      </w:pPr>
      <w:r>
        <w:rPr>
          <w:rFonts w:ascii="Times New Roman" w:hAnsi="Times New Roman" w:cs="Times New Roman"/>
          <w:sz w:val="28"/>
          <w:szCs w:val="28"/>
        </w:rPr>
        <w:t xml:space="preserve">1. Присвоїти адресу земельній ділянці </w:t>
      </w:r>
      <w:r>
        <w:rPr>
          <w:rFonts w:ascii="Times New Roman" w:hAnsi="Times New Roman"/>
          <w:bCs/>
          <w:sz w:val="28"/>
          <w:szCs w:val="28"/>
        </w:rPr>
        <w:t xml:space="preserve">в садівничому товаристві «Шахтар», яка належать </w:t>
      </w:r>
      <w:r>
        <w:rPr>
          <w:rFonts w:ascii="Times New Roman" w:hAnsi="Times New Roman" w:cs="Times New Roman"/>
          <w:sz w:val="28"/>
          <w:szCs w:val="28"/>
        </w:rPr>
        <w:t>гр. Черниш Сергію Павловичу</w:t>
      </w:r>
      <w:r>
        <w:rPr>
          <w:rFonts w:ascii="Times New Roman" w:hAnsi="Times New Roman"/>
          <w:bCs/>
          <w:sz w:val="28"/>
          <w:szCs w:val="28"/>
        </w:rPr>
        <w:t xml:space="preserve"> (кадастровий номер 0710700000:08:002:0012, площа 0,09 га.)</w:t>
      </w:r>
      <w:r>
        <w:rPr>
          <w:rFonts w:ascii="Times New Roman" w:hAnsi="Times New Roman" w:cs="Times New Roman"/>
          <w:sz w:val="28"/>
          <w:szCs w:val="28"/>
        </w:rPr>
        <w:t xml:space="preserve"> поштову адресу: </w:t>
      </w:r>
      <w:r>
        <w:rPr>
          <w:rFonts w:ascii="Times New Roman" w:hAnsi="Times New Roman" w:cs="Times New Roman"/>
          <w:b/>
          <w:sz w:val="28"/>
          <w:szCs w:val="28"/>
        </w:rPr>
        <w:t>вулиця Гірнича, 608, село Литовеж, Володимирський район, Волинська область, Україна, 45325</w:t>
      </w:r>
      <w:r>
        <w:rPr>
          <w:rFonts w:ascii="Times New Roman" w:hAnsi="Times New Roman" w:cs="Times New Roman"/>
          <w:sz w:val="28"/>
          <w:szCs w:val="28"/>
        </w:rPr>
        <w:t>.</w:t>
      </w:r>
    </w:p>
    <w:p w:rsidR="00EC729B" w:rsidRDefault="00EC729B" w:rsidP="00EC729B">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EC729B" w:rsidRDefault="00EC729B" w:rsidP="00EC729B">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color w:val="000000"/>
          <w:sz w:val="28"/>
          <w:szCs w:val="28"/>
        </w:rPr>
        <w:t>Контроль за виконанням даного рішення залишаю за собою.</w:t>
      </w:r>
    </w:p>
    <w:p w:rsidR="00EC729B" w:rsidRDefault="00EC729B" w:rsidP="00EC729B">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EC729B" w:rsidRDefault="00EC729B" w:rsidP="00EC729B">
      <w:pPr>
        <w:jc w:val="both"/>
        <w:rPr>
          <w:rFonts w:ascii="Times New Roman" w:hAnsi="Times New Roman"/>
          <w:b/>
          <w:sz w:val="24"/>
          <w:szCs w:val="24"/>
        </w:rPr>
      </w:pPr>
    </w:p>
    <w:p w:rsidR="00EC729B" w:rsidRPr="002139AC" w:rsidRDefault="00EC729B" w:rsidP="00EC729B">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EC729B" w:rsidRDefault="00EC729B" w:rsidP="00EC729B">
      <w:pPr>
        <w:shd w:val="clear" w:color="auto" w:fill="FFFFFF"/>
        <w:spacing w:after="0" w:line="240" w:lineRule="auto"/>
        <w:contextualSpacing/>
        <w:jc w:val="both"/>
        <w:rPr>
          <w:rFonts w:ascii="Times New Roman" w:hAnsi="Times New Roman" w:cs="Times New Roman"/>
          <w:b/>
          <w:sz w:val="28"/>
          <w:szCs w:val="28"/>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EC729B" w:rsidRPr="00A57D81" w:rsidRDefault="00EC729B" w:rsidP="00D13185">
      <w:pPr>
        <w:shd w:val="clear" w:color="auto" w:fill="FFFFFF"/>
        <w:spacing w:after="0" w:line="240" w:lineRule="auto"/>
        <w:contextualSpacing/>
        <w:jc w:val="both"/>
        <w:rPr>
          <w:rFonts w:ascii="Times New Roman" w:hAnsi="Times New Roman" w:cs="Times New Roman"/>
          <w:b/>
          <w:sz w:val="28"/>
          <w:szCs w:val="28"/>
        </w:rPr>
      </w:pPr>
    </w:p>
    <w:p w:rsidR="00994DFC" w:rsidRPr="002139AC" w:rsidRDefault="00994DFC" w:rsidP="00994DFC">
      <w:pPr>
        <w:jc w:val="center"/>
      </w:pPr>
      <w:r w:rsidRPr="002139AC">
        <w:rPr>
          <w:noProof/>
          <w:lang w:eastAsia="uk-UA"/>
        </w:rPr>
        <w:lastRenderedPageBreak/>
        <w:drawing>
          <wp:inline distT="0" distB="0" distL="0" distR="0" wp14:anchorId="6B2EC9E5" wp14:editId="7D044096">
            <wp:extent cx="571500" cy="80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994DFC" w:rsidRPr="002139AC" w:rsidRDefault="00994DFC" w:rsidP="00994DFC">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994DFC" w:rsidRPr="002139AC" w:rsidRDefault="00994DFC" w:rsidP="00994DFC">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994DFC" w:rsidRPr="00715BAE" w:rsidRDefault="00994DFC" w:rsidP="00994DFC">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994DFC" w:rsidRPr="00715BAE" w:rsidRDefault="00994DFC" w:rsidP="00994DFC">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994DFC" w:rsidRPr="00715BAE" w:rsidRDefault="00994DFC" w:rsidP="00994DFC">
      <w:pPr>
        <w:spacing w:after="0" w:line="240" w:lineRule="auto"/>
        <w:jc w:val="both"/>
        <w:rPr>
          <w:rFonts w:ascii="Times New Roman" w:hAnsi="Times New Roman"/>
          <w:bCs/>
          <w:iCs/>
          <w:sz w:val="28"/>
          <w:szCs w:val="28"/>
        </w:rPr>
      </w:pPr>
    </w:p>
    <w:p w:rsidR="00994DFC" w:rsidRPr="00715BAE" w:rsidRDefault="00A64257" w:rsidP="00994DFC">
      <w:pPr>
        <w:spacing w:after="0" w:line="240" w:lineRule="auto"/>
        <w:jc w:val="both"/>
        <w:rPr>
          <w:rFonts w:ascii="Times New Roman" w:hAnsi="Times New Roman"/>
          <w:sz w:val="28"/>
          <w:szCs w:val="24"/>
        </w:rPr>
      </w:pPr>
      <w:r>
        <w:rPr>
          <w:rFonts w:ascii="Times New Roman" w:hAnsi="Times New Roman"/>
          <w:bCs/>
          <w:iCs/>
          <w:sz w:val="28"/>
          <w:szCs w:val="28"/>
        </w:rPr>
        <w:t>Від 27</w:t>
      </w:r>
      <w:r w:rsidR="00A57D81">
        <w:rPr>
          <w:rFonts w:ascii="Times New Roman" w:hAnsi="Times New Roman"/>
          <w:bCs/>
          <w:iCs/>
          <w:sz w:val="28"/>
          <w:szCs w:val="28"/>
        </w:rPr>
        <w:t xml:space="preserve"> </w:t>
      </w:r>
      <w:r>
        <w:rPr>
          <w:rFonts w:ascii="Times New Roman" w:hAnsi="Times New Roman"/>
          <w:bCs/>
          <w:iCs/>
          <w:sz w:val="28"/>
          <w:szCs w:val="28"/>
        </w:rPr>
        <w:t>чер</w:t>
      </w:r>
      <w:r w:rsidR="00A57D81">
        <w:rPr>
          <w:rFonts w:ascii="Times New Roman" w:hAnsi="Times New Roman"/>
          <w:bCs/>
          <w:iCs/>
          <w:sz w:val="28"/>
          <w:szCs w:val="28"/>
        </w:rPr>
        <w:t>в</w:t>
      </w:r>
      <w:r w:rsidR="00994DFC">
        <w:rPr>
          <w:rFonts w:ascii="Times New Roman" w:hAnsi="Times New Roman"/>
          <w:bCs/>
          <w:iCs/>
          <w:sz w:val="28"/>
          <w:szCs w:val="28"/>
        </w:rPr>
        <w:t>ня 2025</w:t>
      </w:r>
      <w:r w:rsidR="00994DFC">
        <w:rPr>
          <w:rFonts w:ascii="Times New Roman" w:hAnsi="Times New Roman"/>
          <w:sz w:val="28"/>
          <w:szCs w:val="24"/>
        </w:rPr>
        <w:t xml:space="preserve"> року                с. Литовеж             </w:t>
      </w:r>
      <w:r w:rsidR="00994DFC" w:rsidRPr="00715BAE">
        <w:rPr>
          <w:rFonts w:ascii="Times New Roman" w:hAnsi="Times New Roman"/>
          <w:sz w:val="28"/>
          <w:szCs w:val="24"/>
        </w:rPr>
        <w:t xml:space="preserve">         </w:t>
      </w:r>
      <w:r w:rsidR="00994DFC">
        <w:rPr>
          <w:rFonts w:ascii="Times New Roman" w:hAnsi="Times New Roman"/>
          <w:sz w:val="28"/>
          <w:szCs w:val="24"/>
        </w:rPr>
        <w:t xml:space="preserve"> </w:t>
      </w:r>
      <w:r>
        <w:rPr>
          <w:rFonts w:ascii="Times New Roman" w:hAnsi="Times New Roman"/>
          <w:sz w:val="28"/>
          <w:szCs w:val="24"/>
        </w:rPr>
        <w:t xml:space="preserve">                            № 42</w:t>
      </w:r>
    </w:p>
    <w:p w:rsidR="00994DFC" w:rsidRDefault="00994DFC" w:rsidP="00994DFC">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A57D81" w:rsidRPr="002139AC" w:rsidRDefault="00A57D81" w:rsidP="00994DFC">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A57D81" w:rsidRDefault="00A57D81" w:rsidP="00A57D81">
      <w:pPr>
        <w:spacing w:after="0" w:line="240" w:lineRule="auto"/>
        <w:rPr>
          <w:rFonts w:ascii="Times New Roman" w:hAnsi="Times New Roman"/>
          <w:b/>
          <w:sz w:val="28"/>
          <w:szCs w:val="28"/>
          <w:lang w:val="ru-RU"/>
        </w:rPr>
      </w:pPr>
      <w:r w:rsidRPr="00A75499">
        <w:rPr>
          <w:rFonts w:ascii="Times New Roman" w:hAnsi="Times New Roman"/>
          <w:b/>
          <w:sz w:val="28"/>
          <w:szCs w:val="28"/>
          <w:lang w:val="ru-RU"/>
        </w:rPr>
        <w:t xml:space="preserve">Про </w:t>
      </w:r>
      <w:r w:rsidR="00A64257">
        <w:rPr>
          <w:rFonts w:ascii="Times New Roman" w:hAnsi="Times New Roman"/>
          <w:b/>
          <w:sz w:val="28"/>
          <w:szCs w:val="28"/>
          <w:lang w:val="ru-RU"/>
        </w:rPr>
        <w:t>затвердження норм витрат води</w:t>
      </w:r>
    </w:p>
    <w:p w:rsidR="00A64257" w:rsidRPr="00A75499" w:rsidRDefault="00A64257" w:rsidP="00A57D81">
      <w:pPr>
        <w:spacing w:after="0" w:line="240" w:lineRule="auto"/>
        <w:rPr>
          <w:rFonts w:ascii="Times New Roman" w:hAnsi="Times New Roman"/>
          <w:b/>
          <w:sz w:val="28"/>
          <w:szCs w:val="28"/>
          <w:lang w:val="ru-RU"/>
        </w:rPr>
      </w:pPr>
      <w:r>
        <w:rPr>
          <w:rFonts w:ascii="Times New Roman" w:hAnsi="Times New Roman"/>
          <w:b/>
          <w:sz w:val="28"/>
          <w:szCs w:val="28"/>
          <w:lang w:val="ru-RU"/>
        </w:rPr>
        <w:t>для споживачів</w:t>
      </w:r>
    </w:p>
    <w:p w:rsidR="00A57D81" w:rsidRPr="00A75499" w:rsidRDefault="00A57D81" w:rsidP="00A57D81">
      <w:pPr>
        <w:spacing w:after="0" w:line="240" w:lineRule="auto"/>
        <w:rPr>
          <w:rFonts w:ascii="Times New Roman" w:hAnsi="Times New Roman"/>
          <w:b/>
          <w:sz w:val="28"/>
          <w:szCs w:val="28"/>
          <w:lang w:val="ru-RU"/>
        </w:rPr>
      </w:pPr>
    </w:p>
    <w:p w:rsidR="00A57D81" w:rsidRDefault="00A57D81" w:rsidP="00A57D81">
      <w:pPr>
        <w:spacing w:after="0" w:line="240" w:lineRule="auto"/>
        <w:rPr>
          <w:rFonts w:ascii="Times New Roman" w:hAnsi="Times New Roman"/>
          <w:sz w:val="28"/>
          <w:szCs w:val="28"/>
          <w:lang w:val="ru-RU"/>
        </w:rPr>
      </w:pPr>
    </w:p>
    <w:p w:rsidR="00A64257" w:rsidRDefault="00A64257" w:rsidP="00A64257">
      <w:pPr>
        <w:pStyle w:val="a7"/>
        <w:spacing w:before="0" w:beforeAutospacing="0" w:after="0" w:afterAutospacing="0"/>
        <w:ind w:firstLine="709"/>
        <w:jc w:val="both"/>
        <w:rPr>
          <w:sz w:val="28"/>
          <w:szCs w:val="28"/>
        </w:rPr>
      </w:pPr>
      <w:r w:rsidRPr="00721CE1">
        <w:rPr>
          <w:sz w:val="28"/>
          <w:szCs w:val="28"/>
        </w:rPr>
        <w:t xml:space="preserve">Розглянувши подані </w:t>
      </w:r>
      <w:r>
        <w:rPr>
          <w:sz w:val="28"/>
          <w:szCs w:val="28"/>
        </w:rPr>
        <w:t>КП «КГ Литовезької сільської ради» норми витрат води споживачами, відповідно до пп. 2 п. «а» ст.</w:t>
      </w:r>
      <w:r w:rsidRPr="00721CE1">
        <w:rPr>
          <w:sz w:val="28"/>
          <w:szCs w:val="28"/>
        </w:rPr>
        <w:t xml:space="preserve"> 28 Закону України «Про місцеве самоврядування в Україні», Закону України «Про питну воду та питне водопостачання», постанови Кабінету Міністрів України від 25 серпня 2004 року</w:t>
      </w:r>
      <w:r w:rsidR="005D2A6A">
        <w:rPr>
          <w:sz w:val="28"/>
          <w:szCs w:val="28"/>
        </w:rPr>
        <w:t xml:space="preserve"> № </w:t>
      </w:r>
      <w:r w:rsidRPr="00721CE1">
        <w:rPr>
          <w:sz w:val="28"/>
          <w:szCs w:val="28"/>
        </w:rPr>
        <w:t>1107 «Про затвердження Порядку розроблення та затвердження нормативів питного водопостачання», враховуючи розрахункові витрати води, передбачені ДБН В.2.5.- 64:2012 та БніП 02.04.02-84, виконавчий комітет</w:t>
      </w:r>
      <w:r>
        <w:rPr>
          <w:sz w:val="28"/>
          <w:szCs w:val="28"/>
        </w:rPr>
        <w:t xml:space="preserve"> Литовезької сільської ради</w:t>
      </w:r>
    </w:p>
    <w:p w:rsidR="00A64257" w:rsidRPr="00A64257" w:rsidRDefault="00A64257" w:rsidP="00A64257">
      <w:pPr>
        <w:pStyle w:val="a7"/>
        <w:spacing w:before="0" w:beforeAutospacing="0" w:after="0" w:afterAutospacing="0"/>
        <w:ind w:firstLine="709"/>
        <w:jc w:val="both"/>
        <w:rPr>
          <w:b/>
          <w:sz w:val="28"/>
          <w:szCs w:val="28"/>
        </w:rPr>
      </w:pPr>
      <w:r w:rsidRPr="00A64257">
        <w:rPr>
          <w:b/>
          <w:sz w:val="28"/>
          <w:szCs w:val="28"/>
        </w:rPr>
        <w:t>ВИРІШИВ:</w:t>
      </w:r>
    </w:p>
    <w:p w:rsidR="00A64257" w:rsidRDefault="00A64257" w:rsidP="005D2A6A">
      <w:pPr>
        <w:pStyle w:val="a7"/>
        <w:spacing w:before="0" w:beforeAutospacing="0" w:after="0" w:afterAutospacing="0"/>
        <w:ind w:firstLine="709"/>
        <w:jc w:val="both"/>
        <w:rPr>
          <w:sz w:val="28"/>
          <w:szCs w:val="28"/>
        </w:rPr>
      </w:pPr>
      <w:r>
        <w:rPr>
          <w:sz w:val="28"/>
          <w:szCs w:val="28"/>
        </w:rPr>
        <w:t xml:space="preserve">1. </w:t>
      </w:r>
      <w:r w:rsidR="005D2A6A">
        <w:rPr>
          <w:sz w:val="28"/>
          <w:szCs w:val="28"/>
        </w:rPr>
        <w:t>Затвердити:</w:t>
      </w:r>
    </w:p>
    <w:p w:rsidR="005D2A6A" w:rsidRDefault="005D2A6A" w:rsidP="005D2A6A">
      <w:pPr>
        <w:pStyle w:val="a7"/>
        <w:spacing w:before="0" w:beforeAutospacing="0" w:after="0" w:afterAutospacing="0"/>
        <w:ind w:firstLine="709"/>
        <w:jc w:val="both"/>
        <w:rPr>
          <w:sz w:val="28"/>
          <w:szCs w:val="28"/>
        </w:rPr>
      </w:pPr>
      <w:r>
        <w:rPr>
          <w:sz w:val="28"/>
          <w:szCs w:val="28"/>
        </w:rPr>
        <w:t>1.1. Норми відпуску води на ведення особистого підсобного господарства абонентам-громадянам (додаток 1).</w:t>
      </w:r>
    </w:p>
    <w:p w:rsidR="005D2A6A" w:rsidRPr="00721CE1" w:rsidRDefault="005D2A6A" w:rsidP="005D2A6A">
      <w:pPr>
        <w:pStyle w:val="a7"/>
        <w:spacing w:before="0" w:beforeAutospacing="0" w:after="0" w:afterAutospacing="0"/>
        <w:ind w:firstLine="709"/>
        <w:jc w:val="both"/>
        <w:rPr>
          <w:sz w:val="28"/>
          <w:szCs w:val="28"/>
        </w:rPr>
      </w:pPr>
      <w:r>
        <w:rPr>
          <w:sz w:val="28"/>
          <w:szCs w:val="28"/>
        </w:rPr>
        <w:t>1.2. Норми відпуску води на ведення особистого підсобного господарства абонентам-громадянам, а також для колективного садівництва та городництва (додаток 2 ).</w:t>
      </w:r>
    </w:p>
    <w:p w:rsidR="00A64257" w:rsidRDefault="00A64257" w:rsidP="00A64257">
      <w:pPr>
        <w:pStyle w:val="a7"/>
        <w:spacing w:before="0" w:beforeAutospacing="0" w:after="0" w:afterAutospacing="0"/>
        <w:ind w:firstLine="709"/>
        <w:jc w:val="both"/>
        <w:rPr>
          <w:sz w:val="28"/>
          <w:szCs w:val="28"/>
        </w:rPr>
      </w:pPr>
      <w:r>
        <w:rPr>
          <w:sz w:val="28"/>
          <w:szCs w:val="28"/>
        </w:rPr>
        <w:t xml:space="preserve">2. </w:t>
      </w:r>
      <w:r w:rsidRPr="00721CE1">
        <w:rPr>
          <w:sz w:val="28"/>
          <w:szCs w:val="28"/>
        </w:rPr>
        <w:t xml:space="preserve">Контроль за виконанням даного рішення покласти </w:t>
      </w:r>
      <w:r>
        <w:rPr>
          <w:sz w:val="28"/>
          <w:szCs w:val="28"/>
        </w:rPr>
        <w:t>на Олександра КРАВЧУКА – в.о. директора КП «КГ Литовезької сільської ради».</w:t>
      </w:r>
    </w:p>
    <w:p w:rsidR="007F5A8E" w:rsidRPr="00A64257" w:rsidRDefault="007F5A8E" w:rsidP="007F5A8E">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994DFC" w:rsidRDefault="00994DFC" w:rsidP="00994DFC">
      <w:pPr>
        <w:jc w:val="both"/>
        <w:rPr>
          <w:rFonts w:ascii="Times New Roman" w:hAnsi="Times New Roman"/>
          <w:b/>
          <w:sz w:val="24"/>
          <w:szCs w:val="24"/>
        </w:rPr>
      </w:pPr>
    </w:p>
    <w:p w:rsidR="00994DFC" w:rsidRPr="002139AC" w:rsidRDefault="00994DFC" w:rsidP="00994DFC">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994DFC" w:rsidRDefault="00994DFC" w:rsidP="00994DFC">
      <w:pPr>
        <w:shd w:val="clear" w:color="auto" w:fill="FFFFFF"/>
        <w:spacing w:after="0" w:line="240" w:lineRule="auto"/>
        <w:contextualSpacing/>
        <w:jc w:val="both"/>
        <w:rPr>
          <w:rFonts w:ascii="Times New Roman" w:hAnsi="Times New Roman" w:cs="Times New Roman"/>
          <w:b/>
          <w:sz w:val="28"/>
          <w:szCs w:val="28"/>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994DFC" w:rsidRDefault="00994DFC"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F5A8E" w:rsidRDefault="007F5A8E"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F5A8E" w:rsidRDefault="007F5A8E"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F5A8E" w:rsidRDefault="007F5A8E"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F5A8E" w:rsidRDefault="007F5A8E"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A57D81" w:rsidRDefault="00A57D81"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A57D81" w:rsidRDefault="00A57D81"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A57D81" w:rsidRDefault="00A57D81"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A57D81" w:rsidRDefault="00A57D81"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8A7D2C" w:rsidRPr="005D2A6A" w:rsidRDefault="008A7D2C" w:rsidP="008A7D2C">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r w:rsidRPr="005D2A6A">
        <w:rPr>
          <w:rFonts w:ascii="Times New Roman" w:hAnsi="Times New Roman" w:cs="Times New Roman"/>
          <w:color w:val="050505"/>
          <w:sz w:val="28"/>
          <w:szCs w:val="28"/>
          <w:lang w:eastAsia="uk-UA"/>
        </w:rPr>
        <w:lastRenderedPageBreak/>
        <w:t>ЗАТВЕРДЖЕНО</w:t>
      </w:r>
    </w:p>
    <w:p w:rsidR="008A7D2C" w:rsidRPr="00456276" w:rsidRDefault="008A7D2C" w:rsidP="008A7D2C">
      <w:pPr>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t xml:space="preserve">Додаток </w:t>
      </w:r>
      <w:r>
        <w:rPr>
          <w:rFonts w:ascii="Times New Roman" w:hAnsi="Times New Roman" w:cs="Times New Roman"/>
          <w:color w:val="000000"/>
          <w:sz w:val="28"/>
          <w:szCs w:val="28"/>
          <w:lang w:eastAsia="ru-RU"/>
        </w:rPr>
        <w:t>1</w:t>
      </w:r>
    </w:p>
    <w:p w:rsidR="008A7D2C" w:rsidRPr="00456276" w:rsidRDefault="008A7D2C" w:rsidP="008A7D2C">
      <w:pPr>
        <w:shd w:val="clear" w:color="auto" w:fill="FFFFFF"/>
        <w:spacing w:after="0" w:line="240" w:lineRule="auto"/>
        <w:ind w:left="5529"/>
        <w:rPr>
          <w:rFonts w:ascii="Times New Roman" w:hAnsi="Times New Roman" w:cs="Times New Roman"/>
          <w:color w:val="000000"/>
          <w:sz w:val="28"/>
          <w:szCs w:val="28"/>
          <w:lang w:eastAsia="ru-RU"/>
        </w:rPr>
      </w:pPr>
      <w:r w:rsidRPr="00456276">
        <w:rPr>
          <w:rFonts w:ascii="Times New Roman" w:hAnsi="Times New Roman" w:cs="Times New Roman"/>
          <w:color w:val="000000"/>
          <w:sz w:val="28"/>
          <w:szCs w:val="28"/>
          <w:lang w:eastAsia="ru-RU"/>
        </w:rPr>
        <w:t>до рішення виконавчого комітету</w:t>
      </w:r>
    </w:p>
    <w:p w:rsidR="008A7D2C" w:rsidRPr="00456276" w:rsidRDefault="008A7D2C" w:rsidP="008A7D2C">
      <w:pPr>
        <w:shd w:val="clear" w:color="auto" w:fill="FFFFFF"/>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t>Литовезької сільської ради</w:t>
      </w:r>
    </w:p>
    <w:p w:rsidR="008A7D2C" w:rsidRPr="00456276" w:rsidRDefault="008A7D2C" w:rsidP="008A7D2C">
      <w:pPr>
        <w:spacing w:after="0" w:line="240" w:lineRule="auto"/>
        <w:ind w:left="5529"/>
        <w:rPr>
          <w:rFonts w:ascii="Times New Roman" w:eastAsia="Calibri" w:hAnsi="Times New Roman" w:cs="Times New Roman"/>
          <w:sz w:val="28"/>
          <w:szCs w:val="28"/>
        </w:rPr>
      </w:pPr>
      <w:r>
        <w:rPr>
          <w:rFonts w:ascii="Times New Roman" w:hAnsi="Times New Roman" w:cs="Times New Roman"/>
          <w:color w:val="000000"/>
          <w:sz w:val="28"/>
          <w:szCs w:val="28"/>
          <w:lang w:eastAsia="ru-RU"/>
        </w:rPr>
        <w:t>№ 42</w:t>
      </w:r>
      <w:r w:rsidRPr="0045627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від 27.06.2025 року</w:t>
      </w: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5A5B94" w:rsidRDefault="005A5B94"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Pr="008A7D2C" w:rsidRDefault="008A7D2C" w:rsidP="008A7D2C">
      <w:pPr>
        <w:shd w:val="clear" w:color="auto" w:fill="FFFFFF"/>
        <w:spacing w:after="0" w:line="240" w:lineRule="auto"/>
        <w:contextualSpacing/>
        <w:jc w:val="center"/>
        <w:rPr>
          <w:rFonts w:ascii="Times New Roman" w:hAnsi="Times New Roman" w:cs="Times New Roman"/>
          <w:b/>
          <w:color w:val="050505"/>
          <w:sz w:val="28"/>
          <w:szCs w:val="28"/>
          <w:lang w:eastAsia="uk-UA"/>
        </w:rPr>
      </w:pPr>
      <w:r w:rsidRPr="008A7D2C">
        <w:rPr>
          <w:rFonts w:ascii="Times New Roman" w:hAnsi="Times New Roman" w:cs="Times New Roman"/>
          <w:b/>
          <w:color w:val="050505"/>
          <w:sz w:val="28"/>
          <w:szCs w:val="28"/>
          <w:lang w:eastAsia="uk-UA"/>
        </w:rPr>
        <w:t>Норми відпуску води на ведення особистого підсобного господарства абонентам-громадянам</w:t>
      </w: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tbl>
      <w:tblPr>
        <w:tblStyle w:val="ab"/>
        <w:tblW w:w="0" w:type="auto"/>
        <w:tblLook w:val="04A0" w:firstRow="1" w:lastRow="0" w:firstColumn="1" w:lastColumn="0" w:noHBand="0" w:noVBand="1"/>
      </w:tblPr>
      <w:tblGrid>
        <w:gridCol w:w="704"/>
        <w:gridCol w:w="3686"/>
        <w:gridCol w:w="1559"/>
        <w:gridCol w:w="1843"/>
        <w:gridCol w:w="1837"/>
      </w:tblGrid>
      <w:tr w:rsidR="008A7D2C" w:rsidTr="00CC26CB">
        <w:tc>
          <w:tcPr>
            <w:tcW w:w="704" w:type="dxa"/>
          </w:tcPr>
          <w:p w:rsidR="008A7D2C" w:rsidRPr="008A7D2C" w:rsidRDefault="008A7D2C" w:rsidP="008A7D2C">
            <w:pPr>
              <w:contextualSpacing/>
              <w:jc w:val="both"/>
              <w:rPr>
                <w:rFonts w:ascii="Times New Roman" w:hAnsi="Times New Roman" w:cs="Times New Roman"/>
                <w:color w:val="050505"/>
                <w:sz w:val="24"/>
                <w:szCs w:val="24"/>
                <w:lang w:eastAsia="uk-UA"/>
              </w:rPr>
            </w:pPr>
            <w:r w:rsidRPr="008A7D2C">
              <w:rPr>
                <w:rFonts w:ascii="Times New Roman" w:hAnsi="Times New Roman" w:cs="Times New Roman"/>
                <w:color w:val="050505"/>
                <w:sz w:val="24"/>
                <w:szCs w:val="24"/>
                <w:lang w:eastAsia="uk-UA"/>
              </w:rPr>
              <w:t>№</w:t>
            </w:r>
            <w:r>
              <w:rPr>
                <w:rFonts w:ascii="Times New Roman" w:hAnsi="Times New Roman" w:cs="Times New Roman"/>
                <w:color w:val="050505"/>
                <w:sz w:val="24"/>
                <w:szCs w:val="24"/>
                <w:lang w:eastAsia="uk-UA"/>
              </w:rPr>
              <w:t xml:space="preserve"> з/п</w:t>
            </w:r>
          </w:p>
        </w:tc>
        <w:tc>
          <w:tcPr>
            <w:tcW w:w="3686" w:type="dxa"/>
          </w:tcPr>
          <w:p w:rsidR="008A7D2C" w:rsidRPr="008A7D2C" w:rsidRDefault="008A7D2C"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Споживачі</w:t>
            </w:r>
          </w:p>
        </w:tc>
        <w:tc>
          <w:tcPr>
            <w:tcW w:w="1559" w:type="dxa"/>
          </w:tcPr>
          <w:p w:rsidR="008A7D2C" w:rsidRPr="008A7D2C" w:rsidRDefault="008A7D2C"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Одиниці виміру</w:t>
            </w:r>
          </w:p>
        </w:tc>
        <w:tc>
          <w:tcPr>
            <w:tcW w:w="1843" w:type="dxa"/>
          </w:tcPr>
          <w:p w:rsidR="008A7D2C" w:rsidRPr="008A7D2C" w:rsidRDefault="00CC26CB" w:rsidP="008A7D2C">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Норма витрати  води, л/добу</w:t>
            </w:r>
          </w:p>
        </w:tc>
        <w:tc>
          <w:tcPr>
            <w:tcW w:w="1837" w:type="dxa"/>
          </w:tcPr>
          <w:p w:rsidR="008A7D2C" w:rsidRPr="008A7D2C" w:rsidRDefault="00CC26CB" w:rsidP="008A7D2C">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Норма витрати води, м3/міс</w:t>
            </w:r>
          </w:p>
        </w:tc>
      </w:tr>
      <w:tr w:rsidR="008A7D2C" w:rsidTr="00CC26CB">
        <w:tc>
          <w:tcPr>
            <w:tcW w:w="704" w:type="dxa"/>
          </w:tcPr>
          <w:p w:rsidR="008A7D2C" w:rsidRPr="008A7D2C"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w:t>
            </w:r>
            <w:r w:rsidR="00CC26CB">
              <w:rPr>
                <w:rFonts w:ascii="Times New Roman" w:hAnsi="Times New Roman" w:cs="Times New Roman"/>
                <w:color w:val="050505"/>
                <w:sz w:val="24"/>
                <w:szCs w:val="24"/>
                <w:lang w:eastAsia="uk-UA"/>
              </w:rPr>
              <w:t>.</w:t>
            </w:r>
          </w:p>
        </w:tc>
        <w:tc>
          <w:tcPr>
            <w:tcW w:w="3686" w:type="dxa"/>
          </w:tcPr>
          <w:p w:rsidR="008A7D2C" w:rsidRPr="008A7D2C" w:rsidRDefault="00CC26CB" w:rsidP="00CC26C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Житлові будинки з водопроводом та канелізацією без ванн</w:t>
            </w:r>
          </w:p>
        </w:tc>
        <w:tc>
          <w:tcPr>
            <w:tcW w:w="1559"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мешканець</w:t>
            </w:r>
          </w:p>
        </w:tc>
        <w:tc>
          <w:tcPr>
            <w:tcW w:w="1843"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95</w:t>
            </w:r>
          </w:p>
        </w:tc>
        <w:tc>
          <w:tcPr>
            <w:tcW w:w="1837"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2,85</w:t>
            </w:r>
          </w:p>
        </w:tc>
      </w:tr>
      <w:tr w:rsidR="00CC26CB" w:rsidTr="00CC26CB">
        <w:tc>
          <w:tcPr>
            <w:tcW w:w="704"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w:t>
            </w:r>
          </w:p>
        </w:tc>
        <w:tc>
          <w:tcPr>
            <w:tcW w:w="3686" w:type="dxa"/>
          </w:tcPr>
          <w:p w:rsidR="00CC26CB" w:rsidRPr="008A7D2C" w:rsidRDefault="00CC26CB" w:rsidP="00CC26C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 xml:space="preserve">Житлові будинки з водопроводом та каналізацією без ванн з газопостачанням </w:t>
            </w:r>
          </w:p>
        </w:tc>
        <w:tc>
          <w:tcPr>
            <w:tcW w:w="1559" w:type="dxa"/>
          </w:tcPr>
          <w:p w:rsidR="00CC26CB" w:rsidRDefault="00CC26CB" w:rsidP="00CC26CB">
            <w:pPr>
              <w:jc w:val="center"/>
            </w:pPr>
            <w:r w:rsidRPr="00627A76">
              <w:rPr>
                <w:rFonts w:ascii="Times New Roman" w:hAnsi="Times New Roman" w:cs="Times New Roman"/>
                <w:color w:val="050505"/>
                <w:sz w:val="24"/>
                <w:szCs w:val="24"/>
                <w:lang w:eastAsia="uk-UA"/>
              </w:rPr>
              <w:t>1 мешканець</w:t>
            </w:r>
          </w:p>
        </w:tc>
        <w:tc>
          <w:tcPr>
            <w:tcW w:w="1843"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120</w:t>
            </w:r>
          </w:p>
        </w:tc>
        <w:tc>
          <w:tcPr>
            <w:tcW w:w="1837"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3,6</w:t>
            </w:r>
          </w:p>
        </w:tc>
      </w:tr>
      <w:tr w:rsidR="00CC26CB" w:rsidTr="00CC26CB">
        <w:tc>
          <w:tcPr>
            <w:tcW w:w="704"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w:t>
            </w:r>
          </w:p>
        </w:tc>
        <w:tc>
          <w:tcPr>
            <w:tcW w:w="3686" w:type="dxa"/>
          </w:tcPr>
          <w:p w:rsidR="00CC26CB" w:rsidRPr="008A7D2C" w:rsidRDefault="00CC26CB" w:rsidP="00CC26C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Житлові будинки з водопроводом, каналізацією та ваннами з водонагрівачами, що працюють на твердому паливі</w:t>
            </w:r>
          </w:p>
        </w:tc>
        <w:tc>
          <w:tcPr>
            <w:tcW w:w="1559" w:type="dxa"/>
          </w:tcPr>
          <w:p w:rsidR="00CC26CB" w:rsidRDefault="00CC26CB" w:rsidP="00CC26CB">
            <w:pPr>
              <w:jc w:val="center"/>
            </w:pPr>
            <w:r w:rsidRPr="00627A76">
              <w:rPr>
                <w:rFonts w:ascii="Times New Roman" w:hAnsi="Times New Roman" w:cs="Times New Roman"/>
                <w:color w:val="050505"/>
                <w:sz w:val="24"/>
                <w:szCs w:val="24"/>
                <w:lang w:eastAsia="uk-UA"/>
              </w:rPr>
              <w:t>1 мешканець</w:t>
            </w:r>
          </w:p>
        </w:tc>
        <w:tc>
          <w:tcPr>
            <w:tcW w:w="1843"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150</w:t>
            </w:r>
          </w:p>
        </w:tc>
        <w:tc>
          <w:tcPr>
            <w:tcW w:w="1837"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4,5</w:t>
            </w:r>
          </w:p>
        </w:tc>
      </w:tr>
      <w:tr w:rsidR="00CC26CB" w:rsidTr="00CC26CB">
        <w:tc>
          <w:tcPr>
            <w:tcW w:w="704"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4.</w:t>
            </w:r>
          </w:p>
        </w:tc>
        <w:tc>
          <w:tcPr>
            <w:tcW w:w="3686" w:type="dxa"/>
          </w:tcPr>
          <w:p w:rsidR="00CC26CB" w:rsidRPr="008A7D2C" w:rsidRDefault="00CC26CB" w:rsidP="00CC26C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Житлові будинки з водопроводом, каналізацією та ваннами з газовими водонагрівачами</w:t>
            </w:r>
          </w:p>
        </w:tc>
        <w:tc>
          <w:tcPr>
            <w:tcW w:w="1559" w:type="dxa"/>
          </w:tcPr>
          <w:p w:rsidR="00CC26CB" w:rsidRDefault="00CC26CB" w:rsidP="00CC26CB">
            <w:pPr>
              <w:jc w:val="center"/>
            </w:pPr>
            <w:r w:rsidRPr="00627A76">
              <w:rPr>
                <w:rFonts w:ascii="Times New Roman" w:hAnsi="Times New Roman" w:cs="Times New Roman"/>
                <w:color w:val="050505"/>
                <w:sz w:val="24"/>
                <w:szCs w:val="24"/>
                <w:lang w:eastAsia="uk-UA"/>
              </w:rPr>
              <w:t>1 мешканець</w:t>
            </w:r>
          </w:p>
        </w:tc>
        <w:tc>
          <w:tcPr>
            <w:tcW w:w="1843"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190</w:t>
            </w:r>
          </w:p>
        </w:tc>
        <w:tc>
          <w:tcPr>
            <w:tcW w:w="1837" w:type="dxa"/>
          </w:tcPr>
          <w:p w:rsidR="00CC26CB"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5,7</w:t>
            </w:r>
          </w:p>
        </w:tc>
      </w:tr>
      <w:tr w:rsidR="00CC26CB" w:rsidTr="00CC26CB">
        <w:tc>
          <w:tcPr>
            <w:tcW w:w="704" w:type="dxa"/>
          </w:tcPr>
          <w:p w:rsidR="00CC26CB" w:rsidRDefault="00CC26CB" w:rsidP="00CC26CB">
            <w:pPr>
              <w:contextualSpacing/>
              <w:jc w:val="center"/>
              <w:rPr>
                <w:rFonts w:ascii="Times New Roman" w:hAnsi="Times New Roman" w:cs="Times New Roman"/>
                <w:color w:val="050505"/>
                <w:sz w:val="24"/>
                <w:szCs w:val="24"/>
                <w:lang w:eastAsia="uk-UA"/>
              </w:rPr>
            </w:pPr>
          </w:p>
        </w:tc>
        <w:tc>
          <w:tcPr>
            <w:tcW w:w="3686" w:type="dxa"/>
          </w:tcPr>
          <w:p w:rsidR="00CC26CB" w:rsidRDefault="00CC26CB" w:rsidP="00CC26C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Норми споживання для інших споживачів:</w:t>
            </w:r>
          </w:p>
        </w:tc>
        <w:tc>
          <w:tcPr>
            <w:tcW w:w="1559" w:type="dxa"/>
          </w:tcPr>
          <w:p w:rsidR="00CC26CB" w:rsidRPr="00627A76" w:rsidRDefault="00CC26CB" w:rsidP="00CC26CB">
            <w:pPr>
              <w:jc w:val="center"/>
              <w:rPr>
                <w:rFonts w:ascii="Times New Roman" w:hAnsi="Times New Roman" w:cs="Times New Roman"/>
                <w:color w:val="050505"/>
                <w:sz w:val="24"/>
                <w:szCs w:val="24"/>
                <w:lang w:eastAsia="uk-UA"/>
              </w:rPr>
            </w:pPr>
          </w:p>
        </w:tc>
        <w:tc>
          <w:tcPr>
            <w:tcW w:w="1843" w:type="dxa"/>
          </w:tcPr>
          <w:p w:rsidR="00CC26CB" w:rsidRDefault="00CC26CB" w:rsidP="00CC26CB">
            <w:pPr>
              <w:contextualSpacing/>
              <w:jc w:val="center"/>
              <w:rPr>
                <w:rFonts w:ascii="Times New Roman" w:hAnsi="Times New Roman" w:cs="Times New Roman"/>
                <w:color w:val="050505"/>
                <w:sz w:val="24"/>
                <w:szCs w:val="24"/>
                <w:lang w:eastAsia="uk-UA"/>
              </w:rPr>
            </w:pPr>
          </w:p>
        </w:tc>
        <w:tc>
          <w:tcPr>
            <w:tcW w:w="1837" w:type="dxa"/>
          </w:tcPr>
          <w:p w:rsidR="00CC26CB" w:rsidRDefault="00CC26CB" w:rsidP="00CC26CB">
            <w:pPr>
              <w:contextualSpacing/>
              <w:jc w:val="center"/>
              <w:rPr>
                <w:rFonts w:ascii="Times New Roman" w:hAnsi="Times New Roman" w:cs="Times New Roman"/>
                <w:color w:val="050505"/>
                <w:sz w:val="24"/>
                <w:szCs w:val="24"/>
                <w:lang w:eastAsia="uk-UA"/>
              </w:rPr>
            </w:pPr>
          </w:p>
        </w:tc>
      </w:tr>
      <w:tr w:rsidR="008A7D2C" w:rsidTr="00CC26CB">
        <w:tc>
          <w:tcPr>
            <w:tcW w:w="704" w:type="dxa"/>
          </w:tcPr>
          <w:p w:rsidR="008A7D2C" w:rsidRPr="008A7D2C"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w:t>
            </w:r>
            <w:r w:rsidR="00CC26CB">
              <w:rPr>
                <w:rFonts w:ascii="Times New Roman" w:hAnsi="Times New Roman" w:cs="Times New Roman"/>
                <w:color w:val="050505"/>
                <w:sz w:val="24"/>
                <w:szCs w:val="24"/>
                <w:lang w:eastAsia="uk-UA"/>
              </w:rPr>
              <w:t>.</w:t>
            </w:r>
          </w:p>
        </w:tc>
        <w:tc>
          <w:tcPr>
            <w:tcW w:w="3686" w:type="dxa"/>
          </w:tcPr>
          <w:p w:rsidR="008A7D2C" w:rsidRPr="008A7D2C" w:rsidRDefault="00CC26CB" w:rsidP="008A7D2C">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Поліклініка та амбулаторії</w:t>
            </w:r>
          </w:p>
        </w:tc>
        <w:tc>
          <w:tcPr>
            <w:tcW w:w="1559"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хворий</w:t>
            </w:r>
          </w:p>
        </w:tc>
        <w:tc>
          <w:tcPr>
            <w:tcW w:w="1843"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w:t>
            </w:r>
          </w:p>
        </w:tc>
        <w:tc>
          <w:tcPr>
            <w:tcW w:w="1837"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0,45</w:t>
            </w:r>
          </w:p>
        </w:tc>
      </w:tr>
      <w:tr w:rsidR="008A7D2C" w:rsidTr="00CC26CB">
        <w:tc>
          <w:tcPr>
            <w:tcW w:w="704" w:type="dxa"/>
          </w:tcPr>
          <w:p w:rsidR="008A7D2C" w:rsidRPr="008A7D2C"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6</w:t>
            </w:r>
            <w:r w:rsidR="00CC26CB">
              <w:rPr>
                <w:rFonts w:ascii="Times New Roman" w:hAnsi="Times New Roman" w:cs="Times New Roman"/>
                <w:color w:val="050505"/>
                <w:sz w:val="24"/>
                <w:szCs w:val="24"/>
                <w:lang w:eastAsia="uk-UA"/>
              </w:rPr>
              <w:t>.</w:t>
            </w:r>
          </w:p>
        </w:tc>
        <w:tc>
          <w:tcPr>
            <w:tcW w:w="3686" w:type="dxa"/>
          </w:tcPr>
          <w:p w:rsidR="008A7D2C" w:rsidRPr="008A7D2C" w:rsidRDefault="00CC26CB" w:rsidP="008A7D2C">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Дитячі садки</w:t>
            </w:r>
          </w:p>
        </w:tc>
        <w:tc>
          <w:tcPr>
            <w:tcW w:w="1559"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дитина</w:t>
            </w:r>
          </w:p>
        </w:tc>
        <w:tc>
          <w:tcPr>
            <w:tcW w:w="1843"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75</w:t>
            </w:r>
          </w:p>
        </w:tc>
        <w:tc>
          <w:tcPr>
            <w:tcW w:w="1837"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2,25</w:t>
            </w:r>
          </w:p>
        </w:tc>
      </w:tr>
      <w:tr w:rsidR="008A7D2C" w:rsidTr="00CC26CB">
        <w:tc>
          <w:tcPr>
            <w:tcW w:w="704" w:type="dxa"/>
          </w:tcPr>
          <w:p w:rsidR="008A7D2C" w:rsidRPr="008A7D2C"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7</w:t>
            </w:r>
            <w:r w:rsidR="00CC26CB">
              <w:rPr>
                <w:rFonts w:ascii="Times New Roman" w:hAnsi="Times New Roman" w:cs="Times New Roman"/>
                <w:color w:val="050505"/>
                <w:sz w:val="24"/>
                <w:szCs w:val="24"/>
                <w:lang w:eastAsia="uk-UA"/>
              </w:rPr>
              <w:t>.</w:t>
            </w:r>
          </w:p>
        </w:tc>
        <w:tc>
          <w:tcPr>
            <w:tcW w:w="3686" w:type="dxa"/>
          </w:tcPr>
          <w:p w:rsidR="008A7D2C" w:rsidRPr="008A7D2C" w:rsidRDefault="008A7D2C" w:rsidP="008A7D2C">
            <w:pPr>
              <w:contextualSpacing/>
              <w:jc w:val="both"/>
              <w:rPr>
                <w:rFonts w:ascii="Times New Roman" w:hAnsi="Times New Roman" w:cs="Times New Roman"/>
                <w:color w:val="050505"/>
                <w:sz w:val="24"/>
                <w:szCs w:val="24"/>
                <w:lang w:eastAsia="uk-UA"/>
              </w:rPr>
            </w:pPr>
          </w:p>
        </w:tc>
        <w:tc>
          <w:tcPr>
            <w:tcW w:w="1559"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робітник</w:t>
            </w:r>
          </w:p>
        </w:tc>
        <w:tc>
          <w:tcPr>
            <w:tcW w:w="1843"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20</w:t>
            </w:r>
          </w:p>
        </w:tc>
        <w:tc>
          <w:tcPr>
            <w:tcW w:w="1837"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0,6</w:t>
            </w:r>
          </w:p>
        </w:tc>
      </w:tr>
      <w:tr w:rsidR="008A7D2C" w:rsidTr="00CC26CB">
        <w:tc>
          <w:tcPr>
            <w:tcW w:w="704" w:type="dxa"/>
          </w:tcPr>
          <w:p w:rsidR="008A7D2C" w:rsidRPr="008A7D2C"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8</w:t>
            </w:r>
            <w:r w:rsidR="00CC26CB">
              <w:rPr>
                <w:rFonts w:ascii="Times New Roman" w:hAnsi="Times New Roman" w:cs="Times New Roman"/>
                <w:color w:val="050505"/>
                <w:sz w:val="24"/>
                <w:szCs w:val="24"/>
                <w:lang w:eastAsia="uk-UA"/>
              </w:rPr>
              <w:t>.</w:t>
            </w:r>
          </w:p>
        </w:tc>
        <w:tc>
          <w:tcPr>
            <w:tcW w:w="3686" w:type="dxa"/>
          </w:tcPr>
          <w:p w:rsidR="008A7D2C" w:rsidRPr="008A7D2C" w:rsidRDefault="00CC26CB" w:rsidP="008A7D2C">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Загальноосвітні школи</w:t>
            </w:r>
          </w:p>
        </w:tc>
        <w:tc>
          <w:tcPr>
            <w:tcW w:w="1559" w:type="dxa"/>
          </w:tcPr>
          <w:p w:rsidR="008A7D2C" w:rsidRPr="008A7D2C" w:rsidRDefault="00CC26CB"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учень або викладач</w:t>
            </w:r>
          </w:p>
        </w:tc>
        <w:tc>
          <w:tcPr>
            <w:tcW w:w="1843"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20</w:t>
            </w:r>
          </w:p>
        </w:tc>
        <w:tc>
          <w:tcPr>
            <w:tcW w:w="1837"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0,6</w:t>
            </w:r>
          </w:p>
        </w:tc>
      </w:tr>
      <w:tr w:rsidR="008A7D2C" w:rsidTr="00CC26CB">
        <w:tc>
          <w:tcPr>
            <w:tcW w:w="704" w:type="dxa"/>
          </w:tcPr>
          <w:p w:rsidR="008A7D2C" w:rsidRPr="008A7D2C"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9</w:t>
            </w:r>
            <w:r w:rsidR="00CC26CB">
              <w:rPr>
                <w:rFonts w:ascii="Times New Roman" w:hAnsi="Times New Roman" w:cs="Times New Roman"/>
                <w:color w:val="050505"/>
                <w:sz w:val="24"/>
                <w:szCs w:val="24"/>
                <w:lang w:eastAsia="uk-UA"/>
              </w:rPr>
              <w:t>.</w:t>
            </w:r>
          </w:p>
        </w:tc>
        <w:tc>
          <w:tcPr>
            <w:tcW w:w="3686" w:type="dxa"/>
          </w:tcPr>
          <w:p w:rsidR="008A7D2C" w:rsidRPr="008A7D2C" w:rsidRDefault="00C15A98" w:rsidP="008A7D2C">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Адміністративні будівлі</w:t>
            </w:r>
          </w:p>
        </w:tc>
        <w:tc>
          <w:tcPr>
            <w:tcW w:w="1559"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робітник</w:t>
            </w:r>
          </w:p>
        </w:tc>
        <w:tc>
          <w:tcPr>
            <w:tcW w:w="1843"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w:t>
            </w:r>
          </w:p>
        </w:tc>
        <w:tc>
          <w:tcPr>
            <w:tcW w:w="1837"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0,45</w:t>
            </w:r>
          </w:p>
        </w:tc>
      </w:tr>
      <w:tr w:rsidR="008A7D2C" w:rsidTr="00CC26CB">
        <w:tc>
          <w:tcPr>
            <w:tcW w:w="704" w:type="dxa"/>
          </w:tcPr>
          <w:p w:rsidR="008A7D2C" w:rsidRPr="008A7D2C"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10</w:t>
            </w:r>
            <w:r w:rsidR="00CC26CB">
              <w:rPr>
                <w:rFonts w:ascii="Times New Roman" w:hAnsi="Times New Roman" w:cs="Times New Roman"/>
                <w:color w:val="050505"/>
                <w:sz w:val="24"/>
                <w:szCs w:val="24"/>
                <w:lang w:eastAsia="uk-UA"/>
              </w:rPr>
              <w:t>.</w:t>
            </w:r>
          </w:p>
        </w:tc>
        <w:tc>
          <w:tcPr>
            <w:tcW w:w="3686" w:type="dxa"/>
          </w:tcPr>
          <w:p w:rsidR="008A7D2C" w:rsidRPr="008A7D2C" w:rsidRDefault="00C15A98" w:rsidP="008A7D2C">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Обслуговуючий персонал громадських будівель</w:t>
            </w:r>
          </w:p>
        </w:tc>
        <w:tc>
          <w:tcPr>
            <w:tcW w:w="1559"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робітник</w:t>
            </w:r>
          </w:p>
        </w:tc>
        <w:tc>
          <w:tcPr>
            <w:tcW w:w="1843"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w:t>
            </w:r>
          </w:p>
        </w:tc>
        <w:tc>
          <w:tcPr>
            <w:tcW w:w="1837"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0,75</w:t>
            </w:r>
          </w:p>
        </w:tc>
      </w:tr>
      <w:tr w:rsidR="008A7D2C" w:rsidTr="00CC26CB">
        <w:tc>
          <w:tcPr>
            <w:tcW w:w="704" w:type="dxa"/>
          </w:tcPr>
          <w:p w:rsidR="008A7D2C" w:rsidRPr="008A7D2C"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11</w:t>
            </w:r>
            <w:r w:rsidR="00CC26CB">
              <w:rPr>
                <w:rFonts w:ascii="Times New Roman" w:hAnsi="Times New Roman" w:cs="Times New Roman"/>
                <w:color w:val="050505"/>
                <w:sz w:val="24"/>
                <w:szCs w:val="24"/>
                <w:lang w:eastAsia="uk-UA"/>
              </w:rPr>
              <w:t>.</w:t>
            </w:r>
          </w:p>
        </w:tc>
        <w:tc>
          <w:tcPr>
            <w:tcW w:w="3686" w:type="dxa"/>
          </w:tcPr>
          <w:p w:rsidR="008A7D2C" w:rsidRPr="008A7D2C" w:rsidRDefault="00C15A98" w:rsidP="008A7D2C">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Продовольчі магазини</w:t>
            </w:r>
          </w:p>
        </w:tc>
        <w:tc>
          <w:tcPr>
            <w:tcW w:w="1559"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робітник</w:t>
            </w:r>
          </w:p>
        </w:tc>
        <w:tc>
          <w:tcPr>
            <w:tcW w:w="1843"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400</w:t>
            </w:r>
          </w:p>
        </w:tc>
        <w:tc>
          <w:tcPr>
            <w:tcW w:w="1837" w:type="dxa"/>
          </w:tcPr>
          <w:p w:rsidR="008A7D2C" w:rsidRPr="008A7D2C" w:rsidRDefault="00C15A98" w:rsidP="00CC26CB">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12</w:t>
            </w:r>
          </w:p>
        </w:tc>
      </w:tr>
    </w:tbl>
    <w:p w:rsidR="008A7D2C" w:rsidRDefault="008A7D2C" w:rsidP="008A7D2C">
      <w:pPr>
        <w:shd w:val="clear" w:color="auto" w:fill="FFFFFF"/>
        <w:spacing w:after="0" w:line="240" w:lineRule="auto"/>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p w:rsidR="008A7D2C" w:rsidRDefault="008A7D2C" w:rsidP="00C15A98">
      <w:pPr>
        <w:shd w:val="clear" w:color="auto" w:fill="FFFFFF"/>
        <w:spacing w:after="0" w:line="240" w:lineRule="auto"/>
        <w:contextualSpacing/>
        <w:jc w:val="both"/>
        <w:rPr>
          <w:rFonts w:ascii="Times New Roman" w:hAnsi="Times New Roman" w:cs="Times New Roman"/>
          <w:color w:val="050505"/>
          <w:sz w:val="28"/>
          <w:szCs w:val="28"/>
          <w:lang w:eastAsia="uk-UA"/>
        </w:rPr>
      </w:pPr>
    </w:p>
    <w:p w:rsidR="005D2A6A" w:rsidRPr="005D2A6A" w:rsidRDefault="005D2A6A" w:rsidP="00D13185">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r w:rsidRPr="005D2A6A">
        <w:rPr>
          <w:rFonts w:ascii="Times New Roman" w:hAnsi="Times New Roman" w:cs="Times New Roman"/>
          <w:color w:val="050505"/>
          <w:sz w:val="28"/>
          <w:szCs w:val="28"/>
          <w:lang w:eastAsia="uk-UA"/>
        </w:rPr>
        <w:lastRenderedPageBreak/>
        <w:t>ЗАТВЕРДЖЕНО</w:t>
      </w:r>
    </w:p>
    <w:p w:rsidR="005D2A6A" w:rsidRPr="00456276" w:rsidRDefault="005D2A6A" w:rsidP="005D2A6A">
      <w:pPr>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t xml:space="preserve">Додаток </w:t>
      </w:r>
      <w:r w:rsidR="008A7D2C">
        <w:rPr>
          <w:rFonts w:ascii="Times New Roman" w:hAnsi="Times New Roman" w:cs="Times New Roman"/>
          <w:color w:val="000000"/>
          <w:sz w:val="28"/>
          <w:szCs w:val="28"/>
          <w:lang w:eastAsia="ru-RU"/>
        </w:rPr>
        <w:t>2</w:t>
      </w:r>
    </w:p>
    <w:p w:rsidR="005D2A6A" w:rsidRPr="00456276" w:rsidRDefault="005D2A6A" w:rsidP="005D2A6A">
      <w:pPr>
        <w:shd w:val="clear" w:color="auto" w:fill="FFFFFF"/>
        <w:spacing w:after="0" w:line="240" w:lineRule="auto"/>
        <w:ind w:left="5529"/>
        <w:rPr>
          <w:rFonts w:ascii="Times New Roman" w:hAnsi="Times New Roman" w:cs="Times New Roman"/>
          <w:color w:val="000000"/>
          <w:sz w:val="28"/>
          <w:szCs w:val="28"/>
          <w:lang w:eastAsia="ru-RU"/>
        </w:rPr>
      </w:pPr>
      <w:r w:rsidRPr="00456276">
        <w:rPr>
          <w:rFonts w:ascii="Times New Roman" w:hAnsi="Times New Roman" w:cs="Times New Roman"/>
          <w:color w:val="000000"/>
          <w:sz w:val="28"/>
          <w:szCs w:val="28"/>
          <w:lang w:eastAsia="ru-RU"/>
        </w:rPr>
        <w:t>до рішення виконавчого комітету</w:t>
      </w:r>
    </w:p>
    <w:p w:rsidR="005D2A6A" w:rsidRPr="00456276" w:rsidRDefault="005D2A6A" w:rsidP="005D2A6A">
      <w:pPr>
        <w:shd w:val="clear" w:color="auto" w:fill="FFFFFF"/>
        <w:spacing w:after="0" w:line="240" w:lineRule="auto"/>
        <w:ind w:left="5529"/>
        <w:rPr>
          <w:rFonts w:ascii="Times New Roman" w:hAnsi="Times New Roman" w:cs="Times New Roman"/>
          <w:sz w:val="28"/>
          <w:szCs w:val="28"/>
          <w:lang w:eastAsia="ru-RU"/>
        </w:rPr>
      </w:pPr>
      <w:r w:rsidRPr="00456276">
        <w:rPr>
          <w:rFonts w:ascii="Times New Roman" w:hAnsi="Times New Roman" w:cs="Times New Roman"/>
          <w:color w:val="000000"/>
          <w:sz w:val="28"/>
          <w:szCs w:val="28"/>
          <w:lang w:eastAsia="ru-RU"/>
        </w:rPr>
        <w:t>Литовезької сільської ради</w:t>
      </w:r>
    </w:p>
    <w:p w:rsidR="005D2A6A" w:rsidRPr="00456276" w:rsidRDefault="005D2A6A" w:rsidP="005D2A6A">
      <w:pPr>
        <w:spacing w:after="0" w:line="240" w:lineRule="auto"/>
        <w:ind w:left="5529"/>
        <w:rPr>
          <w:rFonts w:ascii="Times New Roman" w:eastAsia="Calibri" w:hAnsi="Times New Roman" w:cs="Times New Roman"/>
          <w:sz w:val="28"/>
          <w:szCs w:val="28"/>
        </w:rPr>
      </w:pPr>
      <w:r>
        <w:rPr>
          <w:rFonts w:ascii="Times New Roman" w:hAnsi="Times New Roman" w:cs="Times New Roman"/>
          <w:color w:val="000000"/>
          <w:sz w:val="28"/>
          <w:szCs w:val="28"/>
          <w:lang w:eastAsia="ru-RU"/>
        </w:rPr>
        <w:t>№ 42</w:t>
      </w:r>
      <w:r w:rsidRPr="0045627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від 27.06.2025 року</w:t>
      </w:r>
    </w:p>
    <w:p w:rsidR="005D2A6A" w:rsidRDefault="005D2A6A"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p w:rsidR="005A5B94" w:rsidRPr="005D2A6A" w:rsidRDefault="005A5B94"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p w:rsidR="005D2A6A" w:rsidRPr="005D2A6A" w:rsidRDefault="00512739" w:rsidP="00512739">
      <w:pPr>
        <w:shd w:val="clear" w:color="auto" w:fill="FFFFFF"/>
        <w:spacing w:after="0" w:line="240" w:lineRule="auto"/>
        <w:contextualSpacing/>
        <w:jc w:val="center"/>
        <w:rPr>
          <w:rFonts w:ascii="Times New Roman" w:hAnsi="Times New Roman" w:cs="Times New Roman"/>
          <w:color w:val="050505"/>
          <w:sz w:val="28"/>
          <w:szCs w:val="28"/>
          <w:lang w:eastAsia="uk-UA"/>
        </w:rPr>
      </w:pPr>
      <w:r w:rsidRPr="00BB5031">
        <w:rPr>
          <w:rFonts w:ascii="Times New Roman" w:eastAsia="Times New Roman" w:hAnsi="Times New Roman" w:cs="Times New Roman"/>
          <w:b/>
          <w:bCs/>
          <w:color w:val="000000"/>
          <w:sz w:val="28"/>
          <w:szCs w:val="28"/>
          <w:lang w:eastAsia="uk-UA"/>
        </w:rPr>
        <w:t>Норми відпуску води на ведення особистого підсобного господарства абонентам-громадянам, а також для колективного садівництва та городництва</w:t>
      </w:r>
    </w:p>
    <w:p w:rsidR="005D2A6A" w:rsidRPr="005D2A6A" w:rsidRDefault="005D2A6A"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tbl>
      <w:tblPr>
        <w:tblStyle w:val="ab"/>
        <w:tblW w:w="9776" w:type="dxa"/>
        <w:tblLook w:val="04A0" w:firstRow="1" w:lastRow="0" w:firstColumn="1" w:lastColumn="0" w:noHBand="0" w:noVBand="1"/>
      </w:tblPr>
      <w:tblGrid>
        <w:gridCol w:w="562"/>
        <w:gridCol w:w="3828"/>
        <w:gridCol w:w="1701"/>
        <w:gridCol w:w="1842"/>
        <w:gridCol w:w="1843"/>
      </w:tblGrid>
      <w:tr w:rsidR="00512739" w:rsidTr="00D9351B">
        <w:tc>
          <w:tcPr>
            <w:tcW w:w="562" w:type="dxa"/>
          </w:tcPr>
          <w:p w:rsidR="00512739" w:rsidRPr="00D9351B" w:rsidRDefault="00512739" w:rsidP="00D13185">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 з/п</w:t>
            </w:r>
          </w:p>
        </w:tc>
        <w:tc>
          <w:tcPr>
            <w:tcW w:w="3828" w:type="dxa"/>
          </w:tcPr>
          <w:p w:rsidR="00512739" w:rsidRPr="00D9351B" w:rsidRDefault="00512739" w:rsidP="00D13185">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Призначення відпуску</w:t>
            </w:r>
          </w:p>
        </w:tc>
        <w:tc>
          <w:tcPr>
            <w:tcW w:w="1701" w:type="dxa"/>
          </w:tcPr>
          <w:p w:rsidR="00512739" w:rsidRPr="00D9351B" w:rsidRDefault="00512739" w:rsidP="00D13185">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Одиниці виміру</w:t>
            </w:r>
          </w:p>
        </w:tc>
        <w:tc>
          <w:tcPr>
            <w:tcW w:w="1842" w:type="dxa"/>
          </w:tcPr>
          <w:p w:rsidR="00512739" w:rsidRPr="00D9351B" w:rsidRDefault="00512739" w:rsidP="00D13185">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Норма витрати води, л/добу</w:t>
            </w:r>
          </w:p>
        </w:tc>
        <w:tc>
          <w:tcPr>
            <w:tcW w:w="1843" w:type="dxa"/>
          </w:tcPr>
          <w:p w:rsidR="00512739" w:rsidRPr="00D9351B" w:rsidRDefault="00512739" w:rsidP="00D13185">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Норма витрати води, м3/міс</w:t>
            </w:r>
          </w:p>
        </w:tc>
      </w:tr>
      <w:tr w:rsidR="00512739" w:rsidTr="00D9351B">
        <w:tc>
          <w:tcPr>
            <w:tcW w:w="562" w:type="dxa"/>
          </w:tcPr>
          <w:p w:rsidR="00512739" w:rsidRPr="00D9351B" w:rsidRDefault="00512739" w:rsidP="00D13185">
            <w:pPr>
              <w:contextualSpacing/>
              <w:jc w:val="both"/>
              <w:rPr>
                <w:rFonts w:ascii="Times New Roman" w:hAnsi="Times New Roman" w:cs="Times New Roman"/>
                <w:b/>
                <w:color w:val="050505"/>
                <w:sz w:val="24"/>
                <w:szCs w:val="24"/>
                <w:lang w:eastAsia="uk-UA"/>
              </w:rPr>
            </w:pPr>
            <w:r w:rsidRPr="00D9351B">
              <w:rPr>
                <w:rFonts w:ascii="Times New Roman" w:hAnsi="Times New Roman" w:cs="Times New Roman"/>
                <w:b/>
                <w:color w:val="050505"/>
                <w:sz w:val="24"/>
                <w:szCs w:val="24"/>
                <w:lang w:eastAsia="uk-UA"/>
              </w:rPr>
              <w:t>1.</w:t>
            </w:r>
          </w:p>
        </w:tc>
        <w:tc>
          <w:tcPr>
            <w:tcW w:w="3828" w:type="dxa"/>
          </w:tcPr>
          <w:p w:rsidR="00512739" w:rsidRPr="00D9351B" w:rsidRDefault="00512739" w:rsidP="00D13185">
            <w:pPr>
              <w:contextualSpacing/>
              <w:jc w:val="both"/>
              <w:rPr>
                <w:rFonts w:ascii="Times New Roman" w:hAnsi="Times New Roman" w:cs="Times New Roman"/>
                <w:b/>
                <w:color w:val="050505"/>
                <w:sz w:val="24"/>
                <w:szCs w:val="24"/>
                <w:lang w:eastAsia="uk-UA"/>
              </w:rPr>
            </w:pPr>
            <w:r w:rsidRPr="00D9351B">
              <w:rPr>
                <w:rFonts w:ascii="Times New Roman" w:hAnsi="Times New Roman" w:cs="Times New Roman"/>
                <w:b/>
                <w:color w:val="050505"/>
                <w:sz w:val="24"/>
                <w:szCs w:val="24"/>
                <w:lang w:eastAsia="uk-UA"/>
              </w:rPr>
              <w:t>Утримання худоби</w:t>
            </w:r>
          </w:p>
        </w:tc>
        <w:tc>
          <w:tcPr>
            <w:tcW w:w="1701" w:type="dxa"/>
          </w:tcPr>
          <w:p w:rsidR="00512739" w:rsidRPr="00D9351B" w:rsidRDefault="00D9351B" w:rsidP="00D13185">
            <w:pPr>
              <w:contextualSpacing/>
              <w:jc w:val="both"/>
              <w:rPr>
                <w:rFonts w:ascii="Times New Roman" w:hAnsi="Times New Roman" w:cs="Times New Roman"/>
                <w:b/>
                <w:color w:val="050505"/>
                <w:sz w:val="24"/>
                <w:szCs w:val="24"/>
                <w:lang w:eastAsia="uk-UA"/>
              </w:rPr>
            </w:pPr>
            <w:r w:rsidRPr="00D9351B">
              <w:rPr>
                <w:rFonts w:ascii="Times New Roman" w:hAnsi="Times New Roman" w:cs="Times New Roman"/>
                <w:b/>
                <w:color w:val="050505"/>
                <w:sz w:val="24"/>
                <w:szCs w:val="24"/>
                <w:lang w:eastAsia="uk-UA"/>
              </w:rPr>
              <w:t>л</w:t>
            </w:r>
            <w:r w:rsidR="00512739" w:rsidRPr="00D9351B">
              <w:rPr>
                <w:rFonts w:ascii="Times New Roman" w:hAnsi="Times New Roman" w:cs="Times New Roman"/>
                <w:b/>
                <w:color w:val="050505"/>
                <w:sz w:val="24"/>
                <w:szCs w:val="24"/>
                <w:lang w:eastAsia="uk-UA"/>
              </w:rPr>
              <w:t xml:space="preserve">ітрів на добу </w:t>
            </w:r>
          </w:p>
        </w:tc>
        <w:tc>
          <w:tcPr>
            <w:tcW w:w="1842" w:type="dxa"/>
          </w:tcPr>
          <w:p w:rsidR="00512739" w:rsidRPr="00D9351B" w:rsidRDefault="00512739" w:rsidP="00D13185">
            <w:pPr>
              <w:contextualSpacing/>
              <w:jc w:val="both"/>
              <w:rPr>
                <w:rFonts w:ascii="Times New Roman" w:hAnsi="Times New Roman" w:cs="Times New Roman"/>
                <w:color w:val="050505"/>
                <w:sz w:val="24"/>
                <w:szCs w:val="24"/>
                <w:lang w:eastAsia="uk-UA"/>
              </w:rPr>
            </w:pPr>
          </w:p>
        </w:tc>
        <w:tc>
          <w:tcPr>
            <w:tcW w:w="1843" w:type="dxa"/>
          </w:tcPr>
          <w:p w:rsidR="00512739" w:rsidRPr="00D9351B" w:rsidRDefault="00512739" w:rsidP="00D13185">
            <w:pPr>
              <w:contextualSpacing/>
              <w:jc w:val="both"/>
              <w:rPr>
                <w:rFonts w:ascii="Times New Roman" w:hAnsi="Times New Roman" w:cs="Times New Roman"/>
                <w:color w:val="050505"/>
                <w:sz w:val="24"/>
                <w:szCs w:val="24"/>
                <w:lang w:eastAsia="uk-UA"/>
              </w:rPr>
            </w:pPr>
          </w:p>
        </w:tc>
      </w:tr>
      <w:tr w:rsidR="00512739" w:rsidTr="00D9351B">
        <w:tc>
          <w:tcPr>
            <w:tcW w:w="562" w:type="dxa"/>
          </w:tcPr>
          <w:p w:rsidR="00512739" w:rsidRPr="00D9351B" w:rsidRDefault="00512739" w:rsidP="00512739">
            <w:pPr>
              <w:contextualSpacing/>
              <w:jc w:val="both"/>
              <w:rPr>
                <w:rFonts w:ascii="Times New Roman" w:hAnsi="Times New Roman" w:cs="Times New Roman"/>
                <w:color w:val="050505"/>
                <w:sz w:val="24"/>
                <w:szCs w:val="24"/>
                <w:lang w:eastAsia="uk-UA"/>
              </w:rPr>
            </w:pPr>
          </w:p>
        </w:tc>
        <w:tc>
          <w:tcPr>
            <w:tcW w:w="3828"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Корова</w:t>
            </w:r>
          </w:p>
        </w:tc>
        <w:tc>
          <w:tcPr>
            <w:tcW w:w="1701"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842"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80</w:t>
            </w:r>
          </w:p>
        </w:tc>
        <w:tc>
          <w:tcPr>
            <w:tcW w:w="1843"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2,4</w:t>
            </w:r>
          </w:p>
        </w:tc>
      </w:tr>
      <w:tr w:rsidR="00512739" w:rsidTr="00D9351B">
        <w:tc>
          <w:tcPr>
            <w:tcW w:w="562" w:type="dxa"/>
          </w:tcPr>
          <w:p w:rsidR="00512739" w:rsidRPr="00D9351B" w:rsidRDefault="00512739" w:rsidP="00512739">
            <w:pPr>
              <w:contextualSpacing/>
              <w:jc w:val="both"/>
              <w:rPr>
                <w:rFonts w:ascii="Times New Roman" w:hAnsi="Times New Roman" w:cs="Times New Roman"/>
                <w:color w:val="050505"/>
                <w:sz w:val="24"/>
                <w:szCs w:val="24"/>
                <w:lang w:eastAsia="uk-UA"/>
              </w:rPr>
            </w:pPr>
          </w:p>
        </w:tc>
        <w:tc>
          <w:tcPr>
            <w:tcW w:w="3828"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Молодняк великої рогатої худоби</w:t>
            </w:r>
          </w:p>
        </w:tc>
        <w:tc>
          <w:tcPr>
            <w:tcW w:w="1701"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842"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30</w:t>
            </w:r>
          </w:p>
        </w:tc>
        <w:tc>
          <w:tcPr>
            <w:tcW w:w="1843"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0,9</w:t>
            </w:r>
          </w:p>
        </w:tc>
      </w:tr>
      <w:tr w:rsidR="00512739" w:rsidTr="00D9351B">
        <w:tc>
          <w:tcPr>
            <w:tcW w:w="562" w:type="dxa"/>
          </w:tcPr>
          <w:p w:rsidR="00512739" w:rsidRPr="00D9351B" w:rsidRDefault="00512739" w:rsidP="00512739">
            <w:pPr>
              <w:contextualSpacing/>
              <w:jc w:val="both"/>
              <w:rPr>
                <w:rFonts w:ascii="Times New Roman" w:hAnsi="Times New Roman" w:cs="Times New Roman"/>
                <w:color w:val="050505"/>
                <w:sz w:val="24"/>
                <w:szCs w:val="24"/>
                <w:lang w:eastAsia="uk-UA"/>
              </w:rPr>
            </w:pPr>
          </w:p>
        </w:tc>
        <w:tc>
          <w:tcPr>
            <w:tcW w:w="3828"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Кінь</w:t>
            </w:r>
          </w:p>
        </w:tc>
        <w:tc>
          <w:tcPr>
            <w:tcW w:w="1701"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842"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80</w:t>
            </w:r>
          </w:p>
        </w:tc>
        <w:tc>
          <w:tcPr>
            <w:tcW w:w="1843"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2,4</w:t>
            </w:r>
          </w:p>
        </w:tc>
      </w:tr>
      <w:tr w:rsidR="00512739" w:rsidTr="00D9351B">
        <w:tc>
          <w:tcPr>
            <w:tcW w:w="562" w:type="dxa"/>
          </w:tcPr>
          <w:p w:rsidR="00512739" w:rsidRPr="00D9351B" w:rsidRDefault="00512739" w:rsidP="00512739">
            <w:pPr>
              <w:contextualSpacing/>
              <w:jc w:val="both"/>
              <w:rPr>
                <w:rFonts w:ascii="Times New Roman" w:hAnsi="Times New Roman" w:cs="Times New Roman"/>
                <w:color w:val="050505"/>
                <w:sz w:val="24"/>
                <w:szCs w:val="24"/>
                <w:lang w:eastAsia="uk-UA"/>
              </w:rPr>
            </w:pPr>
          </w:p>
        </w:tc>
        <w:tc>
          <w:tcPr>
            <w:tcW w:w="3828"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Свині літні</w:t>
            </w:r>
          </w:p>
        </w:tc>
        <w:tc>
          <w:tcPr>
            <w:tcW w:w="1701"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842"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25</w:t>
            </w:r>
          </w:p>
        </w:tc>
        <w:tc>
          <w:tcPr>
            <w:tcW w:w="1843"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0,75</w:t>
            </w:r>
          </w:p>
        </w:tc>
      </w:tr>
      <w:tr w:rsidR="00512739" w:rsidTr="00D9351B">
        <w:tc>
          <w:tcPr>
            <w:tcW w:w="562" w:type="dxa"/>
          </w:tcPr>
          <w:p w:rsidR="00512739" w:rsidRPr="00D9351B" w:rsidRDefault="00512739" w:rsidP="00512739">
            <w:pPr>
              <w:contextualSpacing/>
              <w:jc w:val="both"/>
              <w:rPr>
                <w:rFonts w:ascii="Times New Roman" w:hAnsi="Times New Roman" w:cs="Times New Roman"/>
                <w:color w:val="050505"/>
                <w:sz w:val="24"/>
                <w:szCs w:val="24"/>
                <w:lang w:eastAsia="uk-UA"/>
              </w:rPr>
            </w:pPr>
          </w:p>
        </w:tc>
        <w:tc>
          <w:tcPr>
            <w:tcW w:w="3828"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Поросята до 4-х місяців</w:t>
            </w:r>
          </w:p>
        </w:tc>
        <w:tc>
          <w:tcPr>
            <w:tcW w:w="1701" w:type="dxa"/>
            <w:vAlign w:val="bottom"/>
          </w:tcPr>
          <w:p w:rsidR="00512739" w:rsidRPr="00BB5031" w:rsidRDefault="00512739" w:rsidP="00512739">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842"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15</w:t>
            </w:r>
          </w:p>
        </w:tc>
        <w:tc>
          <w:tcPr>
            <w:tcW w:w="1843" w:type="dxa"/>
            <w:vAlign w:val="bottom"/>
          </w:tcPr>
          <w:p w:rsidR="00512739" w:rsidRPr="00BB5031" w:rsidRDefault="00512739" w:rsidP="008A7D2C">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0,45</w:t>
            </w:r>
          </w:p>
        </w:tc>
      </w:tr>
      <w:tr w:rsidR="00512739" w:rsidTr="00D9351B">
        <w:tc>
          <w:tcPr>
            <w:tcW w:w="562" w:type="dxa"/>
          </w:tcPr>
          <w:p w:rsidR="00512739" w:rsidRPr="00D9351B" w:rsidRDefault="00512739" w:rsidP="00D13185">
            <w:pPr>
              <w:contextualSpacing/>
              <w:jc w:val="both"/>
              <w:rPr>
                <w:rFonts w:ascii="Times New Roman" w:hAnsi="Times New Roman" w:cs="Times New Roman"/>
                <w:b/>
                <w:color w:val="050505"/>
                <w:sz w:val="24"/>
                <w:szCs w:val="24"/>
                <w:lang w:eastAsia="uk-UA"/>
              </w:rPr>
            </w:pPr>
            <w:r w:rsidRPr="00D9351B">
              <w:rPr>
                <w:rFonts w:ascii="Times New Roman" w:hAnsi="Times New Roman" w:cs="Times New Roman"/>
                <w:b/>
                <w:color w:val="050505"/>
                <w:sz w:val="24"/>
                <w:szCs w:val="24"/>
                <w:lang w:eastAsia="uk-UA"/>
              </w:rPr>
              <w:t>2.</w:t>
            </w:r>
          </w:p>
        </w:tc>
        <w:tc>
          <w:tcPr>
            <w:tcW w:w="3828" w:type="dxa"/>
          </w:tcPr>
          <w:p w:rsidR="00512739" w:rsidRPr="00D9351B" w:rsidRDefault="00D9351B" w:rsidP="00D13185">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b/>
                <w:bCs/>
                <w:color w:val="000000"/>
                <w:sz w:val="24"/>
                <w:szCs w:val="24"/>
                <w:lang w:eastAsia="uk-UA"/>
              </w:rPr>
              <w:t>Поливання садів, присадибних ділянок, зелених насаджень тощо</w:t>
            </w:r>
          </w:p>
        </w:tc>
        <w:tc>
          <w:tcPr>
            <w:tcW w:w="1701" w:type="dxa"/>
          </w:tcPr>
          <w:p w:rsidR="00512739" w:rsidRPr="00D9351B" w:rsidRDefault="00512739" w:rsidP="00D13185">
            <w:pPr>
              <w:contextualSpacing/>
              <w:jc w:val="both"/>
              <w:rPr>
                <w:rFonts w:ascii="Times New Roman" w:hAnsi="Times New Roman" w:cs="Times New Roman"/>
                <w:color w:val="050505"/>
                <w:sz w:val="24"/>
                <w:szCs w:val="24"/>
                <w:lang w:eastAsia="uk-UA"/>
              </w:rPr>
            </w:pPr>
          </w:p>
        </w:tc>
        <w:tc>
          <w:tcPr>
            <w:tcW w:w="1842" w:type="dxa"/>
          </w:tcPr>
          <w:p w:rsidR="00512739" w:rsidRPr="00D9351B" w:rsidRDefault="00512739" w:rsidP="008A7D2C">
            <w:pPr>
              <w:contextualSpacing/>
              <w:jc w:val="center"/>
              <w:rPr>
                <w:rFonts w:ascii="Times New Roman" w:hAnsi="Times New Roman" w:cs="Times New Roman"/>
                <w:color w:val="050505"/>
                <w:sz w:val="24"/>
                <w:szCs w:val="24"/>
                <w:lang w:eastAsia="uk-UA"/>
              </w:rPr>
            </w:pPr>
          </w:p>
        </w:tc>
        <w:tc>
          <w:tcPr>
            <w:tcW w:w="1843" w:type="dxa"/>
          </w:tcPr>
          <w:p w:rsidR="00512739" w:rsidRPr="00D9351B" w:rsidRDefault="00512739" w:rsidP="008A7D2C">
            <w:pPr>
              <w:contextualSpacing/>
              <w:jc w:val="center"/>
              <w:rPr>
                <w:rFonts w:ascii="Times New Roman" w:hAnsi="Times New Roman" w:cs="Times New Roman"/>
                <w:color w:val="050505"/>
                <w:sz w:val="24"/>
                <w:szCs w:val="24"/>
                <w:lang w:eastAsia="uk-UA"/>
              </w:rPr>
            </w:pPr>
          </w:p>
        </w:tc>
      </w:tr>
      <w:tr w:rsidR="00D9351B" w:rsidTr="007B6B1C">
        <w:tc>
          <w:tcPr>
            <w:tcW w:w="562" w:type="dxa"/>
          </w:tcPr>
          <w:p w:rsidR="00D9351B" w:rsidRPr="00D9351B" w:rsidRDefault="00D9351B" w:rsidP="00D9351B">
            <w:pPr>
              <w:contextualSpacing/>
              <w:jc w:val="both"/>
              <w:rPr>
                <w:rFonts w:ascii="Times New Roman" w:hAnsi="Times New Roman" w:cs="Times New Roman"/>
                <w:color w:val="050505"/>
                <w:sz w:val="24"/>
                <w:szCs w:val="24"/>
                <w:lang w:eastAsia="uk-UA"/>
              </w:rPr>
            </w:pPr>
          </w:p>
        </w:tc>
        <w:tc>
          <w:tcPr>
            <w:tcW w:w="3828" w:type="dxa"/>
            <w:vAlign w:val="bottom"/>
          </w:tcPr>
          <w:p w:rsidR="00D9351B" w:rsidRPr="00BB5031" w:rsidRDefault="00D9351B" w:rsidP="00D9351B">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сади й присадібні ділянки *</w:t>
            </w:r>
          </w:p>
        </w:tc>
        <w:tc>
          <w:tcPr>
            <w:tcW w:w="1701" w:type="dxa"/>
          </w:tcPr>
          <w:p w:rsidR="00D9351B" w:rsidRPr="00D9351B" w:rsidRDefault="00D9351B" w:rsidP="00D9351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м/кв на добу</w:t>
            </w:r>
          </w:p>
        </w:tc>
        <w:tc>
          <w:tcPr>
            <w:tcW w:w="1842"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w:t>
            </w:r>
          </w:p>
        </w:tc>
        <w:tc>
          <w:tcPr>
            <w:tcW w:w="1843"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w:t>
            </w:r>
          </w:p>
        </w:tc>
      </w:tr>
      <w:tr w:rsidR="00D9351B" w:rsidTr="00D9351B">
        <w:tc>
          <w:tcPr>
            <w:tcW w:w="562" w:type="dxa"/>
          </w:tcPr>
          <w:p w:rsidR="00D9351B" w:rsidRPr="00D9351B" w:rsidRDefault="00D9351B" w:rsidP="00D9351B">
            <w:pPr>
              <w:contextualSpacing/>
              <w:jc w:val="both"/>
              <w:rPr>
                <w:rFonts w:ascii="Times New Roman" w:hAnsi="Times New Roman" w:cs="Times New Roman"/>
                <w:color w:val="050505"/>
                <w:sz w:val="24"/>
                <w:szCs w:val="24"/>
                <w:lang w:eastAsia="uk-UA"/>
              </w:rPr>
            </w:pPr>
          </w:p>
        </w:tc>
        <w:tc>
          <w:tcPr>
            <w:tcW w:w="3828" w:type="dxa"/>
          </w:tcPr>
          <w:p w:rsidR="00D9351B" w:rsidRPr="00D9351B" w:rsidRDefault="00D9351B" w:rsidP="00D9351B">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color w:val="000000"/>
                <w:sz w:val="24"/>
                <w:szCs w:val="24"/>
                <w:lang w:eastAsia="uk-UA"/>
              </w:rPr>
              <w:t>квітники й газони *</w:t>
            </w:r>
          </w:p>
        </w:tc>
        <w:tc>
          <w:tcPr>
            <w:tcW w:w="1701" w:type="dxa"/>
          </w:tcPr>
          <w:p w:rsidR="00D9351B" w:rsidRPr="00D9351B" w:rsidRDefault="00D9351B" w:rsidP="00D9351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м/кв на добу</w:t>
            </w:r>
          </w:p>
        </w:tc>
        <w:tc>
          <w:tcPr>
            <w:tcW w:w="1842"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w:t>
            </w:r>
          </w:p>
        </w:tc>
        <w:tc>
          <w:tcPr>
            <w:tcW w:w="1843"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w:t>
            </w:r>
          </w:p>
        </w:tc>
      </w:tr>
      <w:tr w:rsidR="00D9351B" w:rsidTr="00D9351B">
        <w:tc>
          <w:tcPr>
            <w:tcW w:w="562" w:type="dxa"/>
          </w:tcPr>
          <w:p w:rsidR="00D9351B" w:rsidRPr="00D9351B" w:rsidRDefault="00D9351B" w:rsidP="00D9351B">
            <w:pPr>
              <w:contextualSpacing/>
              <w:jc w:val="both"/>
              <w:rPr>
                <w:rFonts w:ascii="Times New Roman" w:hAnsi="Times New Roman" w:cs="Times New Roman"/>
                <w:color w:val="050505"/>
                <w:sz w:val="24"/>
                <w:szCs w:val="24"/>
                <w:lang w:eastAsia="uk-UA"/>
              </w:rPr>
            </w:pPr>
          </w:p>
        </w:tc>
        <w:tc>
          <w:tcPr>
            <w:tcW w:w="3828" w:type="dxa"/>
          </w:tcPr>
          <w:p w:rsidR="00D9351B" w:rsidRPr="00D9351B" w:rsidRDefault="00D9351B" w:rsidP="00D9351B">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color w:val="000000"/>
                <w:sz w:val="24"/>
                <w:szCs w:val="24"/>
                <w:lang w:eastAsia="uk-UA"/>
              </w:rPr>
              <w:t>теплиці земляні *</w:t>
            </w:r>
          </w:p>
        </w:tc>
        <w:tc>
          <w:tcPr>
            <w:tcW w:w="1701" w:type="dxa"/>
          </w:tcPr>
          <w:p w:rsidR="00D9351B" w:rsidRPr="00D9351B" w:rsidRDefault="00D9351B" w:rsidP="00D9351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м/куб теплиць на добу</w:t>
            </w:r>
          </w:p>
        </w:tc>
        <w:tc>
          <w:tcPr>
            <w:tcW w:w="1842"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w:t>
            </w:r>
          </w:p>
        </w:tc>
        <w:tc>
          <w:tcPr>
            <w:tcW w:w="1843"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7,5</w:t>
            </w:r>
          </w:p>
        </w:tc>
      </w:tr>
      <w:tr w:rsidR="00D9351B" w:rsidTr="00D9351B">
        <w:tc>
          <w:tcPr>
            <w:tcW w:w="562" w:type="dxa"/>
          </w:tcPr>
          <w:p w:rsidR="00D9351B" w:rsidRPr="00D9351B" w:rsidRDefault="00D9351B" w:rsidP="00D9351B">
            <w:pPr>
              <w:contextualSpacing/>
              <w:jc w:val="both"/>
              <w:rPr>
                <w:rFonts w:ascii="Times New Roman" w:hAnsi="Times New Roman" w:cs="Times New Roman"/>
                <w:color w:val="050505"/>
                <w:sz w:val="24"/>
                <w:szCs w:val="24"/>
                <w:lang w:eastAsia="uk-UA"/>
              </w:rPr>
            </w:pPr>
          </w:p>
        </w:tc>
        <w:tc>
          <w:tcPr>
            <w:tcW w:w="3828" w:type="dxa"/>
          </w:tcPr>
          <w:p w:rsidR="00D9351B" w:rsidRPr="00D9351B" w:rsidRDefault="00D9351B" w:rsidP="00D9351B">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color w:val="000000"/>
                <w:sz w:val="24"/>
                <w:szCs w:val="24"/>
                <w:lang w:eastAsia="uk-UA"/>
              </w:rPr>
              <w:t>теплиці стелажні зимові, парники всіх типів та утеплений грунт *</w:t>
            </w:r>
          </w:p>
        </w:tc>
        <w:tc>
          <w:tcPr>
            <w:tcW w:w="1701" w:type="dxa"/>
          </w:tcPr>
          <w:p w:rsidR="00D9351B" w:rsidRPr="00D9351B" w:rsidRDefault="00D9351B" w:rsidP="00D9351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м/куб теплиць на добу</w:t>
            </w:r>
          </w:p>
        </w:tc>
        <w:tc>
          <w:tcPr>
            <w:tcW w:w="1842"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6</w:t>
            </w:r>
          </w:p>
        </w:tc>
        <w:tc>
          <w:tcPr>
            <w:tcW w:w="1843"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w:t>
            </w:r>
          </w:p>
        </w:tc>
      </w:tr>
      <w:tr w:rsidR="00D9351B" w:rsidTr="00D9351B">
        <w:tc>
          <w:tcPr>
            <w:tcW w:w="562" w:type="dxa"/>
          </w:tcPr>
          <w:p w:rsidR="00D9351B" w:rsidRPr="00CC26CB" w:rsidRDefault="00D9351B" w:rsidP="00D9351B">
            <w:pPr>
              <w:contextualSpacing/>
              <w:jc w:val="both"/>
              <w:rPr>
                <w:rFonts w:ascii="Times New Roman" w:hAnsi="Times New Roman" w:cs="Times New Roman"/>
                <w:b/>
                <w:color w:val="050505"/>
                <w:sz w:val="24"/>
                <w:szCs w:val="24"/>
                <w:lang w:eastAsia="uk-UA"/>
              </w:rPr>
            </w:pPr>
            <w:r w:rsidRPr="00CC26CB">
              <w:rPr>
                <w:rFonts w:ascii="Times New Roman" w:hAnsi="Times New Roman" w:cs="Times New Roman"/>
                <w:b/>
                <w:color w:val="050505"/>
                <w:sz w:val="24"/>
                <w:szCs w:val="24"/>
                <w:lang w:eastAsia="uk-UA"/>
              </w:rPr>
              <w:t>3.</w:t>
            </w:r>
          </w:p>
        </w:tc>
        <w:tc>
          <w:tcPr>
            <w:tcW w:w="3828" w:type="dxa"/>
          </w:tcPr>
          <w:p w:rsidR="00D9351B" w:rsidRPr="00D9351B" w:rsidRDefault="00D9351B" w:rsidP="00D9351B">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b/>
                <w:bCs/>
                <w:color w:val="000000"/>
                <w:sz w:val="24"/>
                <w:szCs w:val="24"/>
                <w:lang w:eastAsia="uk-UA"/>
              </w:rPr>
              <w:t>Трактор, вантажний автомобіль</w:t>
            </w:r>
          </w:p>
        </w:tc>
        <w:tc>
          <w:tcPr>
            <w:tcW w:w="1701" w:type="dxa"/>
          </w:tcPr>
          <w:p w:rsidR="00D9351B" w:rsidRPr="00D9351B" w:rsidRDefault="008A7D2C" w:rsidP="00D9351B">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1 машина 1 раз на тиждень</w:t>
            </w:r>
          </w:p>
        </w:tc>
        <w:tc>
          <w:tcPr>
            <w:tcW w:w="1842"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500</w:t>
            </w:r>
          </w:p>
        </w:tc>
        <w:tc>
          <w:tcPr>
            <w:tcW w:w="1843" w:type="dxa"/>
          </w:tcPr>
          <w:p w:rsidR="00D9351B"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w:t>
            </w:r>
          </w:p>
        </w:tc>
      </w:tr>
      <w:tr w:rsidR="008A7D2C" w:rsidTr="00D9351B">
        <w:tc>
          <w:tcPr>
            <w:tcW w:w="562" w:type="dxa"/>
          </w:tcPr>
          <w:p w:rsidR="008A7D2C" w:rsidRPr="00CC26CB" w:rsidRDefault="008A7D2C" w:rsidP="008A7D2C">
            <w:pPr>
              <w:contextualSpacing/>
              <w:jc w:val="both"/>
              <w:rPr>
                <w:rFonts w:ascii="Times New Roman" w:hAnsi="Times New Roman" w:cs="Times New Roman"/>
                <w:b/>
                <w:color w:val="050505"/>
                <w:sz w:val="24"/>
                <w:szCs w:val="24"/>
                <w:lang w:eastAsia="uk-UA"/>
              </w:rPr>
            </w:pPr>
            <w:r w:rsidRPr="00CC26CB">
              <w:rPr>
                <w:rFonts w:ascii="Times New Roman" w:hAnsi="Times New Roman" w:cs="Times New Roman"/>
                <w:b/>
                <w:color w:val="050505"/>
                <w:sz w:val="24"/>
                <w:szCs w:val="24"/>
                <w:lang w:eastAsia="uk-UA"/>
              </w:rPr>
              <w:t>4.</w:t>
            </w:r>
          </w:p>
        </w:tc>
        <w:tc>
          <w:tcPr>
            <w:tcW w:w="3828" w:type="dxa"/>
          </w:tcPr>
          <w:p w:rsidR="008A7D2C" w:rsidRPr="00D9351B" w:rsidRDefault="008A7D2C" w:rsidP="008A7D2C">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b/>
                <w:bCs/>
                <w:color w:val="000000"/>
                <w:sz w:val="24"/>
                <w:szCs w:val="24"/>
                <w:lang w:eastAsia="uk-UA"/>
              </w:rPr>
              <w:t>Легковий автомобіль</w:t>
            </w:r>
          </w:p>
        </w:tc>
        <w:tc>
          <w:tcPr>
            <w:tcW w:w="1701" w:type="dxa"/>
          </w:tcPr>
          <w:p w:rsidR="008A7D2C" w:rsidRDefault="008A7D2C" w:rsidP="008A7D2C">
            <w:r w:rsidRPr="00CA6EF5">
              <w:rPr>
                <w:rFonts w:ascii="Times New Roman" w:hAnsi="Times New Roman" w:cs="Times New Roman"/>
                <w:color w:val="050505"/>
                <w:sz w:val="24"/>
                <w:szCs w:val="24"/>
                <w:lang w:eastAsia="uk-UA"/>
              </w:rPr>
              <w:t>Літрів 1 машина 1 раз на тиждень</w:t>
            </w:r>
          </w:p>
        </w:tc>
        <w:tc>
          <w:tcPr>
            <w:tcW w:w="1842" w:type="dxa"/>
          </w:tcPr>
          <w:p w:rsidR="008A7D2C"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300</w:t>
            </w:r>
          </w:p>
        </w:tc>
        <w:tc>
          <w:tcPr>
            <w:tcW w:w="1843" w:type="dxa"/>
          </w:tcPr>
          <w:p w:rsidR="008A7D2C"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1,2</w:t>
            </w:r>
          </w:p>
        </w:tc>
      </w:tr>
      <w:tr w:rsidR="008A7D2C" w:rsidTr="00D9351B">
        <w:tc>
          <w:tcPr>
            <w:tcW w:w="562" w:type="dxa"/>
          </w:tcPr>
          <w:p w:rsidR="008A7D2C" w:rsidRPr="00CC26CB" w:rsidRDefault="008A7D2C" w:rsidP="008A7D2C">
            <w:pPr>
              <w:contextualSpacing/>
              <w:jc w:val="both"/>
              <w:rPr>
                <w:rFonts w:ascii="Times New Roman" w:hAnsi="Times New Roman" w:cs="Times New Roman"/>
                <w:b/>
                <w:color w:val="050505"/>
                <w:sz w:val="24"/>
                <w:szCs w:val="24"/>
                <w:lang w:eastAsia="uk-UA"/>
              </w:rPr>
            </w:pPr>
            <w:r w:rsidRPr="00CC26CB">
              <w:rPr>
                <w:rFonts w:ascii="Times New Roman" w:hAnsi="Times New Roman" w:cs="Times New Roman"/>
                <w:b/>
                <w:color w:val="050505"/>
                <w:sz w:val="24"/>
                <w:szCs w:val="24"/>
                <w:lang w:eastAsia="uk-UA"/>
              </w:rPr>
              <w:t>5.</w:t>
            </w:r>
          </w:p>
        </w:tc>
        <w:tc>
          <w:tcPr>
            <w:tcW w:w="3828" w:type="dxa"/>
          </w:tcPr>
          <w:p w:rsidR="008A7D2C" w:rsidRPr="00D9351B" w:rsidRDefault="008A7D2C" w:rsidP="008A7D2C">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b/>
                <w:bCs/>
                <w:color w:val="000000"/>
                <w:sz w:val="24"/>
                <w:szCs w:val="24"/>
                <w:lang w:eastAsia="uk-UA"/>
              </w:rPr>
              <w:t>Мотоцикл</w:t>
            </w:r>
          </w:p>
        </w:tc>
        <w:tc>
          <w:tcPr>
            <w:tcW w:w="1701" w:type="dxa"/>
          </w:tcPr>
          <w:p w:rsidR="008A7D2C" w:rsidRDefault="008A7D2C" w:rsidP="008A7D2C">
            <w:r w:rsidRPr="00CA6EF5">
              <w:rPr>
                <w:rFonts w:ascii="Times New Roman" w:hAnsi="Times New Roman" w:cs="Times New Roman"/>
                <w:color w:val="050505"/>
                <w:sz w:val="24"/>
                <w:szCs w:val="24"/>
                <w:lang w:eastAsia="uk-UA"/>
              </w:rPr>
              <w:t>Літрів 1 машина 1 раз на тиждень</w:t>
            </w:r>
          </w:p>
        </w:tc>
        <w:tc>
          <w:tcPr>
            <w:tcW w:w="1842" w:type="dxa"/>
          </w:tcPr>
          <w:p w:rsidR="008A7D2C"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50</w:t>
            </w:r>
          </w:p>
        </w:tc>
        <w:tc>
          <w:tcPr>
            <w:tcW w:w="1843" w:type="dxa"/>
          </w:tcPr>
          <w:p w:rsidR="008A7D2C" w:rsidRPr="00D9351B" w:rsidRDefault="008A7D2C" w:rsidP="008A7D2C">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0,2</w:t>
            </w:r>
          </w:p>
        </w:tc>
      </w:tr>
    </w:tbl>
    <w:p w:rsidR="005D2A6A" w:rsidRPr="005D2A6A" w:rsidRDefault="005D2A6A"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p w:rsidR="005D2A6A" w:rsidRPr="00D9351B" w:rsidRDefault="00D9351B" w:rsidP="00D9351B">
      <w:pPr>
        <w:shd w:val="clear" w:color="auto" w:fill="FFFFFF"/>
        <w:spacing w:after="0" w:line="240" w:lineRule="auto"/>
        <w:contextualSpacing/>
        <w:jc w:val="both"/>
        <w:rPr>
          <w:rFonts w:ascii="Times New Roman" w:hAnsi="Times New Roman" w:cs="Times New Roman"/>
          <w:sz w:val="28"/>
          <w:szCs w:val="28"/>
          <w:lang w:eastAsia="uk-UA"/>
        </w:rPr>
      </w:pPr>
      <w:r w:rsidRPr="00BB5031">
        <w:rPr>
          <w:rFonts w:ascii="Times New Roman" w:eastAsia="Times New Roman" w:hAnsi="Times New Roman" w:cs="Times New Roman"/>
          <w:sz w:val="28"/>
          <w:szCs w:val="28"/>
          <w:lang w:eastAsia="uk-UA"/>
        </w:rPr>
        <w:t>* Примітка: Плата за воду, використану на полиівання, нараховується виходячи із поливу через день (15 днів на місяць) впродовж 4-х місяців (травень, червень, липень, серпень) площі 0,01га (100кв.м.), і рівними частинами протягом року</w:t>
      </w:r>
    </w:p>
    <w:p w:rsidR="005D2A6A" w:rsidRPr="005D2A6A" w:rsidRDefault="005D2A6A"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p w:rsidR="005D2A6A" w:rsidRPr="005D2A6A" w:rsidRDefault="005D2A6A"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p w:rsidR="005D2A6A" w:rsidRPr="005D2A6A" w:rsidRDefault="005D2A6A"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p w:rsidR="005D2A6A" w:rsidRPr="005D2A6A" w:rsidRDefault="005D2A6A"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p w:rsidR="005D2A6A" w:rsidRPr="005D2A6A" w:rsidRDefault="005D2A6A" w:rsidP="00D13185">
      <w:pPr>
        <w:shd w:val="clear" w:color="auto" w:fill="FFFFFF"/>
        <w:spacing w:after="0" w:line="240" w:lineRule="auto"/>
        <w:contextualSpacing/>
        <w:jc w:val="both"/>
        <w:rPr>
          <w:rFonts w:ascii="Times New Roman" w:hAnsi="Times New Roman" w:cs="Times New Roman"/>
          <w:color w:val="050505"/>
          <w:sz w:val="28"/>
          <w:szCs w:val="28"/>
          <w:lang w:eastAsia="uk-UA"/>
        </w:rPr>
      </w:pPr>
    </w:p>
    <w:p w:rsidR="00500D80" w:rsidRDefault="00500D80"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080476" w:rsidRPr="002139AC" w:rsidRDefault="00080476" w:rsidP="00080476">
      <w:pPr>
        <w:jc w:val="center"/>
      </w:pPr>
      <w:r w:rsidRPr="002139AC">
        <w:rPr>
          <w:noProof/>
          <w:lang w:eastAsia="uk-UA"/>
        </w:rPr>
        <w:lastRenderedPageBreak/>
        <w:drawing>
          <wp:inline distT="0" distB="0" distL="0" distR="0" wp14:anchorId="72056F71" wp14:editId="55913D9B">
            <wp:extent cx="5715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080476" w:rsidRPr="002139AC" w:rsidRDefault="00080476" w:rsidP="00080476">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080476" w:rsidRPr="002139AC" w:rsidRDefault="00080476" w:rsidP="00080476">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080476" w:rsidRPr="00715BAE" w:rsidRDefault="00080476" w:rsidP="0008047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080476" w:rsidRPr="00715BAE" w:rsidRDefault="00080476" w:rsidP="0008047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080476" w:rsidRPr="00715BAE" w:rsidRDefault="00080476" w:rsidP="00080476">
      <w:pPr>
        <w:spacing w:after="0" w:line="240" w:lineRule="auto"/>
        <w:jc w:val="both"/>
        <w:rPr>
          <w:rFonts w:ascii="Times New Roman" w:hAnsi="Times New Roman"/>
          <w:bCs/>
          <w:iCs/>
          <w:sz w:val="28"/>
          <w:szCs w:val="28"/>
        </w:rPr>
      </w:pPr>
    </w:p>
    <w:p w:rsidR="00080476" w:rsidRPr="00715BAE" w:rsidRDefault="00080476" w:rsidP="00080476">
      <w:pPr>
        <w:spacing w:after="0" w:line="240" w:lineRule="auto"/>
        <w:jc w:val="both"/>
        <w:rPr>
          <w:rFonts w:ascii="Times New Roman" w:hAnsi="Times New Roman"/>
          <w:sz w:val="28"/>
          <w:szCs w:val="24"/>
        </w:rPr>
      </w:pPr>
      <w:r>
        <w:rPr>
          <w:rFonts w:ascii="Times New Roman" w:hAnsi="Times New Roman"/>
          <w:bCs/>
          <w:iCs/>
          <w:sz w:val="28"/>
          <w:szCs w:val="28"/>
        </w:rPr>
        <w:t>Від 27 червня 2025</w:t>
      </w:r>
      <w:r>
        <w:rPr>
          <w:rFonts w:ascii="Times New Roman" w:hAnsi="Times New Roman"/>
          <w:sz w:val="28"/>
          <w:szCs w:val="24"/>
        </w:rPr>
        <w:t xml:space="preserve"> року                с. Литовеж             </w:t>
      </w:r>
      <w:r w:rsidRPr="00715BAE">
        <w:rPr>
          <w:rFonts w:ascii="Times New Roman" w:hAnsi="Times New Roman"/>
          <w:sz w:val="28"/>
          <w:szCs w:val="24"/>
        </w:rPr>
        <w:t xml:space="preserve">         </w:t>
      </w:r>
      <w:r>
        <w:rPr>
          <w:rFonts w:ascii="Times New Roman" w:hAnsi="Times New Roman"/>
          <w:sz w:val="28"/>
          <w:szCs w:val="24"/>
        </w:rPr>
        <w:t xml:space="preserve">                             № 43</w:t>
      </w:r>
    </w:p>
    <w:p w:rsidR="00080476" w:rsidRPr="002139AC" w:rsidRDefault="00080476" w:rsidP="00080476">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080476" w:rsidRPr="005064BA" w:rsidRDefault="00080476" w:rsidP="00080476">
      <w:pPr>
        <w:pStyle w:val="aa"/>
        <w:rPr>
          <w:rFonts w:ascii="Times New Roman" w:hAnsi="Times New Roman" w:cs="Times New Roman"/>
          <w:b/>
          <w:sz w:val="28"/>
          <w:szCs w:val="28"/>
        </w:rPr>
      </w:pPr>
      <w:r w:rsidRPr="005064BA">
        <w:rPr>
          <w:rFonts w:ascii="Times New Roman" w:hAnsi="Times New Roman" w:cs="Times New Roman"/>
          <w:b/>
          <w:sz w:val="28"/>
          <w:szCs w:val="28"/>
        </w:rPr>
        <w:t xml:space="preserve">Про надання дозволу на підписання </w:t>
      </w:r>
    </w:p>
    <w:p w:rsidR="00080476" w:rsidRPr="005064BA" w:rsidRDefault="00080476" w:rsidP="00080476">
      <w:pPr>
        <w:pStyle w:val="aa"/>
        <w:rPr>
          <w:rFonts w:ascii="Times New Roman" w:hAnsi="Times New Roman" w:cs="Times New Roman"/>
          <w:b/>
          <w:sz w:val="28"/>
          <w:szCs w:val="28"/>
        </w:rPr>
      </w:pPr>
      <w:r w:rsidRPr="005064BA">
        <w:rPr>
          <w:rFonts w:ascii="Times New Roman" w:hAnsi="Times New Roman" w:cs="Times New Roman"/>
          <w:b/>
          <w:sz w:val="28"/>
          <w:szCs w:val="28"/>
        </w:rPr>
        <w:t xml:space="preserve">договору оренди земельної ділянки </w:t>
      </w:r>
    </w:p>
    <w:p w:rsidR="00080476" w:rsidRDefault="00080476" w:rsidP="00080476">
      <w:pPr>
        <w:pStyle w:val="aa"/>
        <w:rPr>
          <w:rFonts w:ascii="Times New Roman" w:hAnsi="Times New Roman" w:cs="Times New Roman"/>
          <w:b/>
          <w:sz w:val="28"/>
          <w:szCs w:val="28"/>
        </w:rPr>
      </w:pPr>
      <w:r>
        <w:rPr>
          <w:rFonts w:ascii="Times New Roman" w:hAnsi="Times New Roman" w:cs="Times New Roman"/>
          <w:b/>
          <w:sz w:val="28"/>
          <w:szCs w:val="28"/>
        </w:rPr>
        <w:t xml:space="preserve">від імені малолітніх дітей </w:t>
      </w:r>
      <w:r w:rsidRPr="005064BA">
        <w:rPr>
          <w:rFonts w:ascii="Times New Roman" w:hAnsi="Times New Roman" w:cs="Times New Roman"/>
          <w:b/>
          <w:sz w:val="28"/>
          <w:szCs w:val="28"/>
        </w:rPr>
        <w:t xml:space="preserve"> </w:t>
      </w:r>
    </w:p>
    <w:p w:rsidR="00080476" w:rsidRPr="005064BA" w:rsidRDefault="00080476" w:rsidP="00080476">
      <w:pPr>
        <w:pStyle w:val="aa"/>
        <w:rPr>
          <w:rFonts w:ascii="Times New Roman" w:hAnsi="Times New Roman" w:cs="Times New Roman"/>
          <w:b/>
          <w:sz w:val="28"/>
          <w:szCs w:val="28"/>
        </w:rPr>
      </w:pPr>
    </w:p>
    <w:p w:rsidR="00080476" w:rsidRDefault="00080476" w:rsidP="00FB37BE">
      <w:pPr>
        <w:spacing w:after="0" w:line="240" w:lineRule="auto"/>
        <w:ind w:firstLine="709"/>
        <w:jc w:val="both"/>
        <w:rPr>
          <w:rFonts w:ascii="Times New Roman" w:hAnsi="Times New Roman" w:cs="Times New Roman"/>
          <w:sz w:val="28"/>
          <w:szCs w:val="28"/>
        </w:rPr>
      </w:pPr>
      <w:r w:rsidRPr="005064BA">
        <w:rPr>
          <w:rFonts w:ascii="Times New Roman" w:hAnsi="Times New Roman" w:cs="Times New Roman"/>
          <w:sz w:val="28"/>
          <w:szCs w:val="28"/>
        </w:rPr>
        <w:t xml:space="preserve">Відповідно до статті 34 Закону України «Про місцеве самоврядування в Україні», статті 177 Сімейного кодексу України, статей 31, 203, 242 Цивільного Кодексу України, статті 17 Закону України «Про охорону дитинства», статті 12 Закону України «Про основи соціального захисту бездомних осіб і безпритульних дітей», пунктів 66, 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розглянувши заяву </w:t>
      </w:r>
      <w:r>
        <w:rPr>
          <w:rFonts w:ascii="Times New Roman" w:hAnsi="Times New Roman" w:cs="Times New Roman"/>
          <w:sz w:val="28"/>
          <w:szCs w:val="28"/>
        </w:rPr>
        <w:t xml:space="preserve">від </w:t>
      </w:r>
      <w:r w:rsidRPr="004A2AB5">
        <w:rPr>
          <w:rFonts w:ascii="Times New Roman" w:hAnsi="Times New Roman" w:cs="Times New Roman"/>
          <w:sz w:val="28"/>
          <w:szCs w:val="28"/>
        </w:rPr>
        <w:t>02 червня 2025 року</w:t>
      </w:r>
      <w:r w:rsidR="00FB37BE">
        <w:rPr>
          <w:rFonts w:ascii="Times New Roman" w:hAnsi="Times New Roman" w:cs="Times New Roman"/>
          <w:sz w:val="28"/>
          <w:szCs w:val="28"/>
        </w:rPr>
        <w:t xml:space="preserve"> гр. Царик Тетяни Олександрівни</w:t>
      </w:r>
      <w:r w:rsidRPr="004A2AB5">
        <w:rPr>
          <w:rFonts w:ascii="Times New Roman" w:hAnsi="Times New Roman" w:cs="Times New Roman"/>
          <w:sz w:val="28"/>
          <w:szCs w:val="28"/>
        </w:rPr>
        <w:t xml:space="preserve"> 15 жовтня 1991 року народження (паспорт серія АЮ № 137117, виданий Іваничівським РВ УМВС України</w:t>
      </w:r>
      <w:r>
        <w:rPr>
          <w:rFonts w:ascii="Times New Roman" w:hAnsi="Times New Roman" w:cs="Times New Roman"/>
          <w:sz w:val="28"/>
          <w:szCs w:val="28"/>
        </w:rPr>
        <w:t xml:space="preserve"> у Волинській області від 23 жовтня 2010</w:t>
      </w:r>
      <w:r w:rsidRPr="005064BA">
        <w:rPr>
          <w:rFonts w:ascii="Times New Roman" w:hAnsi="Times New Roman" w:cs="Times New Roman"/>
          <w:sz w:val="28"/>
          <w:szCs w:val="28"/>
        </w:rPr>
        <w:t xml:space="preserve"> року), яка</w:t>
      </w:r>
      <w:r>
        <w:rPr>
          <w:rFonts w:ascii="Times New Roman" w:hAnsi="Times New Roman" w:cs="Times New Roman"/>
          <w:sz w:val="28"/>
          <w:szCs w:val="28"/>
        </w:rPr>
        <w:t xml:space="preserve"> зареєстрована та проживає у м. Нововолинськ</w:t>
      </w:r>
      <w:r w:rsidRPr="005064BA">
        <w:rPr>
          <w:rFonts w:ascii="Times New Roman" w:hAnsi="Times New Roman" w:cs="Times New Roman"/>
          <w:sz w:val="28"/>
          <w:szCs w:val="28"/>
        </w:rPr>
        <w:t>, вул.</w:t>
      </w:r>
      <w:r>
        <w:rPr>
          <w:rFonts w:ascii="Times New Roman" w:hAnsi="Times New Roman" w:cs="Times New Roman"/>
          <w:sz w:val="28"/>
          <w:szCs w:val="28"/>
        </w:rPr>
        <w:t xml:space="preserve"> Михайла Грушевського, буд. 4</w:t>
      </w:r>
      <w:r w:rsidRPr="005064BA">
        <w:rPr>
          <w:rFonts w:ascii="Times New Roman" w:hAnsi="Times New Roman" w:cs="Times New Roman"/>
          <w:sz w:val="28"/>
          <w:szCs w:val="28"/>
        </w:rPr>
        <w:t>,</w:t>
      </w:r>
      <w:r>
        <w:rPr>
          <w:rFonts w:ascii="Times New Roman" w:hAnsi="Times New Roman" w:cs="Times New Roman"/>
          <w:sz w:val="28"/>
          <w:szCs w:val="28"/>
        </w:rPr>
        <w:t xml:space="preserve"> кв. 22,</w:t>
      </w:r>
      <w:r w:rsidRPr="005064BA">
        <w:rPr>
          <w:rFonts w:ascii="Times New Roman" w:hAnsi="Times New Roman" w:cs="Times New Roman"/>
          <w:sz w:val="28"/>
          <w:szCs w:val="28"/>
        </w:rPr>
        <w:t xml:space="preserve"> </w:t>
      </w:r>
      <w:r>
        <w:rPr>
          <w:rFonts w:ascii="Times New Roman" w:hAnsi="Times New Roman" w:cs="Times New Roman"/>
          <w:sz w:val="28"/>
          <w:szCs w:val="28"/>
        </w:rPr>
        <w:t>Володимирського райо</w:t>
      </w:r>
      <w:r w:rsidRPr="005064BA">
        <w:rPr>
          <w:rFonts w:ascii="Times New Roman" w:hAnsi="Times New Roman" w:cs="Times New Roman"/>
          <w:sz w:val="28"/>
          <w:szCs w:val="28"/>
        </w:rPr>
        <w:t xml:space="preserve">ну </w:t>
      </w:r>
      <w:r>
        <w:rPr>
          <w:rFonts w:ascii="Times New Roman" w:hAnsi="Times New Roman" w:cs="Times New Roman"/>
          <w:sz w:val="28"/>
          <w:szCs w:val="28"/>
        </w:rPr>
        <w:t>Волинс</w:t>
      </w:r>
      <w:r w:rsidRPr="005064BA">
        <w:rPr>
          <w:rFonts w:ascii="Times New Roman" w:hAnsi="Times New Roman" w:cs="Times New Roman"/>
          <w:sz w:val="28"/>
          <w:szCs w:val="28"/>
        </w:rPr>
        <w:t xml:space="preserve">ької </w:t>
      </w:r>
      <w:r>
        <w:rPr>
          <w:rFonts w:ascii="Times New Roman" w:hAnsi="Times New Roman" w:cs="Times New Roman"/>
          <w:sz w:val="28"/>
          <w:szCs w:val="28"/>
        </w:rPr>
        <w:t>області,</w:t>
      </w:r>
      <w:r w:rsidRPr="005064BA">
        <w:rPr>
          <w:rFonts w:ascii="Times New Roman" w:hAnsi="Times New Roman" w:cs="Times New Roman"/>
          <w:sz w:val="28"/>
          <w:szCs w:val="28"/>
        </w:rPr>
        <w:t xml:space="preserve"> про надання дозволу органу опіки та піклування на укладання та підписання договору оренди земельної ділянки </w:t>
      </w:r>
      <w:r>
        <w:rPr>
          <w:rFonts w:ascii="Times New Roman" w:hAnsi="Times New Roman" w:cs="Times New Roman"/>
          <w:sz w:val="28"/>
          <w:szCs w:val="28"/>
        </w:rPr>
        <w:t>для ведення особистого селянського господарства площею 1,6241</w:t>
      </w:r>
      <w:r w:rsidRPr="005064BA">
        <w:rPr>
          <w:rFonts w:ascii="Times New Roman" w:hAnsi="Times New Roman" w:cs="Times New Roman"/>
          <w:sz w:val="28"/>
          <w:szCs w:val="28"/>
        </w:rPr>
        <w:t xml:space="preserve"> га, яка розташована на території </w:t>
      </w:r>
      <w:r>
        <w:rPr>
          <w:rFonts w:ascii="Times New Roman" w:hAnsi="Times New Roman" w:cs="Times New Roman"/>
          <w:sz w:val="28"/>
          <w:szCs w:val="28"/>
        </w:rPr>
        <w:t xml:space="preserve">Литовезької сільської ради Володимирського (раніше Іваничівського) району Волинської </w:t>
      </w:r>
      <w:r w:rsidRPr="005064BA">
        <w:rPr>
          <w:rFonts w:ascii="Times New Roman" w:hAnsi="Times New Roman" w:cs="Times New Roman"/>
          <w:sz w:val="28"/>
          <w:szCs w:val="28"/>
        </w:rPr>
        <w:t xml:space="preserve">області </w:t>
      </w:r>
      <w:r>
        <w:rPr>
          <w:rFonts w:ascii="Times New Roman" w:hAnsi="Times New Roman" w:cs="Times New Roman"/>
          <w:sz w:val="28"/>
          <w:szCs w:val="28"/>
        </w:rPr>
        <w:t>та належить на праві спільної часткової власності по ½ частці малол</w:t>
      </w:r>
      <w:r w:rsidR="00FB37BE">
        <w:rPr>
          <w:rFonts w:ascii="Times New Roman" w:hAnsi="Times New Roman" w:cs="Times New Roman"/>
          <w:sz w:val="28"/>
          <w:szCs w:val="28"/>
        </w:rPr>
        <w:t>ітнім дітям Царик Анні Петрівні</w:t>
      </w:r>
      <w:r>
        <w:rPr>
          <w:rFonts w:ascii="Times New Roman" w:hAnsi="Times New Roman" w:cs="Times New Roman"/>
          <w:sz w:val="28"/>
          <w:szCs w:val="28"/>
        </w:rPr>
        <w:t xml:space="preserve"> 20 листопада 2012 року народ</w:t>
      </w:r>
      <w:r w:rsidR="00FB37BE">
        <w:rPr>
          <w:rFonts w:ascii="Times New Roman" w:hAnsi="Times New Roman" w:cs="Times New Roman"/>
          <w:sz w:val="28"/>
          <w:szCs w:val="28"/>
        </w:rPr>
        <w:t>ження та Царик Богдані Петрівні</w:t>
      </w:r>
      <w:r>
        <w:rPr>
          <w:rFonts w:ascii="Times New Roman" w:hAnsi="Times New Roman" w:cs="Times New Roman"/>
          <w:sz w:val="28"/>
          <w:szCs w:val="28"/>
        </w:rPr>
        <w:t xml:space="preserve"> </w:t>
      </w:r>
      <w:r w:rsidR="00FB37BE">
        <w:rPr>
          <w:rFonts w:ascii="Times New Roman" w:hAnsi="Times New Roman" w:cs="Times New Roman"/>
          <w:sz w:val="28"/>
          <w:szCs w:val="28"/>
        </w:rPr>
        <w:t xml:space="preserve">19 червня 2017 року народження </w:t>
      </w:r>
      <w:r w:rsidRPr="005064BA">
        <w:rPr>
          <w:rFonts w:ascii="Times New Roman" w:hAnsi="Times New Roman" w:cs="Times New Roman"/>
          <w:sz w:val="28"/>
          <w:szCs w:val="28"/>
        </w:rPr>
        <w:t xml:space="preserve">від імені її </w:t>
      </w:r>
      <w:r>
        <w:rPr>
          <w:rFonts w:ascii="Times New Roman" w:hAnsi="Times New Roman" w:cs="Times New Roman"/>
          <w:sz w:val="28"/>
          <w:szCs w:val="28"/>
        </w:rPr>
        <w:t>малолітніх дітей</w:t>
      </w:r>
      <w:r w:rsidRPr="005064BA">
        <w:rPr>
          <w:rFonts w:ascii="Times New Roman" w:hAnsi="Times New Roman" w:cs="Times New Roman"/>
          <w:sz w:val="28"/>
          <w:szCs w:val="28"/>
        </w:rPr>
        <w:t>, в</w:t>
      </w:r>
      <w:r>
        <w:rPr>
          <w:rFonts w:ascii="Times New Roman" w:hAnsi="Times New Roman" w:cs="Times New Roman"/>
          <w:sz w:val="28"/>
          <w:szCs w:val="28"/>
        </w:rPr>
        <w:t xml:space="preserve">зявши до уваги, що батько дітей </w:t>
      </w:r>
      <w:r w:rsidRPr="005064BA">
        <w:rPr>
          <w:rFonts w:ascii="Times New Roman" w:hAnsi="Times New Roman" w:cs="Times New Roman"/>
          <w:sz w:val="28"/>
          <w:szCs w:val="28"/>
        </w:rPr>
        <w:t>помер</w:t>
      </w:r>
      <w:r>
        <w:rPr>
          <w:rFonts w:ascii="Times New Roman" w:hAnsi="Times New Roman" w:cs="Times New Roman"/>
          <w:sz w:val="28"/>
          <w:szCs w:val="28"/>
        </w:rPr>
        <w:t xml:space="preserve"> (свідоцтво про смерть серії І-ЕГ</w:t>
      </w:r>
      <w:r w:rsidRPr="005064BA">
        <w:rPr>
          <w:rFonts w:ascii="Times New Roman" w:hAnsi="Times New Roman" w:cs="Times New Roman"/>
          <w:sz w:val="28"/>
          <w:szCs w:val="28"/>
        </w:rPr>
        <w:t xml:space="preserve"> № </w:t>
      </w:r>
      <w:r>
        <w:rPr>
          <w:rFonts w:ascii="Times New Roman" w:hAnsi="Times New Roman" w:cs="Times New Roman"/>
          <w:sz w:val="28"/>
          <w:szCs w:val="28"/>
        </w:rPr>
        <w:t>284136</w:t>
      </w:r>
      <w:r w:rsidRPr="005064BA">
        <w:rPr>
          <w:rFonts w:ascii="Times New Roman" w:hAnsi="Times New Roman" w:cs="Times New Roman"/>
          <w:sz w:val="28"/>
          <w:szCs w:val="28"/>
        </w:rPr>
        <w:t xml:space="preserve">, видане </w:t>
      </w:r>
      <w:r>
        <w:rPr>
          <w:rFonts w:ascii="Times New Roman" w:hAnsi="Times New Roman" w:cs="Times New Roman"/>
          <w:sz w:val="28"/>
          <w:szCs w:val="28"/>
        </w:rPr>
        <w:t>виконавчим комітетом Литовезької сільської ради Володимир-Волинського району Волинської області від 12 травня 2022 року), рекомендації</w:t>
      </w:r>
      <w:r w:rsidRPr="005064BA">
        <w:rPr>
          <w:rFonts w:ascii="Times New Roman" w:hAnsi="Times New Roman" w:cs="Times New Roman"/>
          <w:sz w:val="28"/>
          <w:szCs w:val="28"/>
        </w:rPr>
        <w:t xml:space="preserve"> комісії з питань захисту прав дит</w:t>
      </w:r>
      <w:r>
        <w:rPr>
          <w:rFonts w:ascii="Times New Roman" w:hAnsi="Times New Roman" w:cs="Times New Roman"/>
          <w:sz w:val="28"/>
          <w:szCs w:val="28"/>
        </w:rPr>
        <w:t xml:space="preserve">ини (протокол від 27 червня 2025 року № </w:t>
      </w:r>
      <w:r>
        <w:rPr>
          <w:rFonts w:ascii="Times New Roman" w:hAnsi="Times New Roman" w:cs="Times New Roman"/>
          <w:color w:val="000000"/>
          <w:sz w:val="28"/>
          <w:szCs w:val="28"/>
          <w:lang w:eastAsia="ru-RU"/>
        </w:rPr>
        <w:t>06/01-09</w:t>
      </w:r>
      <w:r w:rsidRPr="005064BA">
        <w:rPr>
          <w:rFonts w:ascii="Times New Roman" w:hAnsi="Times New Roman" w:cs="Times New Roman"/>
          <w:sz w:val="28"/>
          <w:szCs w:val="28"/>
        </w:rPr>
        <w:t xml:space="preserve">), виконавчий комітет </w:t>
      </w:r>
      <w:r>
        <w:rPr>
          <w:rFonts w:ascii="Times New Roman" w:hAnsi="Times New Roman" w:cs="Times New Roman"/>
          <w:sz w:val="28"/>
          <w:szCs w:val="28"/>
        </w:rPr>
        <w:t xml:space="preserve">Литовезької сільської </w:t>
      </w:r>
      <w:r w:rsidRPr="005064BA">
        <w:rPr>
          <w:rFonts w:ascii="Times New Roman" w:hAnsi="Times New Roman" w:cs="Times New Roman"/>
          <w:sz w:val="28"/>
          <w:szCs w:val="28"/>
        </w:rPr>
        <w:t xml:space="preserve"> ради</w:t>
      </w:r>
    </w:p>
    <w:p w:rsidR="00080476" w:rsidRDefault="00080476" w:rsidP="00FB37BE">
      <w:pPr>
        <w:spacing w:after="0" w:line="240" w:lineRule="auto"/>
        <w:ind w:firstLine="709"/>
        <w:jc w:val="both"/>
        <w:rPr>
          <w:rFonts w:ascii="Times New Roman" w:hAnsi="Times New Roman" w:cs="Times New Roman"/>
          <w:b/>
          <w:sz w:val="28"/>
          <w:szCs w:val="28"/>
        </w:rPr>
      </w:pPr>
      <w:r w:rsidRPr="005F1AB0">
        <w:rPr>
          <w:rFonts w:ascii="Times New Roman" w:hAnsi="Times New Roman" w:cs="Times New Roman"/>
          <w:b/>
          <w:sz w:val="28"/>
          <w:szCs w:val="28"/>
        </w:rPr>
        <w:t>ВИРІШИВ:</w:t>
      </w:r>
    </w:p>
    <w:p w:rsidR="00080476" w:rsidRPr="002707D7" w:rsidRDefault="00080476" w:rsidP="00FB37BE">
      <w:pPr>
        <w:pStyle w:val="a5"/>
        <w:numPr>
          <w:ilvl w:val="0"/>
          <w:numId w:val="26"/>
        </w:numPr>
        <w:tabs>
          <w:tab w:val="left" w:pos="567"/>
          <w:tab w:val="left" w:pos="993"/>
        </w:tabs>
        <w:spacing w:after="0" w:line="240" w:lineRule="auto"/>
        <w:ind w:left="0" w:firstLine="709"/>
        <w:jc w:val="both"/>
        <w:rPr>
          <w:rFonts w:ascii="Times New Roman" w:hAnsi="Times New Roman" w:cs="Times New Roman"/>
          <w:sz w:val="28"/>
          <w:szCs w:val="28"/>
        </w:rPr>
      </w:pPr>
      <w:r w:rsidRPr="002707D7">
        <w:rPr>
          <w:rFonts w:ascii="Times New Roman" w:hAnsi="Times New Roman" w:cs="Times New Roman"/>
          <w:sz w:val="28"/>
          <w:szCs w:val="28"/>
        </w:rPr>
        <w:t xml:space="preserve">Надати </w:t>
      </w:r>
      <w:r w:rsidR="00FB37BE">
        <w:rPr>
          <w:rFonts w:ascii="Times New Roman" w:hAnsi="Times New Roman" w:cs="Times New Roman"/>
          <w:sz w:val="28"/>
          <w:szCs w:val="28"/>
        </w:rPr>
        <w:t xml:space="preserve">дозвіл законному представнику – </w:t>
      </w:r>
      <w:r w:rsidRPr="002707D7">
        <w:rPr>
          <w:rFonts w:ascii="Times New Roman" w:hAnsi="Times New Roman" w:cs="Times New Roman"/>
          <w:sz w:val="28"/>
          <w:szCs w:val="28"/>
        </w:rPr>
        <w:t xml:space="preserve">матері Царик </w:t>
      </w:r>
      <w:r>
        <w:rPr>
          <w:rFonts w:ascii="Times New Roman" w:hAnsi="Times New Roman" w:cs="Times New Roman"/>
          <w:sz w:val="28"/>
          <w:szCs w:val="28"/>
        </w:rPr>
        <w:t>Тетяні Олександрівні</w:t>
      </w:r>
      <w:r w:rsidRPr="002707D7">
        <w:rPr>
          <w:rFonts w:ascii="Times New Roman" w:hAnsi="Times New Roman" w:cs="Times New Roman"/>
          <w:sz w:val="28"/>
          <w:szCs w:val="28"/>
        </w:rPr>
        <w:t xml:space="preserve"> 15 жовтня 1991 року народження на укладання та підписання від імені її малол</w:t>
      </w:r>
      <w:r w:rsidR="00FB37BE">
        <w:rPr>
          <w:rFonts w:ascii="Times New Roman" w:hAnsi="Times New Roman" w:cs="Times New Roman"/>
          <w:sz w:val="28"/>
          <w:szCs w:val="28"/>
        </w:rPr>
        <w:t>ітніх дітей Царик Анни Петрівни</w:t>
      </w:r>
      <w:r w:rsidRPr="002707D7">
        <w:rPr>
          <w:rFonts w:ascii="Times New Roman" w:hAnsi="Times New Roman" w:cs="Times New Roman"/>
          <w:sz w:val="28"/>
          <w:szCs w:val="28"/>
        </w:rPr>
        <w:t xml:space="preserve"> 20 листопада 2012 року народження</w:t>
      </w:r>
      <w:r>
        <w:rPr>
          <w:rFonts w:ascii="Times New Roman" w:hAnsi="Times New Roman" w:cs="Times New Roman"/>
          <w:sz w:val="28"/>
          <w:szCs w:val="28"/>
        </w:rPr>
        <w:t xml:space="preserve"> та Царик Богдани Пе</w:t>
      </w:r>
      <w:r w:rsidR="00FB37BE">
        <w:rPr>
          <w:rFonts w:ascii="Times New Roman" w:hAnsi="Times New Roman" w:cs="Times New Roman"/>
          <w:sz w:val="28"/>
          <w:szCs w:val="28"/>
        </w:rPr>
        <w:t>трівни</w:t>
      </w:r>
      <w:r>
        <w:rPr>
          <w:rFonts w:ascii="Times New Roman" w:hAnsi="Times New Roman" w:cs="Times New Roman"/>
          <w:sz w:val="28"/>
          <w:szCs w:val="28"/>
        </w:rPr>
        <w:t xml:space="preserve"> 19 червня</w:t>
      </w:r>
      <w:r w:rsidRPr="002707D7">
        <w:rPr>
          <w:rFonts w:ascii="Times New Roman" w:hAnsi="Times New Roman" w:cs="Times New Roman"/>
          <w:sz w:val="28"/>
          <w:szCs w:val="28"/>
        </w:rPr>
        <w:t xml:space="preserve"> 2017 року народження  договору оренди</w:t>
      </w:r>
      <w:r>
        <w:rPr>
          <w:rFonts w:ascii="Times New Roman" w:hAnsi="Times New Roman" w:cs="Times New Roman"/>
          <w:sz w:val="28"/>
          <w:szCs w:val="28"/>
        </w:rPr>
        <w:t xml:space="preserve"> земельної ділянки площею 1,6241</w:t>
      </w:r>
      <w:r w:rsidRPr="002707D7">
        <w:rPr>
          <w:rFonts w:ascii="Times New Roman" w:hAnsi="Times New Roman" w:cs="Times New Roman"/>
          <w:sz w:val="28"/>
          <w:szCs w:val="28"/>
        </w:rPr>
        <w:t xml:space="preserve"> га</w:t>
      </w:r>
      <w:r w:rsidR="00FB37BE">
        <w:rPr>
          <w:rFonts w:ascii="Times New Roman" w:hAnsi="Times New Roman" w:cs="Times New Roman"/>
          <w:sz w:val="28"/>
          <w:szCs w:val="28"/>
        </w:rPr>
        <w:t>.</w:t>
      </w:r>
      <w:r w:rsidRPr="002707D7">
        <w:rPr>
          <w:rFonts w:ascii="Times New Roman" w:hAnsi="Times New Roman" w:cs="Times New Roman"/>
          <w:sz w:val="28"/>
          <w:szCs w:val="28"/>
        </w:rPr>
        <w:t xml:space="preserve">, кадастровий № </w:t>
      </w:r>
      <w:r w:rsidRPr="002707D7">
        <w:rPr>
          <w:rFonts w:ascii="Times New Roman" w:hAnsi="Times New Roman" w:cs="Times New Roman"/>
          <w:sz w:val="28"/>
          <w:szCs w:val="28"/>
        </w:rPr>
        <w:lastRenderedPageBreak/>
        <w:t>0721182200:0</w:t>
      </w:r>
      <w:r>
        <w:rPr>
          <w:rFonts w:ascii="Times New Roman" w:hAnsi="Times New Roman" w:cs="Times New Roman"/>
          <w:sz w:val="28"/>
          <w:szCs w:val="28"/>
        </w:rPr>
        <w:t>9:000:0004</w:t>
      </w:r>
      <w:r w:rsidRPr="002707D7">
        <w:rPr>
          <w:rFonts w:ascii="Times New Roman" w:hAnsi="Times New Roman" w:cs="Times New Roman"/>
          <w:sz w:val="28"/>
          <w:szCs w:val="28"/>
        </w:rPr>
        <w:t xml:space="preserve"> з цільовим призначенням для ведення особистого селянського господарства, яка розташована на території Литовезької сільської ради Володимирського (</w:t>
      </w:r>
      <w:r>
        <w:rPr>
          <w:rFonts w:ascii="Times New Roman" w:hAnsi="Times New Roman" w:cs="Times New Roman"/>
          <w:sz w:val="28"/>
          <w:szCs w:val="28"/>
        </w:rPr>
        <w:t>раніше</w:t>
      </w:r>
      <w:r w:rsidRPr="002707D7">
        <w:rPr>
          <w:rFonts w:ascii="Times New Roman" w:hAnsi="Times New Roman" w:cs="Times New Roman"/>
          <w:sz w:val="28"/>
          <w:szCs w:val="28"/>
        </w:rPr>
        <w:t xml:space="preserve"> Іваничівського) району Волинської області та належить на праві спільної часткової власності по ½</w:t>
      </w:r>
      <w:r>
        <w:rPr>
          <w:rFonts w:ascii="Times New Roman" w:hAnsi="Times New Roman" w:cs="Times New Roman"/>
          <w:sz w:val="28"/>
          <w:szCs w:val="28"/>
        </w:rPr>
        <w:t xml:space="preserve"> частці</w:t>
      </w:r>
      <w:r w:rsidRPr="002707D7">
        <w:rPr>
          <w:rFonts w:ascii="Times New Roman" w:hAnsi="Times New Roman" w:cs="Times New Roman"/>
          <w:sz w:val="28"/>
          <w:szCs w:val="28"/>
        </w:rPr>
        <w:t xml:space="preserve"> Царик Анні Петрівні та Царик Богдані Петрівні, що підтверджується витягом з Державного реєстру речових прав на нерухоме майно про реєстрацію права власності № </w:t>
      </w:r>
      <w:r>
        <w:rPr>
          <w:rFonts w:ascii="Times New Roman" w:hAnsi="Times New Roman" w:cs="Times New Roman"/>
          <w:sz w:val="28"/>
          <w:szCs w:val="28"/>
        </w:rPr>
        <w:t>328827367</w:t>
      </w:r>
      <w:r w:rsidRPr="002707D7">
        <w:rPr>
          <w:rFonts w:ascii="Times New Roman" w:hAnsi="Times New Roman" w:cs="Times New Roman"/>
          <w:sz w:val="28"/>
          <w:szCs w:val="28"/>
        </w:rPr>
        <w:t xml:space="preserve"> від 11.04.2023 року та витягом з Державного реєстру речових прав на нерухоме майно про ре</w:t>
      </w:r>
      <w:r>
        <w:rPr>
          <w:rFonts w:ascii="Times New Roman" w:hAnsi="Times New Roman" w:cs="Times New Roman"/>
          <w:sz w:val="28"/>
          <w:szCs w:val="28"/>
        </w:rPr>
        <w:t>єстрацію права власності № 328827596</w:t>
      </w:r>
      <w:r w:rsidRPr="002707D7">
        <w:rPr>
          <w:rFonts w:ascii="Times New Roman" w:hAnsi="Times New Roman" w:cs="Times New Roman"/>
          <w:sz w:val="28"/>
          <w:szCs w:val="28"/>
        </w:rPr>
        <w:t xml:space="preserve"> від 11.04.2023 року відповідно, видані Іваничівською державною нотаріальною конторою Волинської області Володимирського районного нотаріального округу Волинської області, а також на вчинення інших дій, що випливають з договору, з </w:t>
      </w:r>
      <w:r>
        <w:rPr>
          <w:rFonts w:ascii="Times New Roman" w:hAnsi="Times New Roman" w:cs="Times New Roman"/>
          <w:sz w:val="28"/>
          <w:szCs w:val="28"/>
          <w:shd w:val="clear" w:color="auto" w:fill="FFFFFF"/>
        </w:rPr>
        <w:t>ФЕРМЕРСЬКИМ</w:t>
      </w:r>
      <w:r w:rsidRPr="003A72B6">
        <w:rPr>
          <w:rFonts w:ascii="Times New Roman" w:hAnsi="Times New Roman" w:cs="Times New Roman"/>
          <w:sz w:val="28"/>
          <w:szCs w:val="28"/>
          <w:shd w:val="clear" w:color="auto" w:fill="FFFFFF"/>
        </w:rPr>
        <w:t xml:space="preserve"> ГОСПОДАРСТВО</w:t>
      </w:r>
      <w:r>
        <w:rPr>
          <w:rFonts w:ascii="Times New Roman" w:hAnsi="Times New Roman" w:cs="Times New Roman"/>
          <w:sz w:val="28"/>
          <w:szCs w:val="28"/>
          <w:shd w:val="clear" w:color="auto" w:fill="FFFFFF"/>
        </w:rPr>
        <w:t>М</w:t>
      </w:r>
      <w:r w:rsidRPr="003A72B6">
        <w:rPr>
          <w:rFonts w:ascii="Times New Roman" w:hAnsi="Times New Roman" w:cs="Times New Roman"/>
          <w:sz w:val="28"/>
          <w:szCs w:val="28"/>
          <w:shd w:val="clear" w:color="auto" w:fill="FFFFFF"/>
        </w:rPr>
        <w:t xml:space="preserve"> "МИРІДЕМ</w:t>
      </w:r>
      <w:r w:rsidRPr="00AE2545">
        <w:rPr>
          <w:rFonts w:ascii="Times New Roman" w:hAnsi="Times New Roman" w:cs="Times New Roman"/>
          <w:sz w:val="28"/>
          <w:szCs w:val="28"/>
          <w:shd w:val="clear" w:color="auto" w:fill="FFFFFF"/>
        </w:rPr>
        <w:t>"</w:t>
      </w:r>
      <w:r w:rsidRPr="00AE2545">
        <w:rPr>
          <w:rFonts w:ascii="Times New Roman" w:hAnsi="Times New Roman" w:cs="Times New Roman"/>
          <w:sz w:val="28"/>
          <w:szCs w:val="28"/>
        </w:rPr>
        <w:t xml:space="preserve"> (45329</w:t>
      </w:r>
      <w:r>
        <w:rPr>
          <w:rFonts w:ascii="Times New Roman" w:hAnsi="Times New Roman" w:cs="Times New Roman"/>
          <w:sz w:val="28"/>
          <w:szCs w:val="28"/>
        </w:rPr>
        <w:t>,</w:t>
      </w:r>
      <w:r w:rsidRPr="002707D7">
        <w:rPr>
          <w:rFonts w:ascii="Times New Roman" w:hAnsi="Times New Roman" w:cs="Times New Roman"/>
          <w:sz w:val="28"/>
          <w:szCs w:val="28"/>
        </w:rPr>
        <w:t xml:space="preserve"> Во</w:t>
      </w:r>
      <w:r>
        <w:rPr>
          <w:rFonts w:ascii="Times New Roman" w:hAnsi="Times New Roman" w:cs="Times New Roman"/>
          <w:sz w:val="28"/>
          <w:szCs w:val="28"/>
        </w:rPr>
        <w:t xml:space="preserve">линська </w:t>
      </w:r>
      <w:r w:rsidR="00BE1429">
        <w:rPr>
          <w:rFonts w:ascii="Times New Roman" w:hAnsi="Times New Roman" w:cs="Times New Roman"/>
          <w:sz w:val="28"/>
          <w:szCs w:val="28"/>
        </w:rPr>
        <w:t xml:space="preserve">область, Володимирський район, </w:t>
      </w:r>
      <w:r>
        <w:rPr>
          <w:rFonts w:ascii="Times New Roman" w:hAnsi="Times New Roman" w:cs="Times New Roman"/>
          <w:sz w:val="28"/>
          <w:szCs w:val="28"/>
        </w:rPr>
        <w:t>село Заставне,</w:t>
      </w:r>
      <w:r w:rsidR="00FB37BE">
        <w:rPr>
          <w:rFonts w:ascii="Times New Roman" w:hAnsi="Times New Roman" w:cs="Times New Roman"/>
          <w:sz w:val="28"/>
          <w:szCs w:val="28"/>
        </w:rPr>
        <w:t xml:space="preserve"> </w:t>
      </w:r>
      <w:r w:rsidRPr="002707D7">
        <w:rPr>
          <w:rFonts w:ascii="Times New Roman" w:hAnsi="Times New Roman" w:cs="Times New Roman"/>
          <w:sz w:val="28"/>
          <w:szCs w:val="28"/>
        </w:rPr>
        <w:t xml:space="preserve">вулиця </w:t>
      </w:r>
      <w:r>
        <w:rPr>
          <w:rFonts w:ascii="Times New Roman" w:hAnsi="Times New Roman" w:cs="Times New Roman"/>
          <w:sz w:val="28"/>
          <w:szCs w:val="28"/>
        </w:rPr>
        <w:t>Лесі Українки, 76</w:t>
      </w:r>
      <w:r w:rsidRPr="002707D7">
        <w:rPr>
          <w:rFonts w:ascii="Times New Roman" w:hAnsi="Times New Roman" w:cs="Times New Roman"/>
          <w:sz w:val="28"/>
          <w:szCs w:val="28"/>
        </w:rPr>
        <w:t>).</w:t>
      </w:r>
    </w:p>
    <w:p w:rsidR="00080476" w:rsidRPr="002707D7" w:rsidRDefault="00080476" w:rsidP="00FB37BE">
      <w:pPr>
        <w:pStyle w:val="a5"/>
        <w:numPr>
          <w:ilvl w:val="0"/>
          <w:numId w:val="26"/>
        </w:numPr>
        <w:tabs>
          <w:tab w:val="left" w:pos="993"/>
        </w:tabs>
        <w:spacing w:after="0" w:line="240" w:lineRule="auto"/>
        <w:ind w:left="0" w:firstLine="709"/>
        <w:jc w:val="both"/>
        <w:rPr>
          <w:rFonts w:ascii="Times New Roman" w:hAnsi="Times New Roman" w:cs="Times New Roman"/>
          <w:sz w:val="28"/>
          <w:szCs w:val="28"/>
        </w:rPr>
      </w:pPr>
      <w:r w:rsidRPr="002707D7">
        <w:rPr>
          <w:rFonts w:ascii="Times New Roman" w:hAnsi="Times New Roman" w:cs="Times New Roman"/>
          <w:sz w:val="28"/>
          <w:szCs w:val="28"/>
        </w:rPr>
        <w:t xml:space="preserve">Попередити Царик Тетяну Олександрівну, як законного представника малолітніх дітей Царик Анни Петрівни та Царик Богдани Петрівни про відповідальність за порушення чинного законодавства щодо захисту майнових прав дітей. </w:t>
      </w:r>
    </w:p>
    <w:p w:rsidR="00080476" w:rsidRPr="004A2AB5" w:rsidRDefault="00080476" w:rsidP="00FB37BE">
      <w:pPr>
        <w:pStyle w:val="a5"/>
        <w:numPr>
          <w:ilvl w:val="0"/>
          <w:numId w:val="26"/>
        </w:numPr>
        <w:tabs>
          <w:tab w:val="left" w:pos="993"/>
        </w:tabs>
        <w:spacing w:after="0" w:line="240" w:lineRule="auto"/>
        <w:ind w:left="0" w:firstLine="709"/>
        <w:jc w:val="both"/>
        <w:rPr>
          <w:rFonts w:ascii="Times New Roman" w:hAnsi="Times New Roman" w:cs="Times New Roman"/>
          <w:sz w:val="28"/>
          <w:szCs w:val="28"/>
        </w:rPr>
      </w:pPr>
      <w:r w:rsidRPr="005F1AB0">
        <w:rPr>
          <w:rFonts w:ascii="Times New Roman" w:hAnsi="Times New Roman" w:cs="Times New Roman"/>
          <w:sz w:val="28"/>
          <w:szCs w:val="28"/>
        </w:rPr>
        <w:t xml:space="preserve">Контроль за виконанням даного рішення </w:t>
      </w:r>
      <w:r>
        <w:rPr>
          <w:rFonts w:ascii="Times New Roman" w:hAnsi="Times New Roman" w:cs="Times New Roman"/>
          <w:sz w:val="28"/>
          <w:szCs w:val="28"/>
        </w:rPr>
        <w:t>залишаю за собою.</w:t>
      </w:r>
    </w:p>
    <w:p w:rsidR="00080476" w:rsidRPr="00A64257" w:rsidRDefault="00080476" w:rsidP="00FB37BE">
      <w:pPr>
        <w:widowControl w:val="0"/>
        <w:tabs>
          <w:tab w:val="left" w:pos="6488"/>
        </w:tabs>
        <w:autoSpaceDE w:val="0"/>
        <w:autoSpaceDN w:val="0"/>
        <w:spacing w:after="0" w:line="240" w:lineRule="auto"/>
        <w:ind w:firstLine="709"/>
        <w:outlineLvl w:val="0"/>
        <w:rPr>
          <w:rFonts w:ascii="Times New Roman" w:eastAsia="Times New Roman" w:hAnsi="Times New Roman" w:cs="Times New Roman"/>
          <w:b/>
          <w:bCs/>
          <w:sz w:val="28"/>
          <w:szCs w:val="28"/>
        </w:rPr>
      </w:pPr>
    </w:p>
    <w:p w:rsidR="00080476" w:rsidRDefault="00080476" w:rsidP="00080476">
      <w:pPr>
        <w:jc w:val="both"/>
        <w:rPr>
          <w:rFonts w:ascii="Times New Roman" w:hAnsi="Times New Roman"/>
          <w:b/>
          <w:sz w:val="24"/>
          <w:szCs w:val="24"/>
        </w:rPr>
      </w:pPr>
    </w:p>
    <w:p w:rsidR="00080476" w:rsidRPr="002139AC" w:rsidRDefault="00080476" w:rsidP="0008047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080476" w:rsidRDefault="00080476" w:rsidP="00080476">
      <w:pPr>
        <w:shd w:val="clear" w:color="auto" w:fill="FFFFFF"/>
        <w:spacing w:after="0" w:line="240" w:lineRule="auto"/>
        <w:contextualSpacing/>
        <w:jc w:val="both"/>
        <w:rPr>
          <w:rFonts w:ascii="Times New Roman" w:hAnsi="Times New Roman" w:cs="Times New Roman"/>
          <w:b/>
          <w:sz w:val="28"/>
          <w:szCs w:val="28"/>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080476" w:rsidRDefault="00080476"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Pr="002139AC" w:rsidRDefault="00FB37BE" w:rsidP="00FB37BE">
      <w:pPr>
        <w:jc w:val="center"/>
      </w:pPr>
      <w:r w:rsidRPr="002139AC">
        <w:rPr>
          <w:noProof/>
          <w:lang w:eastAsia="uk-UA"/>
        </w:rPr>
        <w:lastRenderedPageBreak/>
        <w:drawing>
          <wp:inline distT="0" distB="0" distL="0" distR="0" wp14:anchorId="1FE6AFE3" wp14:editId="6FF6604B">
            <wp:extent cx="57150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B37BE" w:rsidRPr="002139AC" w:rsidRDefault="00FB37BE" w:rsidP="00FB37BE">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FB37BE" w:rsidRPr="002139AC" w:rsidRDefault="00FB37BE" w:rsidP="00FB37BE">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FB37BE" w:rsidRPr="00715BAE" w:rsidRDefault="00FB37BE" w:rsidP="00FB37BE">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FB37BE" w:rsidRPr="00715BAE" w:rsidRDefault="00FB37BE" w:rsidP="00FB37BE">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FB37BE" w:rsidRPr="00715BAE" w:rsidRDefault="00FB37BE" w:rsidP="00FB37BE">
      <w:pPr>
        <w:spacing w:after="0" w:line="240" w:lineRule="auto"/>
        <w:jc w:val="both"/>
        <w:rPr>
          <w:rFonts w:ascii="Times New Roman" w:hAnsi="Times New Roman"/>
          <w:bCs/>
          <w:iCs/>
          <w:sz w:val="28"/>
          <w:szCs w:val="28"/>
        </w:rPr>
      </w:pPr>
    </w:p>
    <w:p w:rsidR="00FB37BE" w:rsidRPr="00715BAE" w:rsidRDefault="00FB37BE" w:rsidP="00FB37BE">
      <w:pPr>
        <w:spacing w:after="0" w:line="240" w:lineRule="auto"/>
        <w:jc w:val="both"/>
        <w:rPr>
          <w:rFonts w:ascii="Times New Roman" w:hAnsi="Times New Roman"/>
          <w:sz w:val="28"/>
          <w:szCs w:val="24"/>
        </w:rPr>
      </w:pPr>
      <w:r>
        <w:rPr>
          <w:rFonts w:ascii="Times New Roman" w:hAnsi="Times New Roman"/>
          <w:bCs/>
          <w:iCs/>
          <w:sz w:val="28"/>
          <w:szCs w:val="28"/>
        </w:rPr>
        <w:t>Від 27 червня 2025</w:t>
      </w:r>
      <w:r>
        <w:rPr>
          <w:rFonts w:ascii="Times New Roman" w:hAnsi="Times New Roman"/>
          <w:sz w:val="28"/>
          <w:szCs w:val="24"/>
        </w:rPr>
        <w:t xml:space="preserve"> року                с. Литовеж             </w:t>
      </w:r>
      <w:r w:rsidRPr="00715BAE">
        <w:rPr>
          <w:rFonts w:ascii="Times New Roman" w:hAnsi="Times New Roman"/>
          <w:sz w:val="28"/>
          <w:szCs w:val="24"/>
        </w:rPr>
        <w:t xml:space="preserve">         </w:t>
      </w:r>
      <w:r>
        <w:rPr>
          <w:rFonts w:ascii="Times New Roman" w:hAnsi="Times New Roman"/>
          <w:sz w:val="28"/>
          <w:szCs w:val="24"/>
        </w:rPr>
        <w:t xml:space="preserve">                             № 44</w:t>
      </w:r>
    </w:p>
    <w:p w:rsidR="00FB37BE" w:rsidRPr="002139AC" w:rsidRDefault="00FB37BE" w:rsidP="00FB37BE">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FB37BE" w:rsidRPr="00A618C9" w:rsidRDefault="00FB37BE" w:rsidP="00FB37BE">
      <w:pPr>
        <w:pStyle w:val="aa"/>
        <w:jc w:val="both"/>
        <w:rPr>
          <w:rFonts w:ascii="Times New Roman" w:hAnsi="Times New Roman" w:cs="Times New Roman"/>
          <w:b/>
          <w:sz w:val="28"/>
          <w:szCs w:val="28"/>
          <w:lang w:eastAsia="uk-UA"/>
        </w:rPr>
      </w:pPr>
      <w:r w:rsidRPr="00A618C9">
        <w:rPr>
          <w:rFonts w:ascii="Times New Roman" w:hAnsi="Times New Roman" w:cs="Times New Roman"/>
          <w:b/>
          <w:sz w:val="28"/>
          <w:szCs w:val="28"/>
          <w:lang w:eastAsia="uk-UA"/>
        </w:rPr>
        <w:t xml:space="preserve">Про координацію реалізації Стратегії забезпечення </w:t>
      </w:r>
    </w:p>
    <w:p w:rsidR="00FB37BE" w:rsidRPr="00A618C9" w:rsidRDefault="00FB37BE" w:rsidP="00FB37BE">
      <w:pPr>
        <w:pStyle w:val="aa"/>
        <w:jc w:val="both"/>
        <w:rPr>
          <w:rFonts w:ascii="Times New Roman" w:hAnsi="Times New Roman" w:cs="Times New Roman"/>
          <w:b/>
          <w:sz w:val="28"/>
          <w:szCs w:val="28"/>
          <w:lang w:eastAsia="uk-UA"/>
        </w:rPr>
      </w:pPr>
      <w:r w:rsidRPr="00A618C9">
        <w:rPr>
          <w:rFonts w:ascii="Times New Roman" w:hAnsi="Times New Roman" w:cs="Times New Roman"/>
          <w:b/>
          <w:sz w:val="28"/>
          <w:szCs w:val="28"/>
          <w:lang w:eastAsia="uk-UA"/>
        </w:rPr>
        <w:t xml:space="preserve">права кожної дитини в Україні на зростання </w:t>
      </w:r>
    </w:p>
    <w:p w:rsidR="00FB37BE" w:rsidRPr="00A618C9" w:rsidRDefault="00FB37BE" w:rsidP="00FB37BE">
      <w:pPr>
        <w:pStyle w:val="aa"/>
        <w:jc w:val="both"/>
        <w:rPr>
          <w:rFonts w:ascii="Times New Roman" w:hAnsi="Times New Roman" w:cs="Times New Roman"/>
          <w:b/>
          <w:sz w:val="28"/>
          <w:szCs w:val="28"/>
          <w:lang w:eastAsia="uk-UA"/>
        </w:rPr>
      </w:pPr>
      <w:r w:rsidRPr="00A618C9">
        <w:rPr>
          <w:rFonts w:ascii="Times New Roman" w:hAnsi="Times New Roman" w:cs="Times New Roman"/>
          <w:b/>
          <w:sz w:val="28"/>
          <w:szCs w:val="28"/>
          <w:lang w:eastAsia="uk-UA"/>
        </w:rPr>
        <w:t xml:space="preserve">в сімейному оточенні на 2024-2028 роки </w:t>
      </w:r>
    </w:p>
    <w:p w:rsidR="00FB37BE" w:rsidRPr="00A618C9" w:rsidRDefault="00FB37BE" w:rsidP="00FB37BE">
      <w:pPr>
        <w:pStyle w:val="aa"/>
        <w:jc w:val="both"/>
        <w:rPr>
          <w:rFonts w:ascii="Times New Roman" w:hAnsi="Times New Roman" w:cs="Times New Roman"/>
          <w:sz w:val="28"/>
          <w:szCs w:val="28"/>
        </w:rPr>
      </w:pPr>
    </w:p>
    <w:p w:rsidR="00FB37BE" w:rsidRPr="00FB37BE" w:rsidRDefault="00FB37BE" w:rsidP="00FB37BE">
      <w:pPr>
        <w:pStyle w:val="aa"/>
        <w:ind w:firstLine="709"/>
        <w:jc w:val="both"/>
        <w:rPr>
          <w:rFonts w:ascii="Times New Roman" w:hAnsi="Times New Roman" w:cs="Times New Roman"/>
          <w:sz w:val="28"/>
          <w:szCs w:val="28"/>
        </w:rPr>
      </w:pPr>
      <w:r w:rsidRPr="00A618C9">
        <w:rPr>
          <w:rFonts w:ascii="Times New Roman" w:hAnsi="Times New Roman" w:cs="Times New Roman"/>
          <w:sz w:val="28"/>
          <w:szCs w:val="28"/>
        </w:rPr>
        <w:t>Керуючись</w:t>
      </w:r>
      <w:r w:rsidRPr="00A618C9">
        <w:rPr>
          <w:rFonts w:ascii="Times New Roman" w:hAnsi="Times New Roman" w:cs="Times New Roman"/>
          <w:color w:val="000000"/>
          <w:sz w:val="28"/>
          <w:szCs w:val="28"/>
        </w:rPr>
        <w:t xml:space="preserve"> підпунктом 4 пункту б частини 1 ст. 34, ст. 40, ч. 6 ст. 59 Закону України «Про місцеве самоврядування в</w:t>
      </w:r>
      <w:r w:rsidRPr="00A618C9">
        <w:rPr>
          <w:rFonts w:ascii="Times New Roman" w:hAnsi="Times New Roman" w:cs="Times New Roman"/>
          <w:sz w:val="28"/>
          <w:szCs w:val="28"/>
        </w:rPr>
        <w:t xml:space="preserve"> Україні», розпорядження начальника  Волинської обласної військової адміністрації від 29 квітня 2025 року №270 «Про затвердження Операційного плану заходів у Волинській області на 2025-2026 роки з реалізації Стратегії забезпечення права кожної дитини в Україні на зростання в сімейному оточен</w:t>
      </w:r>
      <w:r>
        <w:rPr>
          <w:rFonts w:ascii="Times New Roman" w:hAnsi="Times New Roman" w:cs="Times New Roman"/>
          <w:sz w:val="28"/>
          <w:szCs w:val="28"/>
        </w:rPr>
        <w:t xml:space="preserve">ні на 2024-2028 роки», з метою </w:t>
      </w:r>
      <w:r w:rsidRPr="00A618C9">
        <w:rPr>
          <w:rFonts w:ascii="Times New Roman" w:hAnsi="Times New Roman" w:cs="Times New Roman"/>
          <w:sz w:val="28"/>
          <w:szCs w:val="28"/>
        </w:rPr>
        <w:t>реалізації на території Литовезької сільської ради державної політики щодо захисту прав і законних інтересів дітей</w:t>
      </w:r>
      <w:r w:rsidRPr="00A618C9">
        <w:rPr>
          <w:rFonts w:ascii="Times New Roman" w:hAnsi="Times New Roman" w:cs="Times New Roman"/>
          <w:color w:val="000000"/>
          <w:sz w:val="28"/>
          <w:szCs w:val="28"/>
        </w:rPr>
        <w:t>,</w:t>
      </w:r>
      <w:r w:rsidRPr="00A618C9">
        <w:rPr>
          <w:rFonts w:ascii="Times New Roman" w:hAnsi="Times New Roman" w:cs="Times New Roman"/>
          <w:sz w:val="28"/>
          <w:szCs w:val="28"/>
        </w:rPr>
        <w:t xml:space="preserve"> виконавчий комітет </w:t>
      </w:r>
      <w:r>
        <w:rPr>
          <w:rFonts w:ascii="Times New Roman" w:hAnsi="Times New Roman" w:cs="Times New Roman"/>
          <w:sz w:val="28"/>
          <w:szCs w:val="28"/>
        </w:rPr>
        <w:t xml:space="preserve">Литовезької </w:t>
      </w:r>
      <w:r w:rsidRPr="00A618C9">
        <w:rPr>
          <w:rFonts w:ascii="Times New Roman" w:hAnsi="Times New Roman" w:cs="Times New Roman"/>
          <w:sz w:val="28"/>
          <w:szCs w:val="28"/>
        </w:rPr>
        <w:t>сільської ради</w:t>
      </w:r>
    </w:p>
    <w:p w:rsidR="00FB37BE" w:rsidRPr="00A618C9" w:rsidRDefault="00FB37BE" w:rsidP="00FB37BE">
      <w:pPr>
        <w:pStyle w:val="aa"/>
        <w:ind w:firstLine="709"/>
        <w:jc w:val="both"/>
        <w:rPr>
          <w:rFonts w:ascii="Times New Roman" w:hAnsi="Times New Roman" w:cs="Times New Roman"/>
          <w:b/>
          <w:sz w:val="28"/>
          <w:szCs w:val="28"/>
        </w:rPr>
      </w:pPr>
      <w:r w:rsidRPr="00A618C9">
        <w:rPr>
          <w:rFonts w:ascii="Times New Roman" w:hAnsi="Times New Roman" w:cs="Times New Roman"/>
          <w:b/>
          <w:sz w:val="28"/>
          <w:szCs w:val="28"/>
        </w:rPr>
        <w:t>ВИРІШИВ:</w:t>
      </w:r>
    </w:p>
    <w:p w:rsidR="00FB37BE" w:rsidRPr="00A618C9" w:rsidRDefault="00FB37BE" w:rsidP="00FB37BE">
      <w:pPr>
        <w:pStyle w:val="aa"/>
        <w:ind w:firstLine="709"/>
        <w:jc w:val="both"/>
        <w:rPr>
          <w:rFonts w:ascii="Times New Roman" w:hAnsi="Times New Roman" w:cs="Times New Roman"/>
          <w:sz w:val="28"/>
          <w:szCs w:val="28"/>
          <w:lang w:eastAsia="uk-UA"/>
        </w:rPr>
      </w:pPr>
      <w:r w:rsidRPr="00A618C9">
        <w:rPr>
          <w:rFonts w:ascii="Times New Roman" w:hAnsi="Times New Roman" w:cs="Times New Roman"/>
          <w:sz w:val="28"/>
          <w:szCs w:val="28"/>
        </w:rPr>
        <w:t xml:space="preserve">1. Визначити голову сільської ради Олену Касянчук відповідальною за координацію реалізації </w:t>
      </w:r>
      <w:r w:rsidRPr="00A618C9">
        <w:rPr>
          <w:rFonts w:ascii="Times New Roman" w:hAnsi="Times New Roman" w:cs="Times New Roman"/>
          <w:sz w:val="28"/>
          <w:szCs w:val="28"/>
          <w:lang w:eastAsia="uk-UA"/>
        </w:rPr>
        <w:t>Стратегії забезпечення права кожної дитини в Україні на зростання в сімейному оточенні на 2024-2028 роки.</w:t>
      </w:r>
    </w:p>
    <w:p w:rsidR="00FB37BE" w:rsidRPr="00A618C9" w:rsidRDefault="00FB37BE" w:rsidP="00FB37BE">
      <w:pPr>
        <w:pStyle w:val="aa"/>
        <w:ind w:firstLine="709"/>
        <w:jc w:val="both"/>
        <w:rPr>
          <w:rFonts w:ascii="Times New Roman" w:hAnsi="Times New Roman" w:cs="Times New Roman"/>
          <w:sz w:val="28"/>
          <w:szCs w:val="28"/>
        </w:rPr>
      </w:pPr>
      <w:r w:rsidRPr="00A618C9">
        <w:rPr>
          <w:rFonts w:ascii="Times New Roman" w:hAnsi="Times New Roman" w:cs="Times New Roman"/>
          <w:sz w:val="28"/>
          <w:szCs w:val="28"/>
        </w:rPr>
        <w:t>2. Службі у справах дітей (Ольга Пашко), гуманітарному відділу (Руслан Голодюк), комунальній установі «Центр надання соціальних послуг» Литовезької сільської ради (Мирослава Жукова), КНП «Литовезька амбулаторія загальної практики-сімейної медицини» Литовезької сільської ради (Іван Іванчук):</w:t>
      </w:r>
    </w:p>
    <w:p w:rsidR="00FB37BE" w:rsidRPr="00A618C9" w:rsidRDefault="00FB37BE" w:rsidP="00FB37BE">
      <w:pPr>
        <w:pStyle w:val="aa"/>
        <w:ind w:firstLine="709"/>
        <w:jc w:val="both"/>
        <w:rPr>
          <w:rFonts w:ascii="Times New Roman" w:hAnsi="Times New Roman" w:cs="Times New Roman"/>
          <w:sz w:val="28"/>
          <w:szCs w:val="28"/>
        </w:rPr>
      </w:pPr>
      <w:r w:rsidRPr="00A618C9">
        <w:rPr>
          <w:rFonts w:ascii="Times New Roman" w:hAnsi="Times New Roman" w:cs="Times New Roman"/>
          <w:sz w:val="28"/>
          <w:szCs w:val="28"/>
        </w:rPr>
        <w:t>1) забезпечити впровадження Операційного плану заходів у Волинській області на 2025-2026 роки з реалізації Стратегії забезпечення права кожної дитини в Україні на зростання в сімейному оточенні на 2024-2028 роки (далі-Операційний план), затвердженого розпорядженням начальника Волинської обласної військової адміністрації від 29 квітня 2025 року № 270 та інформувати про його виконання службу у справах дітей Литовезької сільської ради щороку до 05 лютого;</w:t>
      </w:r>
    </w:p>
    <w:p w:rsidR="00FB37BE" w:rsidRPr="00A618C9" w:rsidRDefault="00FB37BE" w:rsidP="00FB37BE">
      <w:pPr>
        <w:pStyle w:val="aa"/>
        <w:ind w:firstLine="709"/>
        <w:jc w:val="both"/>
        <w:rPr>
          <w:rFonts w:ascii="Times New Roman" w:hAnsi="Times New Roman" w:cs="Times New Roman"/>
          <w:sz w:val="28"/>
          <w:szCs w:val="28"/>
        </w:rPr>
      </w:pPr>
      <w:r w:rsidRPr="00A618C9">
        <w:rPr>
          <w:rFonts w:ascii="Times New Roman" w:hAnsi="Times New Roman" w:cs="Times New Roman"/>
          <w:sz w:val="28"/>
          <w:szCs w:val="28"/>
        </w:rPr>
        <w:t>2) під час розробки стратегії розвитку громади, місцевих програм враховувати першорядність захисту прав дітей, забезпечення підтримки для сімей з дітьми, розвиток соціальних послуг із забезпечення права кожної дитини на зростання в сімейному оточенні.</w:t>
      </w:r>
    </w:p>
    <w:p w:rsidR="00FB37BE" w:rsidRPr="00A618C9" w:rsidRDefault="00FB37BE" w:rsidP="00FB37B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618C9">
        <w:rPr>
          <w:rFonts w:ascii="Times New Roman" w:hAnsi="Times New Roman" w:cs="Times New Roman"/>
          <w:sz w:val="28"/>
          <w:szCs w:val="28"/>
        </w:rPr>
        <w:t>Службі у справах дітей (Ольга Пашко</w:t>
      </w:r>
      <w:r>
        <w:rPr>
          <w:rFonts w:ascii="Times New Roman" w:hAnsi="Times New Roman" w:cs="Times New Roman"/>
          <w:sz w:val="28"/>
          <w:szCs w:val="28"/>
        </w:rPr>
        <w:t>) узагальнювати інформацію</w:t>
      </w:r>
      <w:r w:rsidRPr="00A618C9">
        <w:rPr>
          <w:rFonts w:ascii="Times New Roman" w:hAnsi="Times New Roman" w:cs="Times New Roman"/>
          <w:sz w:val="28"/>
          <w:szCs w:val="28"/>
        </w:rPr>
        <w:t xml:space="preserve"> для інформування служби у справах дітей Волинської обласної військової адміністрації щороку до 15 лютого.</w:t>
      </w:r>
    </w:p>
    <w:p w:rsidR="00FB37BE" w:rsidRPr="00A618C9" w:rsidRDefault="00FB37BE" w:rsidP="00FB37BE">
      <w:pPr>
        <w:pStyle w:val="aa"/>
        <w:ind w:firstLine="709"/>
        <w:jc w:val="both"/>
        <w:rPr>
          <w:rFonts w:ascii="Times New Roman" w:hAnsi="Times New Roman" w:cs="Times New Roman"/>
          <w:sz w:val="28"/>
          <w:szCs w:val="28"/>
        </w:rPr>
      </w:pPr>
      <w:r w:rsidRPr="00A618C9">
        <w:rPr>
          <w:rFonts w:ascii="Times New Roman" w:hAnsi="Times New Roman" w:cs="Times New Roman"/>
          <w:sz w:val="28"/>
          <w:szCs w:val="28"/>
        </w:rPr>
        <w:lastRenderedPageBreak/>
        <w:t>4. Контроль за виконанням даного рішення залишаю за собою.</w:t>
      </w:r>
    </w:p>
    <w:p w:rsidR="00FB37BE" w:rsidRDefault="00FB37BE" w:rsidP="00FB37BE">
      <w:pPr>
        <w:spacing w:after="0" w:line="240" w:lineRule="auto"/>
        <w:ind w:firstLine="709"/>
        <w:jc w:val="both"/>
        <w:rPr>
          <w:rFonts w:ascii="Times New Roman" w:hAnsi="Times New Roman"/>
          <w:b/>
          <w:sz w:val="24"/>
          <w:szCs w:val="24"/>
        </w:rPr>
      </w:pPr>
    </w:p>
    <w:p w:rsidR="00FB37BE" w:rsidRPr="002139AC" w:rsidRDefault="00FB37BE" w:rsidP="00FB37BE">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FB37BE" w:rsidRDefault="00FB37BE" w:rsidP="00FB37BE">
      <w:pPr>
        <w:shd w:val="clear" w:color="auto" w:fill="FFFFFF"/>
        <w:spacing w:after="0" w:line="240" w:lineRule="auto"/>
        <w:contextualSpacing/>
        <w:jc w:val="both"/>
        <w:rPr>
          <w:rFonts w:ascii="Times New Roman" w:hAnsi="Times New Roman" w:cs="Times New Roman"/>
          <w:b/>
          <w:sz w:val="28"/>
          <w:szCs w:val="28"/>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Pr="002139AC" w:rsidRDefault="00FB37BE" w:rsidP="00FB37BE">
      <w:pPr>
        <w:jc w:val="center"/>
      </w:pPr>
      <w:r w:rsidRPr="002139AC">
        <w:rPr>
          <w:noProof/>
          <w:lang w:eastAsia="uk-UA"/>
        </w:rPr>
        <w:lastRenderedPageBreak/>
        <w:drawing>
          <wp:inline distT="0" distB="0" distL="0" distR="0" wp14:anchorId="197B16BA" wp14:editId="22239279">
            <wp:extent cx="571500" cy="800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B37BE" w:rsidRPr="002139AC" w:rsidRDefault="00FB37BE" w:rsidP="00FB37BE">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FB37BE" w:rsidRPr="002139AC" w:rsidRDefault="00FB37BE" w:rsidP="00FB37BE">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FB37BE" w:rsidRPr="00715BAE" w:rsidRDefault="00FB37BE" w:rsidP="00FB37BE">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FB37BE" w:rsidRPr="00715BAE" w:rsidRDefault="00FB37BE" w:rsidP="00FB37BE">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FB37BE" w:rsidRPr="00715BAE" w:rsidRDefault="00FB37BE" w:rsidP="00FB37BE">
      <w:pPr>
        <w:spacing w:after="0" w:line="240" w:lineRule="auto"/>
        <w:jc w:val="both"/>
        <w:rPr>
          <w:rFonts w:ascii="Times New Roman" w:hAnsi="Times New Roman"/>
          <w:bCs/>
          <w:iCs/>
          <w:sz w:val="28"/>
          <w:szCs w:val="28"/>
        </w:rPr>
      </w:pPr>
    </w:p>
    <w:p w:rsidR="00FB37BE" w:rsidRPr="00715BAE" w:rsidRDefault="00FB37BE" w:rsidP="00FB37BE">
      <w:pPr>
        <w:spacing w:after="0" w:line="240" w:lineRule="auto"/>
        <w:jc w:val="both"/>
        <w:rPr>
          <w:rFonts w:ascii="Times New Roman" w:hAnsi="Times New Roman"/>
          <w:sz w:val="28"/>
          <w:szCs w:val="24"/>
        </w:rPr>
      </w:pPr>
      <w:r>
        <w:rPr>
          <w:rFonts w:ascii="Times New Roman" w:hAnsi="Times New Roman"/>
          <w:bCs/>
          <w:iCs/>
          <w:sz w:val="28"/>
          <w:szCs w:val="28"/>
        </w:rPr>
        <w:t>Від 27 червня 2025</w:t>
      </w:r>
      <w:r>
        <w:rPr>
          <w:rFonts w:ascii="Times New Roman" w:hAnsi="Times New Roman"/>
          <w:sz w:val="28"/>
          <w:szCs w:val="24"/>
        </w:rPr>
        <w:t xml:space="preserve"> року                с. Литовеж             </w:t>
      </w:r>
      <w:r w:rsidRPr="00715BAE">
        <w:rPr>
          <w:rFonts w:ascii="Times New Roman" w:hAnsi="Times New Roman"/>
          <w:sz w:val="28"/>
          <w:szCs w:val="24"/>
        </w:rPr>
        <w:t xml:space="preserve">         </w:t>
      </w:r>
      <w:r>
        <w:rPr>
          <w:rFonts w:ascii="Times New Roman" w:hAnsi="Times New Roman"/>
          <w:sz w:val="28"/>
          <w:szCs w:val="24"/>
        </w:rPr>
        <w:t xml:space="preserve">                             № 45</w:t>
      </w: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FB37BE" w:rsidRDefault="00FB37BE" w:rsidP="00FB37BE">
      <w:pPr>
        <w:pStyle w:val="aa"/>
        <w:rPr>
          <w:rFonts w:ascii="Times New Roman" w:hAnsi="Times New Roman" w:cs="Times New Roman"/>
          <w:b/>
          <w:sz w:val="28"/>
          <w:szCs w:val="28"/>
        </w:rPr>
      </w:pPr>
      <w:r w:rsidRPr="00C257D9">
        <w:rPr>
          <w:rFonts w:ascii="Times New Roman" w:hAnsi="Times New Roman" w:cs="Times New Roman"/>
          <w:b/>
          <w:sz w:val="28"/>
          <w:szCs w:val="28"/>
        </w:rPr>
        <w:t xml:space="preserve">Про визначення </w:t>
      </w:r>
      <w:r>
        <w:rPr>
          <w:rFonts w:ascii="Times New Roman" w:hAnsi="Times New Roman" w:cs="Times New Roman"/>
          <w:b/>
          <w:sz w:val="28"/>
          <w:szCs w:val="28"/>
        </w:rPr>
        <w:t xml:space="preserve">способу участі </w:t>
      </w:r>
    </w:p>
    <w:p w:rsidR="00FB37BE" w:rsidRPr="00C257D9" w:rsidRDefault="00FB37BE" w:rsidP="00FB37BE">
      <w:pPr>
        <w:pStyle w:val="aa"/>
        <w:rPr>
          <w:rFonts w:ascii="Times New Roman" w:hAnsi="Times New Roman" w:cs="Times New Roman"/>
          <w:b/>
          <w:sz w:val="28"/>
          <w:szCs w:val="28"/>
        </w:rPr>
      </w:pPr>
      <w:r>
        <w:rPr>
          <w:rFonts w:ascii="Times New Roman" w:hAnsi="Times New Roman" w:cs="Times New Roman"/>
          <w:b/>
          <w:sz w:val="28"/>
          <w:szCs w:val="28"/>
        </w:rPr>
        <w:t>батька у вихованні малолітніх дітей</w:t>
      </w:r>
      <w:r w:rsidRPr="000A0AF9">
        <w:rPr>
          <w:rFonts w:ascii="Times New Roman" w:hAnsi="Times New Roman" w:cs="Times New Roman"/>
          <w:b/>
          <w:sz w:val="28"/>
          <w:szCs w:val="28"/>
        </w:rPr>
        <w:t xml:space="preserve"> </w:t>
      </w:r>
    </w:p>
    <w:p w:rsidR="00FB37BE" w:rsidRPr="000A0AF9" w:rsidRDefault="00FB37BE" w:rsidP="00FB37BE">
      <w:pPr>
        <w:pStyle w:val="aa"/>
        <w:jc w:val="both"/>
        <w:rPr>
          <w:rFonts w:ascii="Times New Roman" w:hAnsi="Times New Roman" w:cs="Times New Roman"/>
          <w:sz w:val="28"/>
          <w:szCs w:val="28"/>
          <w:lang w:eastAsia="ru-RU"/>
        </w:rPr>
      </w:pPr>
      <w:r w:rsidRPr="00105BDA">
        <w:rPr>
          <w:rFonts w:ascii="Times New Roman" w:hAnsi="Times New Roman" w:cs="Times New Roman"/>
          <w:sz w:val="28"/>
          <w:szCs w:val="28"/>
          <w:lang w:eastAsia="ru-RU"/>
        </w:rPr>
        <w:t> </w:t>
      </w:r>
    </w:p>
    <w:p w:rsidR="00FB37BE" w:rsidRDefault="00FB37BE" w:rsidP="00BE1429">
      <w:pPr>
        <w:pStyle w:val="aa"/>
        <w:ind w:firstLine="709"/>
        <w:jc w:val="both"/>
        <w:rPr>
          <w:rFonts w:ascii="Times New Roman" w:hAnsi="Times New Roman" w:cs="Times New Roman"/>
          <w:sz w:val="28"/>
          <w:szCs w:val="28"/>
        </w:rPr>
      </w:pPr>
      <w:r>
        <w:rPr>
          <w:rFonts w:ascii="Times New Roman" w:hAnsi="Times New Roman" w:cs="Times New Roman"/>
          <w:color w:val="000000"/>
          <w:sz w:val="28"/>
          <w:szCs w:val="28"/>
          <w:lang w:eastAsia="ru-RU"/>
        </w:rPr>
        <w:t>Керуючись</w:t>
      </w:r>
      <w:r>
        <w:rPr>
          <w:rFonts w:ascii="Times New Roman" w:hAnsi="Times New Roman" w:cs="Times New Roman"/>
          <w:sz w:val="28"/>
          <w:szCs w:val="28"/>
          <w:lang w:eastAsia="ru-RU"/>
        </w:rPr>
        <w:t xml:space="preserve"> статтями 17, 19, 141, 150, 153, 1</w:t>
      </w:r>
      <w:r w:rsidRPr="000A0AF9">
        <w:rPr>
          <w:rFonts w:ascii="Times New Roman" w:hAnsi="Times New Roman" w:cs="Times New Roman"/>
          <w:color w:val="000000"/>
          <w:sz w:val="28"/>
          <w:szCs w:val="28"/>
          <w:lang w:eastAsia="ru-RU"/>
        </w:rPr>
        <w:t>57, 158,</w:t>
      </w:r>
      <w:r>
        <w:rPr>
          <w:rFonts w:ascii="Times New Roman" w:hAnsi="Times New Roman" w:cs="Times New Roman"/>
          <w:color w:val="000000"/>
          <w:sz w:val="28"/>
          <w:szCs w:val="28"/>
          <w:lang w:eastAsia="ru-RU"/>
        </w:rPr>
        <w:t xml:space="preserve"> 159, 257</w:t>
      </w:r>
      <w:r w:rsidRPr="000A0AF9">
        <w:rPr>
          <w:rFonts w:ascii="Times New Roman" w:hAnsi="Times New Roman" w:cs="Times New Roman"/>
          <w:color w:val="000000"/>
          <w:sz w:val="28"/>
          <w:szCs w:val="28"/>
          <w:lang w:eastAsia="ru-RU"/>
        </w:rPr>
        <w:t xml:space="preserve"> Сімейного кодексу України, </w:t>
      </w:r>
      <w:r>
        <w:rPr>
          <w:rFonts w:ascii="Times New Roman" w:hAnsi="Times New Roman" w:cs="Times New Roman"/>
          <w:color w:val="000000"/>
          <w:sz w:val="28"/>
          <w:szCs w:val="28"/>
          <w:lang w:eastAsia="ru-RU"/>
        </w:rPr>
        <w:t xml:space="preserve">статтями </w:t>
      </w:r>
      <w:r w:rsidRPr="00FC7A15">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2</w:t>
      </w:r>
      <w:r w:rsidRPr="00FC7A15">
        <w:rPr>
          <w:rFonts w:ascii="Times New Roman" w:hAnsi="Times New Roman" w:cs="Times New Roman"/>
          <w:color w:val="000000"/>
          <w:sz w:val="28"/>
          <w:szCs w:val="28"/>
          <w:lang w:eastAsia="ru-RU"/>
        </w:rPr>
        <w:t>, 15 Закону України «Про охорону дитинства»</w:t>
      </w:r>
      <w:r>
        <w:rPr>
          <w:rFonts w:ascii="Times New Roman" w:hAnsi="Times New Roman" w:cs="Times New Roman"/>
          <w:color w:val="000000"/>
          <w:sz w:val="28"/>
          <w:szCs w:val="28"/>
          <w:lang w:eastAsia="ru-RU"/>
        </w:rPr>
        <w:t xml:space="preserve">, </w:t>
      </w:r>
      <w:r w:rsidRPr="000A0AF9">
        <w:rPr>
          <w:rFonts w:ascii="Times New Roman" w:hAnsi="Times New Roman" w:cs="Times New Roman"/>
          <w:color w:val="000000"/>
          <w:sz w:val="28"/>
          <w:szCs w:val="28"/>
          <w:lang w:eastAsia="ru-RU"/>
        </w:rPr>
        <w:t>пункту 73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w:t>
      </w:r>
      <w:r>
        <w:rPr>
          <w:rFonts w:ascii="Times New Roman" w:hAnsi="Times New Roman" w:cs="Times New Roman"/>
          <w:color w:val="000000"/>
          <w:sz w:val="28"/>
          <w:szCs w:val="28"/>
          <w:lang w:eastAsia="ru-RU"/>
        </w:rPr>
        <w:t>08 року № 866 (зі змінами та доповненнями)</w:t>
      </w:r>
      <w:r w:rsidRPr="00105BDA">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в</w:t>
      </w:r>
      <w:r w:rsidRPr="00850A6C">
        <w:rPr>
          <w:rFonts w:ascii="Times New Roman" w:hAnsi="Times New Roman" w:cs="Times New Roman"/>
          <w:color w:val="000000"/>
          <w:sz w:val="28"/>
          <w:szCs w:val="28"/>
          <w:lang w:eastAsia="ru-RU"/>
        </w:rPr>
        <w:t>ідповідно до ст</w:t>
      </w:r>
      <w:r>
        <w:rPr>
          <w:rFonts w:ascii="Times New Roman" w:hAnsi="Times New Roman" w:cs="Times New Roman"/>
          <w:color w:val="000000"/>
          <w:sz w:val="28"/>
          <w:szCs w:val="28"/>
          <w:lang w:eastAsia="ru-RU"/>
        </w:rPr>
        <w:t>атті</w:t>
      </w:r>
      <w:r w:rsidRPr="00850A6C">
        <w:rPr>
          <w:rFonts w:ascii="Times New Roman" w:hAnsi="Times New Roman" w:cs="Times New Roman"/>
          <w:color w:val="000000"/>
          <w:sz w:val="28"/>
          <w:szCs w:val="28"/>
          <w:lang w:eastAsia="ru-RU"/>
        </w:rPr>
        <w:t xml:space="preserve"> 10-1 Закон України «Про соціальний і правовий захист військовослужбовців та членів їх сімей», Положення про військово-лікарську експертизу в Збройних силах України, затвердженого наказом Міністерства оборони України від 14 серпня 2008 року № 402 (зі змінами та доповненнями)</w:t>
      </w:r>
      <w:r>
        <w:rPr>
          <w:rFonts w:ascii="Times New Roman" w:hAnsi="Times New Roman" w:cs="Times New Roman"/>
          <w:color w:val="000000"/>
          <w:sz w:val="28"/>
          <w:szCs w:val="28"/>
          <w:lang w:eastAsia="ru-RU"/>
        </w:rPr>
        <w:t>з метою розв’язання спору між батьками та забезпечення участі обох батьків у вихованні малолітніх дітей, враховуючи заяву гр. Бондарчука О.М. від 26.05.2025 р. вх. № Б-91, жителя сел. Благодатне, вул. Зелена, 3, Володимирського р-ну, Волинської обл.,</w:t>
      </w:r>
      <w:r w:rsidRPr="00105BDA">
        <w:rPr>
          <w:rFonts w:ascii="Times New Roman" w:hAnsi="Times New Roman" w:cs="Times New Roman"/>
          <w:color w:val="000000"/>
          <w:sz w:val="28"/>
          <w:szCs w:val="28"/>
          <w:lang w:eastAsia="ru-RU"/>
        </w:rPr>
        <w:t xml:space="preserve"> </w:t>
      </w:r>
      <w:r w:rsidRPr="00BF43D1">
        <w:rPr>
          <w:rFonts w:ascii="Times New Roman" w:hAnsi="Times New Roman" w:cs="Times New Roman"/>
          <w:color w:val="000000"/>
          <w:sz w:val="28"/>
          <w:szCs w:val="28"/>
          <w:lang w:eastAsia="ru-RU"/>
        </w:rPr>
        <w:t xml:space="preserve">враховуючи </w:t>
      </w:r>
      <w:r>
        <w:rPr>
          <w:rFonts w:ascii="Times New Roman" w:hAnsi="Times New Roman" w:cs="Times New Roman"/>
          <w:color w:val="000000"/>
          <w:sz w:val="28"/>
          <w:szCs w:val="28"/>
          <w:lang w:eastAsia="ru-RU"/>
        </w:rPr>
        <w:t>рекомендації</w:t>
      </w:r>
      <w:r w:rsidRPr="00BF43D1">
        <w:rPr>
          <w:rFonts w:ascii="Times New Roman" w:hAnsi="Times New Roman" w:cs="Times New Roman"/>
          <w:color w:val="000000"/>
          <w:sz w:val="28"/>
          <w:szCs w:val="28"/>
          <w:lang w:eastAsia="ru-RU"/>
        </w:rPr>
        <w:t xml:space="preserve"> комісії з питань захисту прав дитини виконавчого комітету Литовезької сільської ради (п</w:t>
      </w:r>
      <w:r>
        <w:rPr>
          <w:rFonts w:ascii="Times New Roman" w:hAnsi="Times New Roman" w:cs="Times New Roman"/>
          <w:color w:val="000000"/>
          <w:sz w:val="28"/>
          <w:szCs w:val="28"/>
          <w:lang w:eastAsia="ru-RU"/>
        </w:rPr>
        <w:t>ротокол засідання комісії від 27</w:t>
      </w:r>
      <w:r w:rsidRPr="00BF43D1">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червня 2025</w:t>
      </w:r>
      <w:r w:rsidRPr="00BF43D1">
        <w:rPr>
          <w:rFonts w:ascii="Times New Roman" w:hAnsi="Times New Roman" w:cs="Times New Roman"/>
          <w:color w:val="000000"/>
          <w:sz w:val="28"/>
          <w:szCs w:val="28"/>
          <w:lang w:eastAsia="ru-RU"/>
        </w:rPr>
        <w:t xml:space="preserve"> року № </w:t>
      </w:r>
      <w:r>
        <w:rPr>
          <w:rFonts w:ascii="Times New Roman" w:hAnsi="Times New Roman" w:cs="Times New Roman"/>
          <w:color w:val="000000"/>
          <w:sz w:val="28"/>
          <w:szCs w:val="28"/>
          <w:lang w:eastAsia="ru-RU"/>
        </w:rPr>
        <w:t>06/01-09) та</w:t>
      </w:r>
      <w:r w:rsidRPr="00BF43D1">
        <w:rPr>
          <w:rFonts w:ascii="Times New Roman" w:hAnsi="Times New Roman" w:cs="Times New Roman"/>
          <w:color w:val="000000"/>
          <w:sz w:val="28"/>
          <w:szCs w:val="28"/>
          <w:lang w:eastAsia="ru-RU"/>
        </w:rPr>
        <w:t xml:space="preserve"> висновок служби у справах дітей Литовезької сільської ради</w:t>
      </w:r>
      <w:r>
        <w:rPr>
          <w:rFonts w:ascii="Times New Roman" w:hAnsi="Times New Roman" w:cs="Times New Roman"/>
          <w:color w:val="000000"/>
          <w:sz w:val="28"/>
          <w:szCs w:val="28"/>
          <w:lang w:eastAsia="ru-RU"/>
        </w:rPr>
        <w:t xml:space="preserve"> від 26 червня 2025</w:t>
      </w:r>
      <w:r w:rsidRPr="00BF43D1">
        <w:rPr>
          <w:rFonts w:ascii="Times New Roman" w:hAnsi="Times New Roman" w:cs="Times New Roman"/>
          <w:color w:val="000000"/>
          <w:sz w:val="28"/>
          <w:szCs w:val="28"/>
          <w:lang w:eastAsia="ru-RU"/>
        </w:rPr>
        <w:t xml:space="preserve"> року</w:t>
      </w:r>
      <w:r w:rsidRPr="00BF43D1">
        <w:rPr>
          <w:rFonts w:ascii="Times New Roman" w:hAnsi="Times New Roman" w:cs="Times New Roman"/>
          <w:b/>
          <w:bCs/>
          <w:color w:val="000000"/>
          <w:sz w:val="28"/>
          <w:szCs w:val="28"/>
          <w:lang w:eastAsia="ru-RU"/>
        </w:rPr>
        <w:t xml:space="preserve"> </w:t>
      </w:r>
      <w:r w:rsidRPr="00BF43D1">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30/01-17/25, </w:t>
      </w:r>
      <w:r w:rsidRPr="00105BDA">
        <w:rPr>
          <w:rFonts w:ascii="Times New Roman" w:hAnsi="Times New Roman" w:cs="Times New Roman"/>
          <w:color w:val="000000"/>
          <w:sz w:val="28"/>
          <w:szCs w:val="28"/>
          <w:lang w:eastAsia="ru-RU"/>
        </w:rPr>
        <w:t xml:space="preserve">виконавчий комітет Литовезької сільської ради </w:t>
      </w:r>
      <w:r w:rsidRPr="00673271">
        <w:rPr>
          <w:rFonts w:ascii="Times New Roman" w:hAnsi="Times New Roman" w:cs="Times New Roman"/>
          <w:sz w:val="28"/>
          <w:szCs w:val="28"/>
        </w:rPr>
        <w:t xml:space="preserve">        </w:t>
      </w:r>
    </w:p>
    <w:p w:rsidR="00FB37BE" w:rsidRPr="00673271" w:rsidRDefault="00FB37BE" w:rsidP="00BE1429">
      <w:pPr>
        <w:pStyle w:val="aa"/>
        <w:ind w:firstLine="709"/>
        <w:jc w:val="both"/>
        <w:rPr>
          <w:rFonts w:ascii="Times New Roman" w:hAnsi="Times New Roman" w:cs="Times New Roman"/>
          <w:b/>
          <w:bCs/>
          <w:color w:val="000000"/>
          <w:sz w:val="28"/>
          <w:szCs w:val="28"/>
          <w:lang w:eastAsia="uk-UA"/>
        </w:rPr>
      </w:pPr>
      <w:r w:rsidRPr="00673271">
        <w:rPr>
          <w:rFonts w:ascii="Times New Roman" w:hAnsi="Times New Roman" w:cs="Times New Roman"/>
          <w:b/>
          <w:bCs/>
          <w:color w:val="000000"/>
          <w:sz w:val="28"/>
          <w:szCs w:val="28"/>
          <w:lang w:eastAsia="uk-UA"/>
        </w:rPr>
        <w:t>ВИРІШИВ:</w:t>
      </w:r>
    </w:p>
    <w:p w:rsidR="00FB37BE" w:rsidRPr="00D63640" w:rsidRDefault="00FB37BE" w:rsidP="00BE1429">
      <w:pPr>
        <w:pStyle w:val="aa"/>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D63640">
        <w:rPr>
          <w:rFonts w:ascii="Times New Roman" w:hAnsi="Times New Roman" w:cs="Times New Roman"/>
          <w:sz w:val="28"/>
          <w:szCs w:val="28"/>
          <w:lang w:eastAsia="ru-RU"/>
        </w:rPr>
        <w:t>Визначити гр. Бондарчуку Олександру Миколайовичу 02.12.1988 р.н. спосіб участі у вихованні та спілкуванні з малолітніми дітьми Бондарчук Мією</w:t>
      </w:r>
      <w:r w:rsidR="00BE1429">
        <w:rPr>
          <w:rFonts w:ascii="Times New Roman" w:hAnsi="Times New Roman" w:cs="Times New Roman"/>
          <w:sz w:val="28"/>
          <w:szCs w:val="28"/>
          <w:lang w:eastAsia="ru-RU"/>
        </w:rPr>
        <w:t xml:space="preserve"> Олександрівною</w:t>
      </w:r>
      <w:r w:rsidRPr="00D63640">
        <w:rPr>
          <w:rFonts w:ascii="Times New Roman" w:hAnsi="Times New Roman" w:cs="Times New Roman"/>
          <w:sz w:val="28"/>
          <w:szCs w:val="28"/>
          <w:lang w:eastAsia="ru-RU"/>
        </w:rPr>
        <w:t xml:space="preserve"> 22.11.2018 р.н. та </w:t>
      </w:r>
      <w:r w:rsidR="00BE1429">
        <w:rPr>
          <w:rFonts w:ascii="Times New Roman" w:hAnsi="Times New Roman" w:cs="Times New Roman"/>
          <w:sz w:val="28"/>
          <w:szCs w:val="28"/>
          <w:lang w:eastAsia="ru-RU"/>
        </w:rPr>
        <w:t>Бондарчук Софією Олександрівною</w:t>
      </w:r>
      <w:r w:rsidRPr="00D63640">
        <w:rPr>
          <w:rFonts w:ascii="Times New Roman" w:hAnsi="Times New Roman" w:cs="Times New Roman"/>
          <w:sz w:val="28"/>
          <w:szCs w:val="28"/>
          <w:lang w:eastAsia="ru-RU"/>
        </w:rPr>
        <w:t xml:space="preserve"> 17.10.2020 р</w:t>
      </w:r>
      <w:r>
        <w:rPr>
          <w:rFonts w:ascii="Times New Roman" w:hAnsi="Times New Roman" w:cs="Times New Roman"/>
          <w:sz w:val="28"/>
          <w:szCs w:val="28"/>
          <w:lang w:eastAsia="ru-RU"/>
        </w:rPr>
        <w:t>.н.</w:t>
      </w:r>
      <w:r w:rsidRPr="00D63640">
        <w:rPr>
          <w:rFonts w:ascii="Times New Roman" w:hAnsi="Times New Roman" w:cs="Times New Roman"/>
          <w:sz w:val="28"/>
          <w:szCs w:val="28"/>
          <w:lang w:eastAsia="ru-RU"/>
        </w:rPr>
        <w:t>, наступним чином:</w:t>
      </w:r>
    </w:p>
    <w:p w:rsidR="00FB37BE" w:rsidRPr="00D63640" w:rsidRDefault="00FB37BE" w:rsidP="00BE1429">
      <w:pPr>
        <w:pStyle w:val="aa"/>
        <w:ind w:firstLine="709"/>
        <w:jc w:val="both"/>
        <w:rPr>
          <w:rFonts w:ascii="Times New Roman" w:hAnsi="Times New Roman" w:cs="Times New Roman"/>
          <w:sz w:val="28"/>
          <w:szCs w:val="28"/>
          <w:lang w:eastAsia="ru-RU"/>
        </w:rPr>
      </w:pPr>
      <w:r w:rsidRPr="00F50699">
        <w:rPr>
          <w:rFonts w:ascii="Times New Roman" w:hAnsi="Times New Roman" w:cs="Times New Roman"/>
          <w:sz w:val="28"/>
          <w:szCs w:val="28"/>
          <w:lang w:eastAsia="ru-RU"/>
        </w:rPr>
        <w:t>- під час перебування батька у відпустці/проходження реабілітації</w:t>
      </w:r>
      <w:r w:rsidRPr="00D63640">
        <w:rPr>
          <w:rFonts w:ascii="Times New Roman" w:hAnsi="Times New Roman" w:cs="Times New Roman"/>
          <w:sz w:val="28"/>
          <w:szCs w:val="28"/>
          <w:lang w:eastAsia="ru-RU"/>
        </w:rPr>
        <w:t xml:space="preserve"> за наявності витягу з наказу військової частини про надання відпустки/відпускного квитка на </w:t>
      </w:r>
      <w:r>
        <w:rPr>
          <w:rFonts w:ascii="Times New Roman" w:hAnsi="Times New Roman" w:cs="Times New Roman"/>
          <w:sz w:val="28"/>
          <w:szCs w:val="28"/>
          <w:lang w:eastAsia="ru-RU"/>
        </w:rPr>
        <w:t>час проходження військової служби у Збройних силах України;</w:t>
      </w:r>
    </w:p>
    <w:p w:rsidR="00FB37BE" w:rsidRPr="00D63640" w:rsidRDefault="00FB37BE" w:rsidP="00BE1429">
      <w:pPr>
        <w:pStyle w:val="aa"/>
        <w:ind w:firstLine="709"/>
        <w:jc w:val="both"/>
        <w:rPr>
          <w:rFonts w:ascii="Times New Roman" w:hAnsi="Times New Roman" w:cs="Times New Roman"/>
          <w:sz w:val="28"/>
          <w:szCs w:val="28"/>
        </w:rPr>
      </w:pPr>
      <w:r w:rsidRPr="00D63640">
        <w:rPr>
          <w:rFonts w:ascii="Times New Roman" w:hAnsi="Times New Roman" w:cs="Times New Roman"/>
          <w:sz w:val="28"/>
          <w:szCs w:val="28"/>
          <w:lang w:eastAsia="ru-RU"/>
        </w:rPr>
        <w:t>- за попередньою домовленістю з матір’ю дітей, з урахуванням дотримання розпорядку дня дітей,</w:t>
      </w:r>
      <w:r w:rsidRPr="00D63640">
        <w:rPr>
          <w:rFonts w:ascii="Times New Roman" w:hAnsi="Times New Roman" w:cs="Times New Roman"/>
          <w:sz w:val="28"/>
          <w:szCs w:val="28"/>
        </w:rPr>
        <w:t xml:space="preserve"> режиму харчування, відпочинку, задовільного стану їх здоров’я</w:t>
      </w:r>
      <w:r>
        <w:rPr>
          <w:rFonts w:ascii="Times New Roman" w:hAnsi="Times New Roman" w:cs="Times New Roman"/>
          <w:sz w:val="28"/>
          <w:szCs w:val="28"/>
        </w:rPr>
        <w:t>;</w:t>
      </w:r>
    </w:p>
    <w:p w:rsidR="00FB37BE" w:rsidRPr="00D63640" w:rsidRDefault="00FB37BE" w:rsidP="00BE1429">
      <w:pPr>
        <w:pStyle w:val="aa"/>
        <w:ind w:firstLine="709"/>
        <w:jc w:val="both"/>
        <w:rPr>
          <w:rFonts w:ascii="Times New Roman" w:hAnsi="Times New Roman" w:cs="Times New Roman"/>
          <w:sz w:val="28"/>
          <w:szCs w:val="28"/>
        </w:rPr>
      </w:pPr>
      <w:r w:rsidRPr="00D63640">
        <w:rPr>
          <w:rFonts w:ascii="Times New Roman" w:hAnsi="Times New Roman" w:cs="Times New Roman"/>
          <w:sz w:val="28"/>
          <w:szCs w:val="28"/>
        </w:rPr>
        <w:t>- батько має право на перебування дітей половини зимових, літніх канікул та святкових днів за місцем його проживання, але виключно за згодою дітей;</w:t>
      </w:r>
    </w:p>
    <w:p w:rsidR="00FB37BE" w:rsidRPr="00D63640" w:rsidRDefault="00FB37BE" w:rsidP="00BE1429">
      <w:pPr>
        <w:pStyle w:val="aa"/>
        <w:ind w:firstLine="709"/>
        <w:jc w:val="both"/>
        <w:rPr>
          <w:rFonts w:ascii="Times New Roman" w:hAnsi="Times New Roman" w:cs="Times New Roman"/>
          <w:sz w:val="28"/>
          <w:szCs w:val="28"/>
        </w:rPr>
      </w:pPr>
      <w:r w:rsidRPr="00D63640">
        <w:rPr>
          <w:rFonts w:ascii="Times New Roman" w:hAnsi="Times New Roman" w:cs="Times New Roman"/>
          <w:sz w:val="28"/>
          <w:szCs w:val="28"/>
        </w:rPr>
        <w:lastRenderedPageBreak/>
        <w:t xml:space="preserve">- батько має право на необмежене спілкування з дітьми </w:t>
      </w:r>
      <w:r>
        <w:rPr>
          <w:rFonts w:ascii="Times New Roman" w:hAnsi="Times New Roman" w:cs="Times New Roman"/>
          <w:sz w:val="28"/>
          <w:szCs w:val="28"/>
        </w:rPr>
        <w:t xml:space="preserve">у режимі відеозв’язку та аудіозв’язку через мобільні засоби у погоджений з дітьми час, </w:t>
      </w:r>
      <w:r w:rsidRPr="00D63640">
        <w:rPr>
          <w:rFonts w:ascii="Times New Roman" w:hAnsi="Times New Roman" w:cs="Times New Roman"/>
          <w:sz w:val="28"/>
          <w:szCs w:val="28"/>
        </w:rPr>
        <w:t>безперешкодне спілкування з ними в навчальному закладі.</w:t>
      </w:r>
    </w:p>
    <w:p w:rsidR="00FB37BE" w:rsidRDefault="00FB37BE" w:rsidP="00BE1429">
      <w:pPr>
        <w:pStyle w:val="aa"/>
        <w:tabs>
          <w:tab w:val="left" w:pos="709"/>
        </w:tabs>
        <w:ind w:firstLine="709"/>
        <w:jc w:val="both"/>
        <w:rPr>
          <w:rFonts w:ascii="Times New Roman" w:hAnsi="Times New Roman" w:cs="Times New Roman"/>
          <w:sz w:val="28"/>
          <w:szCs w:val="28"/>
          <w:lang w:eastAsia="ru-RU"/>
        </w:rPr>
      </w:pPr>
      <w:r w:rsidRPr="000A0AF9">
        <w:rPr>
          <w:rFonts w:ascii="Times New Roman" w:hAnsi="Times New Roman" w:cs="Times New Roman"/>
          <w:sz w:val="28"/>
          <w:szCs w:val="28"/>
          <w:lang w:eastAsia="ru-RU"/>
        </w:rPr>
        <w:t xml:space="preserve">2. </w:t>
      </w:r>
      <w:r>
        <w:rPr>
          <w:rFonts w:ascii="Times New Roman" w:hAnsi="Times New Roman" w:cs="Times New Roman"/>
          <w:sz w:val="28"/>
          <w:szCs w:val="28"/>
          <w:lang w:eastAsia="ru-RU"/>
        </w:rPr>
        <w:t>Зобов’язати батька Бондарчука О.М.</w:t>
      </w:r>
      <w:r w:rsidRPr="009A235A">
        <w:rPr>
          <w:rFonts w:ascii="Times New Roman" w:hAnsi="Times New Roman" w:cs="Times New Roman"/>
          <w:sz w:val="28"/>
          <w:szCs w:val="28"/>
          <w:lang w:eastAsia="ru-RU"/>
        </w:rPr>
        <w:t xml:space="preserve"> особисто забирати та привозити дітей за </w:t>
      </w:r>
      <w:r>
        <w:rPr>
          <w:rFonts w:ascii="Times New Roman" w:hAnsi="Times New Roman" w:cs="Times New Roman"/>
          <w:sz w:val="28"/>
          <w:szCs w:val="28"/>
          <w:lang w:eastAsia="ru-RU"/>
        </w:rPr>
        <w:t>постійним</w:t>
      </w:r>
      <w:r w:rsidRPr="009A235A">
        <w:rPr>
          <w:rFonts w:ascii="Times New Roman" w:hAnsi="Times New Roman" w:cs="Times New Roman"/>
          <w:sz w:val="28"/>
          <w:szCs w:val="28"/>
          <w:lang w:eastAsia="ru-RU"/>
        </w:rPr>
        <w:t xml:space="preserve"> місцем проживання.</w:t>
      </w:r>
    </w:p>
    <w:p w:rsidR="00FB37BE" w:rsidRDefault="00FB37BE" w:rsidP="00BE1429">
      <w:pPr>
        <w:pStyle w:val="aa"/>
        <w:tabs>
          <w:tab w:val="left" w:pos="709"/>
        </w:tabs>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3. Рекомендувати батькові </w:t>
      </w:r>
      <w:r>
        <w:rPr>
          <w:rFonts w:ascii="Times New Roman" w:hAnsi="Times New Roman" w:cs="Times New Roman"/>
          <w:color w:val="000000"/>
          <w:sz w:val="28"/>
          <w:szCs w:val="28"/>
          <w:lang w:eastAsia="ru-RU"/>
        </w:rPr>
        <w:t xml:space="preserve">Бондарчуку О.М.: </w:t>
      </w:r>
    </w:p>
    <w:p w:rsidR="00FB37BE" w:rsidRDefault="00BE1429" w:rsidP="00BE1429">
      <w:pPr>
        <w:pStyle w:val="aa"/>
        <w:tabs>
          <w:tab w:val="left" w:pos="709"/>
        </w:tabs>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FB37BE">
        <w:rPr>
          <w:rFonts w:ascii="Times New Roman" w:hAnsi="Times New Roman" w:cs="Times New Roman"/>
          <w:color w:val="000000"/>
          <w:sz w:val="28"/>
          <w:szCs w:val="28"/>
          <w:lang w:eastAsia="ru-RU"/>
        </w:rPr>
        <w:t>під час перебування з дітьми дбати про їх позитивний, емоційний та моральний стан, своєчасно повертати до місця постійного проживання;</w:t>
      </w:r>
    </w:p>
    <w:p w:rsidR="00FB37BE" w:rsidRDefault="00FB37BE" w:rsidP="00BE1429">
      <w:pPr>
        <w:pStyle w:val="aa"/>
        <w:tabs>
          <w:tab w:val="left" w:pos="709"/>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05BDA">
        <w:rPr>
          <w:rFonts w:ascii="Times New Roman" w:hAnsi="Times New Roman" w:cs="Times New Roman"/>
          <w:sz w:val="28"/>
          <w:szCs w:val="28"/>
          <w:lang w:eastAsia="ru-RU"/>
        </w:rPr>
        <w:t>зав</w:t>
      </w:r>
      <w:r>
        <w:rPr>
          <w:rFonts w:ascii="Times New Roman" w:hAnsi="Times New Roman" w:cs="Times New Roman"/>
          <w:sz w:val="28"/>
          <w:szCs w:val="28"/>
          <w:lang w:eastAsia="ru-RU"/>
        </w:rPr>
        <w:t>часно попереджати матір</w:t>
      </w:r>
      <w:r w:rsidRPr="00105BDA">
        <w:rPr>
          <w:rFonts w:ascii="Times New Roman" w:hAnsi="Times New Roman" w:cs="Times New Roman"/>
          <w:sz w:val="28"/>
          <w:szCs w:val="28"/>
          <w:lang w:eastAsia="ru-RU"/>
        </w:rPr>
        <w:t xml:space="preserve"> про </w:t>
      </w:r>
      <w:r w:rsidRPr="00D63640">
        <w:rPr>
          <w:rFonts w:ascii="Times New Roman" w:hAnsi="Times New Roman" w:cs="Times New Roman"/>
          <w:sz w:val="28"/>
          <w:szCs w:val="28"/>
          <w:lang w:eastAsia="ru-RU"/>
        </w:rPr>
        <w:t xml:space="preserve">можливість та причини зміни у </w:t>
      </w:r>
      <w:r w:rsidRPr="00DA5A7C">
        <w:rPr>
          <w:rFonts w:ascii="Times New Roman" w:hAnsi="Times New Roman" w:cs="Times New Roman"/>
          <w:sz w:val="28"/>
          <w:szCs w:val="28"/>
          <w:lang w:eastAsia="ru-RU"/>
        </w:rPr>
        <w:t xml:space="preserve">визначеному порядку зустрічей. </w:t>
      </w:r>
    </w:p>
    <w:p w:rsidR="00FB37BE" w:rsidRDefault="00FB37BE" w:rsidP="00BE1429">
      <w:pPr>
        <w:pStyle w:val="aa"/>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lang w:eastAsia="ru-RU"/>
        </w:rPr>
        <w:t>4. Рекомендувати матері гр. Бондарчук Ганні Миколаївні</w:t>
      </w:r>
      <w:r>
        <w:rPr>
          <w:rFonts w:ascii="Times New Roman" w:hAnsi="Times New Roman" w:cs="Times New Roman"/>
          <w:sz w:val="28"/>
          <w:szCs w:val="28"/>
        </w:rPr>
        <w:t xml:space="preserve"> не перешкоджати батькові брати участь у вихованні дітей, завчасно попереджати про можливість та причини змін у порядку їх зустрічей. Повідомляти батька про стан здоров’я дітей або інші факти, які б слугували причиною незабезпечення прав батька на спілкування з дітьми.</w:t>
      </w:r>
    </w:p>
    <w:p w:rsidR="00FB37BE" w:rsidRDefault="00FB37BE" w:rsidP="00BE1429">
      <w:pPr>
        <w:pStyle w:val="aa"/>
        <w:numPr>
          <w:ilvl w:val="0"/>
          <w:numId w:val="27"/>
        </w:numPr>
        <w:tabs>
          <w:tab w:val="left" w:pos="0"/>
          <w:tab w:val="left" w:pos="709"/>
          <w:tab w:val="left" w:pos="851"/>
          <w:tab w:val="left" w:pos="993"/>
        </w:tabs>
        <w:ind w:left="0" w:firstLine="709"/>
        <w:jc w:val="both"/>
        <w:rPr>
          <w:rFonts w:ascii="Times New Roman" w:hAnsi="Times New Roman" w:cs="Times New Roman"/>
          <w:sz w:val="28"/>
          <w:szCs w:val="28"/>
          <w:lang w:eastAsia="ru-RU"/>
        </w:rPr>
      </w:pPr>
      <w:r w:rsidRPr="005A5227">
        <w:rPr>
          <w:rFonts w:ascii="Times New Roman" w:hAnsi="Times New Roman" w:cs="Times New Roman"/>
          <w:sz w:val="28"/>
          <w:szCs w:val="28"/>
          <w:lang w:eastAsia="ru-RU"/>
        </w:rPr>
        <w:t>У разі виникнення непорозумінь та спорів між батьками у питаннях участі у вихованні, проведення зустрічей батька з д</w:t>
      </w:r>
      <w:r>
        <w:rPr>
          <w:rFonts w:ascii="Times New Roman" w:hAnsi="Times New Roman" w:cs="Times New Roman"/>
          <w:sz w:val="28"/>
          <w:szCs w:val="28"/>
          <w:lang w:eastAsia="ru-RU"/>
        </w:rPr>
        <w:t>ітьми</w:t>
      </w:r>
      <w:r w:rsidRPr="005A5227">
        <w:rPr>
          <w:rFonts w:ascii="Times New Roman" w:hAnsi="Times New Roman" w:cs="Times New Roman"/>
          <w:sz w:val="28"/>
          <w:szCs w:val="28"/>
          <w:lang w:eastAsia="ru-RU"/>
        </w:rPr>
        <w:t>, а також невиконання даного рішення, один із батьків має право звернутися із позовом до суду для вирішення спірних питань.</w:t>
      </w:r>
    </w:p>
    <w:p w:rsidR="00FB37BE" w:rsidRPr="001D77E8" w:rsidRDefault="00FB37BE" w:rsidP="00BE1429">
      <w:pPr>
        <w:pStyle w:val="aa"/>
        <w:numPr>
          <w:ilvl w:val="0"/>
          <w:numId w:val="27"/>
        </w:numPr>
        <w:tabs>
          <w:tab w:val="left" w:pos="0"/>
          <w:tab w:val="left" w:pos="709"/>
          <w:tab w:val="left" w:pos="851"/>
          <w:tab w:val="left" w:pos="993"/>
        </w:tabs>
        <w:ind w:left="0" w:firstLine="709"/>
        <w:jc w:val="both"/>
        <w:rPr>
          <w:rFonts w:ascii="Times New Roman" w:eastAsia="Times New Roman" w:hAnsi="Times New Roman" w:cs="Times New Roman"/>
          <w:sz w:val="24"/>
          <w:szCs w:val="24"/>
          <w:lang w:eastAsia="ru-RU"/>
        </w:rPr>
      </w:pPr>
      <w:r w:rsidRPr="005A5227">
        <w:rPr>
          <w:rFonts w:ascii="Times New Roman" w:hAnsi="Times New Roman" w:cs="Times New Roman"/>
          <w:sz w:val="28"/>
          <w:szCs w:val="28"/>
          <w:lang w:eastAsia="ru-RU"/>
        </w:rPr>
        <w:t xml:space="preserve">Контроль за виконанням даного рішення </w:t>
      </w:r>
      <w:r>
        <w:rPr>
          <w:rFonts w:ascii="Times New Roman" w:hAnsi="Times New Roman" w:cs="Times New Roman"/>
          <w:sz w:val="28"/>
          <w:szCs w:val="28"/>
          <w:lang w:eastAsia="ru-RU"/>
        </w:rPr>
        <w:t>залишаю за собою.</w:t>
      </w:r>
    </w:p>
    <w:p w:rsidR="00FB37BE" w:rsidRDefault="00FB37BE" w:rsidP="00FB37BE">
      <w:pPr>
        <w:spacing w:after="0" w:line="240" w:lineRule="auto"/>
        <w:ind w:right="-142"/>
        <w:jc w:val="both"/>
        <w:rPr>
          <w:rFonts w:ascii="Times New Roman" w:eastAsia="Times New Roman" w:hAnsi="Times New Roman" w:cs="Times New Roman"/>
          <w:sz w:val="24"/>
          <w:szCs w:val="24"/>
          <w:lang w:eastAsia="ru-RU"/>
        </w:rPr>
      </w:pPr>
    </w:p>
    <w:p w:rsidR="00FB37BE" w:rsidRDefault="00FB37BE"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BE1429">
      <w:pPr>
        <w:shd w:val="clear" w:color="auto" w:fill="FFFFFF"/>
        <w:spacing w:after="0" w:line="240" w:lineRule="auto"/>
        <w:contextualSpacing/>
        <w:jc w:val="both"/>
        <w:rPr>
          <w:rFonts w:ascii="Times New Roman" w:hAnsi="Times New Roman" w:cs="Times New Roman"/>
          <w:b/>
          <w:sz w:val="28"/>
          <w:szCs w:val="28"/>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BE1429" w:rsidRDefault="00BE1429" w:rsidP="00BE1429">
      <w:pPr>
        <w:pStyle w:val="docdata"/>
        <w:spacing w:before="0" w:beforeAutospacing="0" w:after="0" w:afterAutospacing="0"/>
        <w:jc w:val="center"/>
        <w:rPr>
          <w:b/>
          <w:bCs/>
          <w:color w:val="000000"/>
          <w:sz w:val="28"/>
          <w:szCs w:val="28"/>
        </w:rPr>
      </w:pPr>
      <w:r>
        <w:rPr>
          <w:noProof/>
          <w:spacing w:val="8"/>
          <w:lang w:val="uk-UA" w:eastAsia="uk-UA"/>
        </w:rPr>
        <w:lastRenderedPageBreak/>
        <w:drawing>
          <wp:inline distT="0" distB="0" distL="0" distR="0" wp14:anchorId="065439E6" wp14:editId="683DDD42">
            <wp:extent cx="428625" cy="609600"/>
            <wp:effectExtent l="0" t="0" r="9525"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BE1429" w:rsidRDefault="00BE1429" w:rsidP="00BE1429">
      <w:pPr>
        <w:pStyle w:val="a7"/>
        <w:spacing w:before="0" w:beforeAutospacing="0" w:after="0" w:afterAutospacing="0"/>
        <w:jc w:val="center"/>
      </w:pPr>
      <w:r>
        <w:rPr>
          <w:b/>
          <w:bCs/>
          <w:color w:val="000000"/>
          <w:sz w:val="28"/>
          <w:szCs w:val="28"/>
        </w:rPr>
        <w:t>ЛИТОВЕЗЬКА СІЛЬСЬКА РАДА</w:t>
      </w:r>
    </w:p>
    <w:p w:rsidR="00BE1429" w:rsidRDefault="00BE1429" w:rsidP="00BE1429">
      <w:pPr>
        <w:pStyle w:val="a7"/>
        <w:spacing w:before="0" w:beforeAutospacing="0" w:after="0" w:afterAutospacing="0"/>
        <w:jc w:val="center"/>
      </w:pPr>
      <w:r>
        <w:rPr>
          <w:b/>
          <w:bCs/>
          <w:color w:val="000000"/>
          <w:sz w:val="28"/>
          <w:szCs w:val="28"/>
        </w:rPr>
        <w:t>ВОЛОДИМИРСЬКОГО РАЙОНУ ВОЛИНСЬКОЇ ОБЛАСТІ</w:t>
      </w:r>
    </w:p>
    <w:p w:rsidR="00BE1429" w:rsidRDefault="00BE1429" w:rsidP="00BE1429">
      <w:pPr>
        <w:pStyle w:val="a7"/>
        <w:spacing w:before="0" w:beforeAutospacing="0" w:after="0" w:afterAutospacing="0"/>
        <w:jc w:val="center"/>
      </w:pPr>
      <w:r>
        <w:rPr>
          <w:b/>
          <w:bCs/>
          <w:color w:val="000000"/>
          <w:sz w:val="28"/>
          <w:szCs w:val="28"/>
        </w:rPr>
        <w:t>СЛУЖБА У СПРАВАХ ДІТЕЙ</w:t>
      </w:r>
    </w:p>
    <w:p w:rsidR="00BE1429" w:rsidRPr="00B249D2" w:rsidRDefault="00BE1429" w:rsidP="00BE1429">
      <w:pPr>
        <w:pStyle w:val="aa"/>
        <w:jc w:val="center"/>
        <w:rPr>
          <w:rFonts w:ascii="Times New Roman" w:hAnsi="Times New Roman" w:cs="Times New Roman"/>
          <w:sz w:val="20"/>
          <w:szCs w:val="20"/>
        </w:rPr>
      </w:pPr>
      <w:r w:rsidRPr="00B249D2">
        <w:rPr>
          <w:rFonts w:ascii="Times New Roman" w:hAnsi="Times New Roman" w:cs="Times New Roman"/>
          <w:sz w:val="20"/>
          <w:szCs w:val="20"/>
        </w:rPr>
        <w:t>вул. Володимира Якобчука, 11б, с. Литовеж, Володимирський р-н, Волинська обл., 45325,</w:t>
      </w:r>
    </w:p>
    <w:p w:rsidR="00BE1429" w:rsidRPr="00BE1429" w:rsidRDefault="00BE1429" w:rsidP="00BE1429">
      <w:pPr>
        <w:pStyle w:val="aa"/>
        <w:jc w:val="center"/>
        <w:rPr>
          <w:rFonts w:ascii="Times New Roman" w:hAnsi="Times New Roman" w:cs="Times New Roman"/>
          <w:sz w:val="20"/>
          <w:szCs w:val="20"/>
        </w:rPr>
      </w:pPr>
      <w:r w:rsidRPr="00B249D2">
        <w:rPr>
          <w:rFonts w:ascii="Times New Roman" w:hAnsi="Times New Roman" w:cs="Times New Roman"/>
          <w:sz w:val="20"/>
          <w:szCs w:val="20"/>
        </w:rPr>
        <w:t>Е-mail: </w:t>
      </w:r>
      <w:hyperlink r:id="rId10" w:history="1">
        <w:r w:rsidRPr="00B249D2">
          <w:rPr>
            <w:rStyle w:val="ad"/>
            <w:color w:val="0563C1"/>
            <w:sz w:val="20"/>
            <w:szCs w:val="20"/>
          </w:rPr>
          <w:t>lytovssd@ukr.net</w:t>
        </w:r>
      </w:hyperlink>
      <w:r w:rsidRPr="00B249D2">
        <w:rPr>
          <w:rFonts w:ascii="Times New Roman" w:hAnsi="Times New Roman" w:cs="Times New Roman"/>
          <w:sz w:val="20"/>
          <w:szCs w:val="20"/>
        </w:rPr>
        <w:t xml:space="preserve"> код ЄДРПОУ 44336780</w:t>
      </w:r>
    </w:p>
    <w:p w:rsidR="00BE1429" w:rsidRDefault="00BE1429" w:rsidP="00BE1429">
      <w:pPr>
        <w:pStyle w:val="a7"/>
        <w:spacing w:before="0" w:beforeAutospacing="0" w:after="0" w:afterAutospacing="0"/>
        <w:jc w:val="both"/>
        <w:rPr>
          <w:color w:val="000000"/>
          <w:sz w:val="28"/>
          <w:szCs w:val="28"/>
        </w:rPr>
      </w:pPr>
      <w:r>
        <w:rPr>
          <w:color w:val="000000"/>
          <w:sz w:val="28"/>
          <w:szCs w:val="28"/>
        </w:rPr>
        <w:t>26.06</w:t>
      </w:r>
      <w:r w:rsidRPr="007A7D64">
        <w:rPr>
          <w:color w:val="000000"/>
          <w:sz w:val="28"/>
          <w:szCs w:val="28"/>
        </w:rPr>
        <w:t>.202</w:t>
      </w:r>
      <w:r>
        <w:rPr>
          <w:color w:val="000000"/>
          <w:sz w:val="28"/>
          <w:szCs w:val="28"/>
        </w:rPr>
        <w:t>5 року</w:t>
      </w:r>
      <w:r w:rsidRPr="007A7D64">
        <w:rPr>
          <w:color w:val="000000"/>
          <w:sz w:val="28"/>
          <w:szCs w:val="28"/>
        </w:rPr>
        <w:tab/>
      </w:r>
      <w:r w:rsidRPr="007A7D64">
        <w:rPr>
          <w:color w:val="000000"/>
          <w:sz w:val="28"/>
          <w:szCs w:val="28"/>
        </w:rPr>
        <w:tab/>
      </w:r>
      <w:r w:rsidRPr="007A7D64">
        <w:rPr>
          <w:color w:val="000000"/>
          <w:sz w:val="28"/>
          <w:szCs w:val="28"/>
        </w:rPr>
        <w:tab/>
      </w:r>
      <w:r w:rsidRPr="007A7D64">
        <w:rPr>
          <w:color w:val="000000"/>
          <w:sz w:val="28"/>
          <w:szCs w:val="28"/>
        </w:rPr>
        <w:tab/>
      </w:r>
      <w:r w:rsidRPr="007A7D64">
        <w:rPr>
          <w:color w:val="000000"/>
          <w:sz w:val="28"/>
          <w:szCs w:val="28"/>
        </w:rPr>
        <w:tab/>
      </w:r>
      <w:r w:rsidRPr="007A7D64">
        <w:rPr>
          <w:color w:val="000000"/>
          <w:sz w:val="28"/>
          <w:szCs w:val="28"/>
        </w:rPr>
        <w:tab/>
      </w:r>
      <w:r w:rsidRPr="007A7D64">
        <w:rPr>
          <w:color w:val="000000"/>
          <w:sz w:val="28"/>
          <w:szCs w:val="28"/>
        </w:rPr>
        <w:tab/>
      </w:r>
      <w:r w:rsidRPr="007A7D64">
        <w:rPr>
          <w:color w:val="000000"/>
          <w:sz w:val="28"/>
          <w:szCs w:val="28"/>
        </w:rPr>
        <w:tab/>
      </w:r>
      <w:r w:rsidRPr="007A7D64">
        <w:rPr>
          <w:color w:val="000000"/>
          <w:sz w:val="28"/>
          <w:szCs w:val="28"/>
        </w:rPr>
        <w:tab/>
      </w:r>
      <w:r>
        <w:rPr>
          <w:color w:val="000000"/>
          <w:sz w:val="28"/>
          <w:szCs w:val="28"/>
        </w:rPr>
        <w:t xml:space="preserve">  № 30/01-17/25</w:t>
      </w:r>
    </w:p>
    <w:p w:rsidR="00BE1429" w:rsidRDefault="00BE1429" w:rsidP="00BE1429">
      <w:pPr>
        <w:pStyle w:val="a7"/>
        <w:spacing w:before="0" w:beforeAutospacing="0" w:after="0" w:afterAutospacing="0"/>
        <w:jc w:val="both"/>
        <w:rPr>
          <w:color w:val="000000"/>
          <w:sz w:val="28"/>
          <w:szCs w:val="28"/>
        </w:rPr>
      </w:pPr>
    </w:p>
    <w:p w:rsidR="00BE1429" w:rsidRDefault="00BE1429" w:rsidP="00BE1429">
      <w:pPr>
        <w:pStyle w:val="a7"/>
        <w:spacing w:before="0" w:beforeAutospacing="0" w:after="0" w:afterAutospacing="0"/>
        <w:jc w:val="center"/>
        <w:rPr>
          <w:b/>
          <w:color w:val="000000"/>
          <w:sz w:val="28"/>
          <w:szCs w:val="28"/>
        </w:rPr>
      </w:pPr>
      <w:r>
        <w:rPr>
          <w:b/>
          <w:color w:val="000000"/>
          <w:sz w:val="28"/>
          <w:szCs w:val="28"/>
        </w:rPr>
        <w:t>ВИСНОВОК</w:t>
      </w:r>
    </w:p>
    <w:p w:rsidR="00BE1429" w:rsidRPr="00FC2D12" w:rsidRDefault="00BE1429" w:rsidP="00BE1429">
      <w:pPr>
        <w:pStyle w:val="aa"/>
        <w:jc w:val="center"/>
        <w:rPr>
          <w:rFonts w:ascii="Times New Roman" w:hAnsi="Times New Roman" w:cs="Times New Roman"/>
          <w:sz w:val="28"/>
          <w:szCs w:val="28"/>
        </w:rPr>
      </w:pPr>
      <w:r>
        <w:rPr>
          <w:rFonts w:ascii="Times New Roman" w:hAnsi="Times New Roman" w:cs="Times New Roman"/>
          <w:sz w:val="28"/>
          <w:szCs w:val="28"/>
        </w:rPr>
        <w:t>про спосіб</w:t>
      </w:r>
      <w:r w:rsidRPr="00FC2D12">
        <w:rPr>
          <w:rFonts w:ascii="Times New Roman" w:hAnsi="Times New Roman" w:cs="Times New Roman"/>
          <w:sz w:val="28"/>
          <w:szCs w:val="28"/>
        </w:rPr>
        <w:t xml:space="preserve"> участі батька </w:t>
      </w:r>
      <w:r>
        <w:rPr>
          <w:rFonts w:ascii="Times New Roman" w:hAnsi="Times New Roman" w:cs="Times New Roman"/>
          <w:sz w:val="28"/>
          <w:szCs w:val="28"/>
        </w:rPr>
        <w:t>Бондарчука Олександра Миколайовича</w:t>
      </w:r>
    </w:p>
    <w:p w:rsidR="00BE1429" w:rsidRDefault="00BE1429" w:rsidP="00BE1429">
      <w:pPr>
        <w:pStyle w:val="aa"/>
        <w:jc w:val="center"/>
        <w:rPr>
          <w:rFonts w:ascii="Times New Roman" w:hAnsi="Times New Roman" w:cs="Times New Roman"/>
          <w:sz w:val="28"/>
          <w:szCs w:val="28"/>
        </w:rPr>
      </w:pPr>
      <w:r w:rsidRPr="00FC2D12">
        <w:rPr>
          <w:rFonts w:ascii="Times New Roman" w:hAnsi="Times New Roman" w:cs="Times New Roman"/>
          <w:sz w:val="28"/>
          <w:szCs w:val="28"/>
        </w:rPr>
        <w:t xml:space="preserve">у вихованні малолітніх дітей </w:t>
      </w:r>
      <w:r>
        <w:rPr>
          <w:rFonts w:ascii="Times New Roman" w:hAnsi="Times New Roman" w:cs="Times New Roman"/>
          <w:sz w:val="28"/>
          <w:szCs w:val="28"/>
        </w:rPr>
        <w:t xml:space="preserve">Бондарчук Мії Олександрівни та </w:t>
      </w:r>
    </w:p>
    <w:p w:rsidR="00BE1429" w:rsidRDefault="00BE1429" w:rsidP="00BE1429">
      <w:pPr>
        <w:pStyle w:val="aa"/>
        <w:jc w:val="center"/>
        <w:rPr>
          <w:rFonts w:ascii="Times New Roman" w:hAnsi="Times New Roman" w:cs="Times New Roman"/>
          <w:sz w:val="28"/>
          <w:szCs w:val="28"/>
        </w:rPr>
      </w:pPr>
      <w:r>
        <w:rPr>
          <w:rFonts w:ascii="Times New Roman" w:hAnsi="Times New Roman" w:cs="Times New Roman"/>
          <w:sz w:val="28"/>
          <w:szCs w:val="28"/>
        </w:rPr>
        <w:t>Бондарчук Софії Олександрівни</w:t>
      </w:r>
    </w:p>
    <w:p w:rsidR="00BE1429" w:rsidRDefault="00BE1429" w:rsidP="00BE1429">
      <w:pPr>
        <w:pStyle w:val="aa"/>
        <w:jc w:val="center"/>
        <w:rPr>
          <w:rFonts w:ascii="Times New Roman" w:hAnsi="Times New Roman" w:cs="Times New Roman"/>
          <w:sz w:val="28"/>
          <w:szCs w:val="28"/>
        </w:rPr>
      </w:pPr>
    </w:p>
    <w:p w:rsidR="00BE1429" w:rsidRDefault="00BE1429" w:rsidP="00BE1429">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Розглянувши заяву громадянина </w:t>
      </w:r>
      <w:r>
        <w:rPr>
          <w:rFonts w:ascii="Times New Roman" w:hAnsi="Times New Roman" w:cs="Times New Roman"/>
          <w:color w:val="000000"/>
          <w:sz w:val="28"/>
          <w:szCs w:val="28"/>
          <w:lang w:eastAsia="ru-RU"/>
        </w:rPr>
        <w:t>Бондарчука Олександра Миколайовича від 26.05.2025 р. вх. № Б-91, жителя сел. Благодатне, вул. Зелена, 3, Володимирського р-ну, Волинської обл.</w:t>
      </w:r>
      <w:r>
        <w:rPr>
          <w:rFonts w:ascii="Times New Roman" w:hAnsi="Times New Roman" w:cs="Times New Roman"/>
          <w:sz w:val="28"/>
          <w:szCs w:val="28"/>
        </w:rPr>
        <w:t xml:space="preserve"> </w:t>
      </w:r>
      <w:r>
        <w:rPr>
          <w:rFonts w:ascii="Times New Roman" w:hAnsi="Times New Roman" w:cs="Times New Roman"/>
          <w:color w:val="000000"/>
          <w:sz w:val="28"/>
          <w:szCs w:val="28"/>
          <w:lang w:eastAsia="ru-RU"/>
        </w:rPr>
        <w:t>щодо визначення способу участі батька у вихованні та спілкуванні з малолітніми дітьми</w:t>
      </w:r>
      <w:r>
        <w:rPr>
          <w:rFonts w:ascii="Times New Roman" w:hAnsi="Times New Roman" w:cs="Times New Roman"/>
          <w:sz w:val="28"/>
          <w:szCs w:val="28"/>
        </w:rPr>
        <w:t xml:space="preserve"> </w:t>
      </w:r>
      <w:r w:rsidRPr="00D63640">
        <w:rPr>
          <w:rFonts w:ascii="Times New Roman" w:hAnsi="Times New Roman" w:cs="Times New Roman"/>
          <w:sz w:val="28"/>
          <w:szCs w:val="28"/>
          <w:lang w:eastAsia="ru-RU"/>
        </w:rPr>
        <w:t>Бондарчук Мією Олександрівною, 22.11.2018 р.н. та Бондарчук Софією Олександрівною, 17.10.2020 р</w:t>
      </w:r>
      <w:r>
        <w:rPr>
          <w:rFonts w:ascii="Times New Roman" w:hAnsi="Times New Roman" w:cs="Times New Roman"/>
          <w:sz w:val="28"/>
          <w:szCs w:val="28"/>
          <w:lang w:eastAsia="ru-RU"/>
        </w:rPr>
        <w:t>.н.</w:t>
      </w:r>
      <w:r>
        <w:rPr>
          <w:rFonts w:ascii="Times New Roman" w:hAnsi="Times New Roman" w:cs="Times New Roman"/>
          <w:sz w:val="28"/>
          <w:szCs w:val="28"/>
        </w:rPr>
        <w:t>, встановлено наступне.</w:t>
      </w:r>
    </w:p>
    <w:p w:rsidR="00BE1429" w:rsidRDefault="00BE1429" w:rsidP="00BE1429">
      <w:pPr>
        <w:pStyle w:val="aa"/>
        <w:ind w:firstLine="709"/>
        <w:jc w:val="both"/>
        <w:rPr>
          <w:rFonts w:ascii="Times New Roman" w:hAnsi="Times New Roman" w:cs="Times New Roman"/>
          <w:sz w:val="28"/>
          <w:szCs w:val="28"/>
        </w:rPr>
      </w:pPr>
      <w:r>
        <w:rPr>
          <w:rFonts w:ascii="Times New Roman" w:hAnsi="Times New Roman" w:cs="Times New Roman"/>
          <w:sz w:val="28"/>
          <w:szCs w:val="28"/>
        </w:rPr>
        <w:t>Бондарчук Олександр Миколайович та Бондарчук Ганна Миколаївна перебували у шлюбі, в якому у подружжя народилися доньки Бондарчук Мія Олександрівна та Бондарчук Софія Олександрівна. Рішенням Іваничівського районного суду Волинської області було розірвано від 01.03.2024 року шлюб був розірваний, після чого діти залишились проживати з матір’ю у с. Заболотці Володимирського р-ну, Волинської обл.</w:t>
      </w:r>
    </w:p>
    <w:p w:rsidR="00BE1429" w:rsidRDefault="00BE1429" w:rsidP="00BE1429">
      <w:pPr>
        <w:pStyle w:val="aa"/>
        <w:ind w:firstLine="709"/>
        <w:jc w:val="both"/>
        <w:rPr>
          <w:rFonts w:ascii="Times New Roman" w:hAnsi="Times New Roman" w:cs="Times New Roman"/>
          <w:sz w:val="28"/>
          <w:szCs w:val="28"/>
        </w:rPr>
      </w:pPr>
      <w:r>
        <w:rPr>
          <w:rFonts w:ascii="Times New Roman" w:hAnsi="Times New Roman" w:cs="Times New Roman"/>
          <w:sz w:val="28"/>
          <w:szCs w:val="28"/>
        </w:rPr>
        <w:t>Бондарчук О.М. являється військовослужбовцем та має ненормований робочий графік, свої вимоги мотивує тим, що матір Бондарчук Г.М. чинить йому перешкоди у вихованні та спілкуванні з малолітніми дітьми. Як батько, він має бажання і вважає своїм обов’язком займатися вихованням дітей, піклуватися про їхнє здоров’я, фізичний, духовний та моральний розвиток.</w:t>
      </w:r>
    </w:p>
    <w:p w:rsidR="00BE1429" w:rsidRDefault="00BE1429" w:rsidP="00BE1429">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Під час обстеження умов проживання </w:t>
      </w:r>
      <w:r w:rsidRPr="001F74EF">
        <w:rPr>
          <w:rFonts w:ascii="Times New Roman" w:hAnsi="Times New Roman" w:cs="Times New Roman"/>
          <w:sz w:val="28"/>
          <w:szCs w:val="28"/>
        </w:rPr>
        <w:t>дітей Бондарчук Мії Олександрівни та Бондарчук Софії Олександрівни в сім’ї матері Бондарчук Ганни Миколаївни за адресою: Волинська обл. Володимирський район с. Заболотці вул. Садова, 31, комісією встановлено, що умови проживання сім’ї задовільні, наявні необхідні меблі та побутова техніка, у житловому будинку чисто, прибрано;</w:t>
      </w:r>
      <w:r w:rsidRPr="000336E8">
        <w:rPr>
          <w:rFonts w:ascii="Times New Roman" w:hAnsi="Times New Roman" w:cs="Times New Roman"/>
          <w:sz w:val="28"/>
          <w:szCs w:val="28"/>
        </w:rPr>
        <w:t xml:space="preserve"> для дітей </w:t>
      </w:r>
      <w:r>
        <w:rPr>
          <w:rFonts w:ascii="Times New Roman" w:hAnsi="Times New Roman" w:cs="Times New Roman"/>
          <w:sz w:val="28"/>
          <w:szCs w:val="28"/>
        </w:rPr>
        <w:t>відведені окремі спальні місця, одягом та взуттям забезпечені відповідно до віку та сезону, продукти харчування, іграшки, засоби гігієни та ліки наявні в достатній кількості.</w:t>
      </w:r>
    </w:p>
    <w:p w:rsidR="00BE1429" w:rsidRDefault="00BE1429" w:rsidP="00BE1429">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Pr="007A4114">
        <w:rPr>
          <w:rFonts w:ascii="Times New Roman" w:hAnsi="Times New Roman" w:cs="Times New Roman"/>
          <w:sz w:val="28"/>
          <w:szCs w:val="28"/>
        </w:rPr>
        <w:t xml:space="preserve">матір’ю проведено бесіду та роз’яснено про права й обов’язок батька брати участь у вихованні малолітніх дітей, а також право на особисте спілкування з ними </w:t>
      </w:r>
      <w:r>
        <w:rPr>
          <w:rFonts w:ascii="Times New Roman" w:hAnsi="Times New Roman" w:cs="Times New Roman"/>
          <w:sz w:val="28"/>
          <w:szCs w:val="28"/>
        </w:rPr>
        <w:t>у режимі відеозв’язку та аудіозв’язку через мобільні засоби у погоджений з дітьми час, з урахуванням режиму дня</w:t>
      </w:r>
      <w:r w:rsidRPr="007A0131">
        <w:rPr>
          <w:rFonts w:ascii="Times New Roman" w:hAnsi="Times New Roman" w:cs="Times New Roman"/>
          <w:sz w:val="28"/>
          <w:szCs w:val="28"/>
        </w:rPr>
        <w:t xml:space="preserve">, якщо таке спілкування немає негативного впливу на нормальний розвиток дітей і відбувається в їхніх інтересах. Відновлення відносин та емоційного контакту малолітніх дітей з їх батьком повинно переважати на бажанням інших обмежити дітей від зустрічей з </w:t>
      </w:r>
      <w:r w:rsidRPr="007A0131">
        <w:rPr>
          <w:rFonts w:ascii="Times New Roman" w:hAnsi="Times New Roman" w:cs="Times New Roman"/>
          <w:sz w:val="28"/>
          <w:szCs w:val="28"/>
        </w:rPr>
        <w:lastRenderedPageBreak/>
        <w:t>батьком. Бондарчук Г.М. рекомендовано</w:t>
      </w:r>
      <w:r>
        <w:rPr>
          <w:rFonts w:ascii="Times New Roman" w:hAnsi="Times New Roman" w:cs="Times New Roman"/>
          <w:sz w:val="28"/>
          <w:szCs w:val="28"/>
        </w:rPr>
        <w:t xml:space="preserve"> в інтересах малолітніх дітей знаходити з Бондарчуком О.М. взаєморозуміння заради збереження морального, психологічного та фізичного здоров’я малолітніх Бондарчук М.О. та Бондарчук С.О.</w:t>
      </w:r>
    </w:p>
    <w:p w:rsidR="00BE1429" w:rsidRDefault="00BE1429" w:rsidP="00BE1429">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Провівши бесіду з батьком з’ясовано, що Олександр має наміри брати  участь у вихованні дітей шляхом побачень з доньками, як за місцем проживання батька, так і на нейтральній території без участі матері, </w:t>
      </w:r>
      <w:r w:rsidRPr="000336E8">
        <w:rPr>
          <w:rFonts w:ascii="Times New Roman" w:hAnsi="Times New Roman" w:cs="Times New Roman"/>
          <w:sz w:val="28"/>
          <w:szCs w:val="28"/>
        </w:rPr>
        <w:t xml:space="preserve">а також необмежено спілкуватися з </w:t>
      </w:r>
      <w:r>
        <w:rPr>
          <w:rFonts w:ascii="Times New Roman" w:hAnsi="Times New Roman" w:cs="Times New Roman"/>
          <w:sz w:val="28"/>
          <w:szCs w:val="28"/>
        </w:rPr>
        <w:t>дітьми за допомогою аудіозв’язку та відеозв’язку через мобільні засоби у погоджений з дітьми час.</w:t>
      </w:r>
    </w:p>
    <w:p w:rsidR="00BE1429" w:rsidRDefault="00BE1429" w:rsidP="00BE1429">
      <w:pPr>
        <w:pStyle w:val="aa"/>
        <w:ind w:firstLine="709"/>
        <w:jc w:val="both"/>
        <w:rPr>
          <w:rFonts w:ascii="Times New Roman" w:hAnsi="Times New Roman" w:cs="Times New Roman"/>
          <w:sz w:val="28"/>
          <w:szCs w:val="28"/>
        </w:rPr>
      </w:pPr>
      <w:r w:rsidRPr="00E9399C">
        <w:rPr>
          <w:rFonts w:ascii="Times New Roman" w:hAnsi="Times New Roman" w:cs="Times New Roman"/>
          <w:sz w:val="28"/>
          <w:szCs w:val="28"/>
        </w:rPr>
        <w:t xml:space="preserve">Враховуючи вищевикладене, в інтересах дітей та відповідно до статті </w:t>
      </w:r>
      <w:r w:rsidRPr="00E9399C">
        <w:rPr>
          <w:rFonts w:ascii="Times New Roman" w:hAnsi="Times New Roman" w:cs="Times New Roman"/>
          <w:sz w:val="28"/>
          <w:szCs w:val="28"/>
          <w:lang w:eastAsia="ru-RU"/>
        </w:rPr>
        <w:t>17, 19, 141, 150, 153, 1</w:t>
      </w:r>
      <w:r w:rsidRPr="00E9399C">
        <w:rPr>
          <w:rFonts w:ascii="Times New Roman" w:hAnsi="Times New Roman" w:cs="Times New Roman"/>
          <w:color w:val="000000"/>
          <w:sz w:val="28"/>
          <w:szCs w:val="28"/>
          <w:lang w:eastAsia="ru-RU"/>
        </w:rPr>
        <w:t>57, 158, 159, 257 Сімейного кодексу України, статтями 12, 15 Закону України «Про охорону дитинства», пункту 73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(зі змінами та доповненнями),</w:t>
      </w:r>
      <w:r w:rsidRPr="00E9399C">
        <w:rPr>
          <w:rFonts w:ascii="Times New Roman" w:hAnsi="Times New Roman" w:cs="Times New Roman"/>
          <w:sz w:val="28"/>
          <w:szCs w:val="28"/>
        </w:rPr>
        <w:t xml:space="preserve"> надати громадянину</w:t>
      </w:r>
      <w:r w:rsidRPr="00E9399C">
        <w:rPr>
          <w:rFonts w:ascii="Times New Roman" w:hAnsi="Times New Roman" w:cs="Times New Roman"/>
          <w:sz w:val="28"/>
          <w:szCs w:val="28"/>
          <w:lang w:eastAsia="ru-RU"/>
        </w:rPr>
        <w:t xml:space="preserve"> Бондарчуку Олександру Миколайовичу, жителю сел. Благодатне, вул. Зелена, 3, Володимирського р-ну Волинської обл. право на спілкування та зустрічі з дітьми Бондарчук Мією Олександрівною, 22.11.2018 р.н. та Бондарчук Софією Олександрівною, 17.10.2020 р.н., </w:t>
      </w:r>
      <w:r w:rsidRPr="00E9399C">
        <w:rPr>
          <w:rFonts w:ascii="Times New Roman" w:hAnsi="Times New Roman" w:cs="Times New Roman"/>
          <w:sz w:val="28"/>
          <w:szCs w:val="28"/>
        </w:rPr>
        <w:t>шляхом надання побачень та визначити спосіб участі батька в спілкуванні та вихованні дітей наступним чином:</w:t>
      </w:r>
    </w:p>
    <w:p w:rsidR="00BE1429" w:rsidRPr="00D63640" w:rsidRDefault="00BE1429" w:rsidP="00BE1429">
      <w:pPr>
        <w:pStyle w:val="aa"/>
        <w:ind w:firstLine="709"/>
        <w:jc w:val="both"/>
        <w:rPr>
          <w:rFonts w:ascii="Times New Roman" w:hAnsi="Times New Roman" w:cs="Times New Roman"/>
          <w:sz w:val="28"/>
          <w:szCs w:val="28"/>
          <w:lang w:eastAsia="ru-RU"/>
        </w:rPr>
      </w:pPr>
      <w:r w:rsidRPr="00F50699">
        <w:rPr>
          <w:rFonts w:ascii="Times New Roman" w:hAnsi="Times New Roman" w:cs="Times New Roman"/>
          <w:sz w:val="28"/>
          <w:szCs w:val="28"/>
          <w:lang w:eastAsia="ru-RU"/>
        </w:rPr>
        <w:t>- під час перебування батька у відпустці/проходження реабілітації</w:t>
      </w:r>
      <w:r w:rsidRPr="00D63640">
        <w:rPr>
          <w:rFonts w:ascii="Times New Roman" w:hAnsi="Times New Roman" w:cs="Times New Roman"/>
          <w:sz w:val="28"/>
          <w:szCs w:val="28"/>
          <w:lang w:eastAsia="ru-RU"/>
        </w:rPr>
        <w:t xml:space="preserve"> за наявності витягу з наказу військової частини про надання відпустки/відпускного квитка на </w:t>
      </w:r>
      <w:r>
        <w:rPr>
          <w:rFonts w:ascii="Times New Roman" w:hAnsi="Times New Roman" w:cs="Times New Roman"/>
          <w:sz w:val="28"/>
          <w:szCs w:val="28"/>
          <w:lang w:eastAsia="ru-RU"/>
        </w:rPr>
        <w:t>час проходження військової служби у Збройних силах України;</w:t>
      </w:r>
    </w:p>
    <w:p w:rsidR="00BE1429" w:rsidRPr="00D63640" w:rsidRDefault="00BE1429" w:rsidP="00BE1429">
      <w:pPr>
        <w:pStyle w:val="aa"/>
        <w:ind w:firstLine="709"/>
        <w:jc w:val="both"/>
        <w:rPr>
          <w:rFonts w:ascii="Times New Roman" w:hAnsi="Times New Roman" w:cs="Times New Roman"/>
          <w:sz w:val="28"/>
          <w:szCs w:val="28"/>
        </w:rPr>
      </w:pPr>
      <w:r w:rsidRPr="00D63640">
        <w:rPr>
          <w:rFonts w:ascii="Times New Roman" w:hAnsi="Times New Roman" w:cs="Times New Roman"/>
          <w:sz w:val="28"/>
          <w:szCs w:val="28"/>
          <w:lang w:eastAsia="ru-RU"/>
        </w:rPr>
        <w:t>- за попередньою домовленістю з матір’ю дітей, з урахуванням дотримання розпорядку дня дітей,</w:t>
      </w:r>
      <w:r w:rsidRPr="00D63640">
        <w:rPr>
          <w:rFonts w:ascii="Times New Roman" w:hAnsi="Times New Roman" w:cs="Times New Roman"/>
          <w:sz w:val="28"/>
          <w:szCs w:val="28"/>
        </w:rPr>
        <w:t xml:space="preserve"> режиму харчування, відпочинку, задовільного стану їх здоров’я</w:t>
      </w:r>
      <w:r>
        <w:rPr>
          <w:rFonts w:ascii="Times New Roman" w:hAnsi="Times New Roman" w:cs="Times New Roman"/>
          <w:sz w:val="28"/>
          <w:szCs w:val="28"/>
        </w:rPr>
        <w:t>;</w:t>
      </w:r>
    </w:p>
    <w:p w:rsidR="00BE1429" w:rsidRPr="00D63640" w:rsidRDefault="00BE1429" w:rsidP="00BE1429">
      <w:pPr>
        <w:pStyle w:val="aa"/>
        <w:ind w:firstLine="709"/>
        <w:jc w:val="both"/>
        <w:rPr>
          <w:rFonts w:ascii="Times New Roman" w:hAnsi="Times New Roman" w:cs="Times New Roman"/>
          <w:sz w:val="28"/>
          <w:szCs w:val="28"/>
        </w:rPr>
      </w:pPr>
      <w:r w:rsidRPr="00D63640">
        <w:rPr>
          <w:rFonts w:ascii="Times New Roman" w:hAnsi="Times New Roman" w:cs="Times New Roman"/>
          <w:sz w:val="28"/>
          <w:szCs w:val="28"/>
        </w:rPr>
        <w:t>- батько має право на перебування дітей половини зимових, літніх канікул та святкових днів за місцем його проживання, але виключно за згодою дітей;</w:t>
      </w:r>
    </w:p>
    <w:p w:rsidR="00BE1429" w:rsidRPr="00D63640" w:rsidRDefault="00BE1429" w:rsidP="00BE1429">
      <w:pPr>
        <w:pStyle w:val="aa"/>
        <w:ind w:firstLine="709"/>
        <w:jc w:val="both"/>
        <w:rPr>
          <w:rFonts w:ascii="Times New Roman" w:hAnsi="Times New Roman" w:cs="Times New Roman"/>
          <w:sz w:val="28"/>
          <w:szCs w:val="28"/>
        </w:rPr>
      </w:pPr>
      <w:r w:rsidRPr="00D63640">
        <w:rPr>
          <w:rFonts w:ascii="Times New Roman" w:hAnsi="Times New Roman" w:cs="Times New Roman"/>
          <w:sz w:val="28"/>
          <w:szCs w:val="28"/>
        </w:rPr>
        <w:t xml:space="preserve">- батько має право на необмежене спілкування з дітьми </w:t>
      </w:r>
      <w:r>
        <w:rPr>
          <w:rFonts w:ascii="Times New Roman" w:hAnsi="Times New Roman" w:cs="Times New Roman"/>
          <w:sz w:val="28"/>
          <w:szCs w:val="28"/>
        </w:rPr>
        <w:t xml:space="preserve">у режимі відеозв’язку та аудіозв’язку через мобільні засоби у погоджений з дітьми час, </w:t>
      </w:r>
      <w:r w:rsidRPr="00D63640">
        <w:rPr>
          <w:rFonts w:ascii="Times New Roman" w:hAnsi="Times New Roman" w:cs="Times New Roman"/>
          <w:sz w:val="28"/>
          <w:szCs w:val="28"/>
        </w:rPr>
        <w:t>безперешкодне спілкування з ними в навчальному за</w:t>
      </w:r>
      <w:r>
        <w:rPr>
          <w:rFonts w:ascii="Times New Roman" w:hAnsi="Times New Roman" w:cs="Times New Roman"/>
          <w:sz w:val="28"/>
          <w:szCs w:val="28"/>
        </w:rPr>
        <w:t>кладі;</w:t>
      </w:r>
    </w:p>
    <w:p w:rsidR="00BE1429" w:rsidRDefault="00BE1429" w:rsidP="00BE1429">
      <w:pPr>
        <w:pStyle w:val="aa"/>
        <w:tabs>
          <w:tab w:val="left" w:pos="709"/>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зобов’язати батька Бондарчука О.М.</w:t>
      </w:r>
      <w:r w:rsidRPr="009A235A">
        <w:rPr>
          <w:rFonts w:ascii="Times New Roman" w:hAnsi="Times New Roman" w:cs="Times New Roman"/>
          <w:sz w:val="28"/>
          <w:szCs w:val="28"/>
          <w:lang w:eastAsia="ru-RU"/>
        </w:rPr>
        <w:t xml:space="preserve"> особисто забирати та привозити дітей за </w:t>
      </w:r>
      <w:r>
        <w:rPr>
          <w:rFonts w:ascii="Times New Roman" w:hAnsi="Times New Roman" w:cs="Times New Roman"/>
          <w:sz w:val="28"/>
          <w:szCs w:val="28"/>
          <w:lang w:eastAsia="ru-RU"/>
        </w:rPr>
        <w:t>постійним</w:t>
      </w:r>
      <w:r w:rsidRPr="009A235A">
        <w:rPr>
          <w:rFonts w:ascii="Times New Roman" w:hAnsi="Times New Roman" w:cs="Times New Roman"/>
          <w:sz w:val="28"/>
          <w:szCs w:val="28"/>
          <w:lang w:eastAsia="ru-RU"/>
        </w:rPr>
        <w:t xml:space="preserve"> місцем проживання.</w:t>
      </w:r>
      <w:r>
        <w:rPr>
          <w:rFonts w:ascii="Times New Roman" w:hAnsi="Times New Roman" w:cs="Times New Roman"/>
          <w:sz w:val="28"/>
          <w:szCs w:val="28"/>
          <w:lang w:eastAsia="ru-RU"/>
        </w:rPr>
        <w:t xml:space="preserve"> </w:t>
      </w:r>
    </w:p>
    <w:p w:rsidR="00BE1429" w:rsidRDefault="00BE1429" w:rsidP="00BE1429">
      <w:pPr>
        <w:pStyle w:val="aa"/>
        <w:ind w:firstLine="709"/>
        <w:jc w:val="both"/>
        <w:rPr>
          <w:rFonts w:ascii="Times New Roman" w:hAnsi="Times New Roman" w:cs="Times New Roman"/>
          <w:sz w:val="28"/>
          <w:szCs w:val="28"/>
        </w:rPr>
      </w:pPr>
      <w:r>
        <w:rPr>
          <w:rFonts w:ascii="Times New Roman" w:hAnsi="Times New Roman" w:cs="Times New Roman"/>
          <w:sz w:val="28"/>
          <w:szCs w:val="28"/>
        </w:rPr>
        <w:t>Враховуючи вік, стан здоров’я дітей, особисту прихильність, індивідуальні особливості, а також інші обставини, що мають істотне значення рекомендовано:</w:t>
      </w:r>
    </w:p>
    <w:p w:rsidR="00BE1429" w:rsidRDefault="00BE1429" w:rsidP="00BE1429">
      <w:pPr>
        <w:pStyle w:val="aa"/>
        <w:tabs>
          <w:tab w:val="left" w:pos="709"/>
        </w:tabs>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батькові під час перебування з дітьми дбати про їх позитивний, емоційний та моральний стан, своєчасно повертати до місця постійного проживання;</w:t>
      </w:r>
    </w:p>
    <w:p w:rsidR="00BE1429" w:rsidRDefault="00BE1429" w:rsidP="00BE1429">
      <w:pPr>
        <w:pStyle w:val="aa"/>
        <w:tabs>
          <w:tab w:val="left" w:pos="709"/>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батькові </w:t>
      </w:r>
      <w:r w:rsidRPr="00105BDA">
        <w:rPr>
          <w:rFonts w:ascii="Times New Roman" w:hAnsi="Times New Roman" w:cs="Times New Roman"/>
          <w:sz w:val="28"/>
          <w:szCs w:val="28"/>
          <w:lang w:eastAsia="ru-RU"/>
        </w:rPr>
        <w:t>зав</w:t>
      </w:r>
      <w:r>
        <w:rPr>
          <w:rFonts w:ascii="Times New Roman" w:hAnsi="Times New Roman" w:cs="Times New Roman"/>
          <w:sz w:val="28"/>
          <w:szCs w:val="28"/>
          <w:lang w:eastAsia="ru-RU"/>
        </w:rPr>
        <w:t>часно попереджати матір</w:t>
      </w:r>
      <w:r w:rsidRPr="00105BDA">
        <w:rPr>
          <w:rFonts w:ascii="Times New Roman" w:hAnsi="Times New Roman" w:cs="Times New Roman"/>
          <w:sz w:val="28"/>
          <w:szCs w:val="28"/>
          <w:lang w:eastAsia="ru-RU"/>
        </w:rPr>
        <w:t xml:space="preserve"> про </w:t>
      </w:r>
      <w:r w:rsidRPr="00D63640">
        <w:rPr>
          <w:rFonts w:ascii="Times New Roman" w:hAnsi="Times New Roman" w:cs="Times New Roman"/>
          <w:sz w:val="28"/>
          <w:szCs w:val="28"/>
          <w:lang w:eastAsia="ru-RU"/>
        </w:rPr>
        <w:t xml:space="preserve">можливість та причини зміни у </w:t>
      </w:r>
      <w:r w:rsidRPr="00DA5A7C">
        <w:rPr>
          <w:rFonts w:ascii="Times New Roman" w:hAnsi="Times New Roman" w:cs="Times New Roman"/>
          <w:sz w:val="28"/>
          <w:szCs w:val="28"/>
          <w:lang w:eastAsia="ru-RU"/>
        </w:rPr>
        <w:t xml:space="preserve">визначеному порядку </w:t>
      </w:r>
      <w:r>
        <w:rPr>
          <w:rFonts w:ascii="Times New Roman" w:hAnsi="Times New Roman" w:cs="Times New Roman"/>
          <w:sz w:val="28"/>
          <w:szCs w:val="28"/>
          <w:lang w:eastAsia="ru-RU"/>
        </w:rPr>
        <w:t>зустрічей;</w:t>
      </w:r>
      <w:r w:rsidRPr="00DA5A7C">
        <w:rPr>
          <w:rFonts w:ascii="Times New Roman" w:hAnsi="Times New Roman" w:cs="Times New Roman"/>
          <w:sz w:val="28"/>
          <w:szCs w:val="28"/>
          <w:lang w:eastAsia="ru-RU"/>
        </w:rPr>
        <w:t xml:space="preserve"> </w:t>
      </w:r>
    </w:p>
    <w:p w:rsidR="00BE1429" w:rsidRDefault="00BE1429" w:rsidP="00BE1429">
      <w:pPr>
        <w:pStyle w:val="aa"/>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матері </w:t>
      </w:r>
      <w:r>
        <w:rPr>
          <w:rFonts w:ascii="Times New Roman" w:hAnsi="Times New Roman" w:cs="Times New Roman"/>
          <w:sz w:val="28"/>
          <w:szCs w:val="28"/>
        </w:rPr>
        <w:t xml:space="preserve">не перешкоджати батькові брати участь у вихованні дітей, завчасно попереджати про можливість та причини змін у порядку їх зустрічей; </w:t>
      </w:r>
    </w:p>
    <w:p w:rsidR="00BE1429" w:rsidRDefault="00BE1429" w:rsidP="00BE1429">
      <w:pPr>
        <w:pStyle w:val="aa"/>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матері повідомляти батька про стан здоров’я дітей або інші факти, які б слугували причиною незабезпечення прав батька на спілкування з дітьми.</w:t>
      </w:r>
    </w:p>
    <w:p w:rsidR="00BE1429" w:rsidRDefault="00BE1429" w:rsidP="00BE1429">
      <w:pPr>
        <w:pStyle w:val="aa"/>
        <w:tabs>
          <w:tab w:val="left" w:pos="709"/>
        </w:tabs>
        <w:ind w:firstLine="709"/>
        <w:jc w:val="both"/>
        <w:rPr>
          <w:rFonts w:ascii="Times New Roman" w:hAnsi="Times New Roman" w:cs="Times New Roman"/>
          <w:sz w:val="28"/>
          <w:szCs w:val="28"/>
        </w:rPr>
      </w:pPr>
    </w:p>
    <w:p w:rsidR="00BE1429" w:rsidRPr="00D05A0E" w:rsidRDefault="00BE1429" w:rsidP="00BE1429">
      <w:pPr>
        <w:pStyle w:val="aa"/>
        <w:tabs>
          <w:tab w:val="left" w:pos="567"/>
        </w:tabs>
        <w:jc w:val="both"/>
        <w:rPr>
          <w:rFonts w:ascii="Times New Roman" w:hAnsi="Times New Roman" w:cs="Times New Roman"/>
          <w:b/>
          <w:sz w:val="28"/>
          <w:szCs w:val="28"/>
        </w:rPr>
      </w:pPr>
      <w:r w:rsidRPr="00D05A0E">
        <w:rPr>
          <w:rFonts w:ascii="Times New Roman" w:hAnsi="Times New Roman" w:cs="Times New Roman"/>
          <w:b/>
          <w:sz w:val="28"/>
          <w:szCs w:val="28"/>
        </w:rPr>
        <w:t xml:space="preserve">Начальник служби у справах </w:t>
      </w:r>
    </w:p>
    <w:p w:rsidR="00BE1429" w:rsidRPr="00BE1429" w:rsidRDefault="00BE1429" w:rsidP="00BE1429">
      <w:pPr>
        <w:pStyle w:val="aa"/>
        <w:tabs>
          <w:tab w:val="left" w:pos="567"/>
        </w:tabs>
        <w:jc w:val="both"/>
        <w:rPr>
          <w:rFonts w:ascii="Times New Roman" w:hAnsi="Times New Roman" w:cs="Times New Roman"/>
          <w:b/>
          <w:sz w:val="28"/>
          <w:szCs w:val="28"/>
        </w:rPr>
      </w:pPr>
      <w:r w:rsidRPr="00D05A0E">
        <w:rPr>
          <w:rFonts w:ascii="Times New Roman" w:hAnsi="Times New Roman" w:cs="Times New Roman"/>
          <w:b/>
          <w:sz w:val="28"/>
          <w:szCs w:val="28"/>
        </w:rPr>
        <w:t>дітей Литовезької сільської ради</w:t>
      </w:r>
      <w:r w:rsidRPr="00D05A0E">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Ольга ПАШКО</w:t>
      </w:r>
    </w:p>
    <w:sectPr w:rsidR="00BE1429" w:rsidRPr="00BE14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07" w:rsidRDefault="00EB5D07" w:rsidP="00AD4084">
      <w:pPr>
        <w:spacing w:after="0" w:line="240" w:lineRule="auto"/>
      </w:pPr>
      <w:r>
        <w:separator/>
      </w:r>
    </w:p>
  </w:endnote>
  <w:endnote w:type="continuationSeparator" w:id="0">
    <w:p w:rsidR="00EB5D07" w:rsidRDefault="00EB5D07"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07" w:rsidRDefault="00EB5D07" w:rsidP="00AD4084">
      <w:pPr>
        <w:spacing w:after="0" w:line="240" w:lineRule="auto"/>
      </w:pPr>
      <w:r>
        <w:separator/>
      </w:r>
    </w:p>
  </w:footnote>
  <w:footnote w:type="continuationSeparator" w:id="0">
    <w:p w:rsidR="00EB5D07" w:rsidRDefault="00EB5D07"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8AC"/>
    <w:multiLevelType w:val="multilevel"/>
    <w:tmpl w:val="7A4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B2A97"/>
    <w:multiLevelType w:val="hybridMultilevel"/>
    <w:tmpl w:val="AADC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AC01C7"/>
    <w:multiLevelType w:val="multilevel"/>
    <w:tmpl w:val="9EEEAC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F2820"/>
    <w:multiLevelType w:val="multilevel"/>
    <w:tmpl w:val="07C688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E5B93"/>
    <w:multiLevelType w:val="multilevel"/>
    <w:tmpl w:val="BB2031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D4071"/>
    <w:multiLevelType w:val="multilevel"/>
    <w:tmpl w:val="E4EA65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2147F"/>
    <w:multiLevelType w:val="multilevel"/>
    <w:tmpl w:val="E94C9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277CB"/>
    <w:multiLevelType w:val="multilevel"/>
    <w:tmpl w:val="E82EB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76DEB"/>
    <w:multiLevelType w:val="multilevel"/>
    <w:tmpl w:val="347E3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E87187"/>
    <w:multiLevelType w:val="multilevel"/>
    <w:tmpl w:val="1B90D5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91187"/>
    <w:multiLevelType w:val="multilevel"/>
    <w:tmpl w:val="4082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70B61"/>
    <w:multiLevelType w:val="multilevel"/>
    <w:tmpl w:val="63BA4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F230A"/>
    <w:multiLevelType w:val="multilevel"/>
    <w:tmpl w:val="E6C83B9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8D0059"/>
    <w:multiLevelType w:val="multilevel"/>
    <w:tmpl w:val="F45C39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CF2F8C"/>
    <w:multiLevelType w:val="multilevel"/>
    <w:tmpl w:val="A76C7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6D2E66"/>
    <w:multiLevelType w:val="multilevel"/>
    <w:tmpl w:val="6C7EBD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067C8A"/>
    <w:multiLevelType w:val="multilevel"/>
    <w:tmpl w:val="0A6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125FD"/>
    <w:multiLevelType w:val="multilevel"/>
    <w:tmpl w:val="254E7A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F087F"/>
    <w:multiLevelType w:val="multilevel"/>
    <w:tmpl w:val="1F4E6D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3B6D66"/>
    <w:multiLevelType w:val="multilevel"/>
    <w:tmpl w:val="864C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560B0"/>
    <w:multiLevelType w:val="multilevel"/>
    <w:tmpl w:val="231C4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551EB0"/>
    <w:multiLevelType w:val="multilevel"/>
    <w:tmpl w:val="E42627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AA2719"/>
    <w:multiLevelType w:val="multilevel"/>
    <w:tmpl w:val="56E402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2E5D42"/>
    <w:multiLevelType w:val="multilevel"/>
    <w:tmpl w:val="C93E03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C07851"/>
    <w:multiLevelType w:val="multilevel"/>
    <w:tmpl w:val="25D833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F39CD"/>
    <w:multiLevelType w:val="hybridMultilevel"/>
    <w:tmpl w:val="175CA34C"/>
    <w:lvl w:ilvl="0" w:tplc="2D0A2306">
      <w:start w:val="5"/>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E92036E"/>
    <w:multiLevelType w:val="multilevel"/>
    <w:tmpl w:val="97621B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0"/>
  </w:num>
  <w:num w:numId="3">
    <w:abstractNumId w:val="8"/>
  </w:num>
  <w:num w:numId="4">
    <w:abstractNumId w:val="11"/>
  </w:num>
  <w:num w:numId="5">
    <w:abstractNumId w:val="7"/>
  </w:num>
  <w:num w:numId="6">
    <w:abstractNumId w:val="14"/>
  </w:num>
  <w:num w:numId="7">
    <w:abstractNumId w:val="26"/>
  </w:num>
  <w:num w:numId="8">
    <w:abstractNumId w:val="5"/>
  </w:num>
  <w:num w:numId="9">
    <w:abstractNumId w:val="6"/>
  </w:num>
  <w:num w:numId="10">
    <w:abstractNumId w:val="16"/>
  </w:num>
  <w:num w:numId="11">
    <w:abstractNumId w:val="20"/>
  </w:num>
  <w:num w:numId="12">
    <w:abstractNumId w:val="18"/>
  </w:num>
  <w:num w:numId="13">
    <w:abstractNumId w:val="24"/>
  </w:num>
  <w:num w:numId="14">
    <w:abstractNumId w:val="21"/>
  </w:num>
  <w:num w:numId="15">
    <w:abstractNumId w:val="15"/>
  </w:num>
  <w:num w:numId="16">
    <w:abstractNumId w:val="13"/>
  </w:num>
  <w:num w:numId="17">
    <w:abstractNumId w:val="4"/>
  </w:num>
  <w:num w:numId="18">
    <w:abstractNumId w:val="22"/>
  </w:num>
  <w:num w:numId="19">
    <w:abstractNumId w:val="3"/>
  </w:num>
  <w:num w:numId="20">
    <w:abstractNumId w:val="23"/>
  </w:num>
  <w:num w:numId="21">
    <w:abstractNumId w:val="9"/>
  </w:num>
  <w:num w:numId="22">
    <w:abstractNumId w:val="17"/>
  </w:num>
  <w:num w:numId="23">
    <w:abstractNumId w:val="2"/>
  </w:num>
  <w:num w:numId="24">
    <w:abstractNumId w:val="0"/>
  </w:num>
  <w:num w:numId="25">
    <w:abstractNumId w:val="12"/>
  </w:num>
  <w:num w:numId="26">
    <w:abstractNumId w:val="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266B"/>
    <w:rsid w:val="000077A1"/>
    <w:rsid w:val="000257B4"/>
    <w:rsid w:val="0002744E"/>
    <w:rsid w:val="000336E5"/>
    <w:rsid w:val="000355E7"/>
    <w:rsid w:val="00040B58"/>
    <w:rsid w:val="000500C4"/>
    <w:rsid w:val="000669DE"/>
    <w:rsid w:val="000764DB"/>
    <w:rsid w:val="00080433"/>
    <w:rsid w:val="00080476"/>
    <w:rsid w:val="00085EA1"/>
    <w:rsid w:val="00097755"/>
    <w:rsid w:val="000B4D4E"/>
    <w:rsid w:val="000B70CC"/>
    <w:rsid w:val="000C2AF5"/>
    <w:rsid w:val="000D13E7"/>
    <w:rsid w:val="000D1DB7"/>
    <w:rsid w:val="000D3440"/>
    <w:rsid w:val="000E3CA9"/>
    <w:rsid w:val="000E4059"/>
    <w:rsid w:val="000E589E"/>
    <w:rsid w:val="000F5DDD"/>
    <w:rsid w:val="001000E9"/>
    <w:rsid w:val="0010192A"/>
    <w:rsid w:val="00133130"/>
    <w:rsid w:val="0013320F"/>
    <w:rsid w:val="00135B80"/>
    <w:rsid w:val="00135C3C"/>
    <w:rsid w:val="001417A4"/>
    <w:rsid w:val="0014313C"/>
    <w:rsid w:val="00145ECF"/>
    <w:rsid w:val="00155BDD"/>
    <w:rsid w:val="001601ED"/>
    <w:rsid w:val="00174307"/>
    <w:rsid w:val="00175E9E"/>
    <w:rsid w:val="0018347E"/>
    <w:rsid w:val="001873A1"/>
    <w:rsid w:val="001B15D5"/>
    <w:rsid w:val="001B2F54"/>
    <w:rsid w:val="001D1F49"/>
    <w:rsid w:val="001D3264"/>
    <w:rsid w:val="001D7705"/>
    <w:rsid w:val="001E4650"/>
    <w:rsid w:val="001F0C0A"/>
    <w:rsid w:val="00211523"/>
    <w:rsid w:val="002139AC"/>
    <w:rsid w:val="00214629"/>
    <w:rsid w:val="00214B8D"/>
    <w:rsid w:val="002265DC"/>
    <w:rsid w:val="00264E3E"/>
    <w:rsid w:val="002723CB"/>
    <w:rsid w:val="0027538F"/>
    <w:rsid w:val="00277BD9"/>
    <w:rsid w:val="00283B67"/>
    <w:rsid w:val="002851D3"/>
    <w:rsid w:val="0028533A"/>
    <w:rsid w:val="00292E88"/>
    <w:rsid w:val="0029503D"/>
    <w:rsid w:val="002A59EB"/>
    <w:rsid w:val="002B1BF0"/>
    <w:rsid w:val="002E27F2"/>
    <w:rsid w:val="002E4623"/>
    <w:rsid w:val="002E4655"/>
    <w:rsid w:val="002E542E"/>
    <w:rsid w:val="002F22E2"/>
    <w:rsid w:val="002F2625"/>
    <w:rsid w:val="002F2B36"/>
    <w:rsid w:val="00320BA8"/>
    <w:rsid w:val="00331F40"/>
    <w:rsid w:val="00352A51"/>
    <w:rsid w:val="00353224"/>
    <w:rsid w:val="003565C0"/>
    <w:rsid w:val="0035748B"/>
    <w:rsid w:val="00363545"/>
    <w:rsid w:val="0036580F"/>
    <w:rsid w:val="00382356"/>
    <w:rsid w:val="00384E9E"/>
    <w:rsid w:val="003873DA"/>
    <w:rsid w:val="00391F79"/>
    <w:rsid w:val="00394158"/>
    <w:rsid w:val="00395CFC"/>
    <w:rsid w:val="003B1192"/>
    <w:rsid w:val="003B5FF5"/>
    <w:rsid w:val="004004EB"/>
    <w:rsid w:val="00402BA7"/>
    <w:rsid w:val="0040390F"/>
    <w:rsid w:val="00422340"/>
    <w:rsid w:val="00432094"/>
    <w:rsid w:val="004340BE"/>
    <w:rsid w:val="004423F9"/>
    <w:rsid w:val="00446E2C"/>
    <w:rsid w:val="00456276"/>
    <w:rsid w:val="0045640C"/>
    <w:rsid w:val="00460E3D"/>
    <w:rsid w:val="0046359E"/>
    <w:rsid w:val="004676A3"/>
    <w:rsid w:val="0047133A"/>
    <w:rsid w:val="004742DA"/>
    <w:rsid w:val="00475B5E"/>
    <w:rsid w:val="00481B33"/>
    <w:rsid w:val="00485EEB"/>
    <w:rsid w:val="004A2A72"/>
    <w:rsid w:val="004B58B1"/>
    <w:rsid w:val="004B6DD7"/>
    <w:rsid w:val="004B70AE"/>
    <w:rsid w:val="004C0426"/>
    <w:rsid w:val="004D34D3"/>
    <w:rsid w:val="004E3837"/>
    <w:rsid w:val="004F0A50"/>
    <w:rsid w:val="004F2628"/>
    <w:rsid w:val="00500D80"/>
    <w:rsid w:val="005104EC"/>
    <w:rsid w:val="00512739"/>
    <w:rsid w:val="0051559D"/>
    <w:rsid w:val="005219C4"/>
    <w:rsid w:val="005239F0"/>
    <w:rsid w:val="00534545"/>
    <w:rsid w:val="0053694F"/>
    <w:rsid w:val="00540ECB"/>
    <w:rsid w:val="00545F16"/>
    <w:rsid w:val="00547282"/>
    <w:rsid w:val="005476A3"/>
    <w:rsid w:val="00556281"/>
    <w:rsid w:val="00563228"/>
    <w:rsid w:val="0057137A"/>
    <w:rsid w:val="005828A0"/>
    <w:rsid w:val="00584063"/>
    <w:rsid w:val="00585647"/>
    <w:rsid w:val="005A5B94"/>
    <w:rsid w:val="005B04B4"/>
    <w:rsid w:val="005B09ED"/>
    <w:rsid w:val="005B5425"/>
    <w:rsid w:val="005B622C"/>
    <w:rsid w:val="005C4155"/>
    <w:rsid w:val="005C5C67"/>
    <w:rsid w:val="005C7366"/>
    <w:rsid w:val="005D2A6A"/>
    <w:rsid w:val="005E36FC"/>
    <w:rsid w:val="005E563D"/>
    <w:rsid w:val="006014D6"/>
    <w:rsid w:val="00602C61"/>
    <w:rsid w:val="0062253A"/>
    <w:rsid w:val="00625FB2"/>
    <w:rsid w:val="00627669"/>
    <w:rsid w:val="00630AE0"/>
    <w:rsid w:val="0064572F"/>
    <w:rsid w:val="00667576"/>
    <w:rsid w:val="00667EF1"/>
    <w:rsid w:val="00674C2D"/>
    <w:rsid w:val="006757B3"/>
    <w:rsid w:val="00691518"/>
    <w:rsid w:val="006923B5"/>
    <w:rsid w:val="00697C2A"/>
    <w:rsid w:val="006A4ECF"/>
    <w:rsid w:val="006A5B81"/>
    <w:rsid w:val="006B12EB"/>
    <w:rsid w:val="006B38AC"/>
    <w:rsid w:val="006B44E4"/>
    <w:rsid w:val="006C2742"/>
    <w:rsid w:val="006E6F7D"/>
    <w:rsid w:val="006F061F"/>
    <w:rsid w:val="006F6544"/>
    <w:rsid w:val="00702A89"/>
    <w:rsid w:val="00707574"/>
    <w:rsid w:val="00710BF5"/>
    <w:rsid w:val="00711C86"/>
    <w:rsid w:val="00714CA1"/>
    <w:rsid w:val="00715BAE"/>
    <w:rsid w:val="00730676"/>
    <w:rsid w:val="007329DB"/>
    <w:rsid w:val="007425B4"/>
    <w:rsid w:val="00751D2F"/>
    <w:rsid w:val="007522D7"/>
    <w:rsid w:val="0075371F"/>
    <w:rsid w:val="007537CE"/>
    <w:rsid w:val="0075450A"/>
    <w:rsid w:val="00775F18"/>
    <w:rsid w:val="007867B0"/>
    <w:rsid w:val="007935A4"/>
    <w:rsid w:val="007B0AF8"/>
    <w:rsid w:val="007B6B1C"/>
    <w:rsid w:val="007C2025"/>
    <w:rsid w:val="007C3489"/>
    <w:rsid w:val="007D2B07"/>
    <w:rsid w:val="007D5898"/>
    <w:rsid w:val="007E038E"/>
    <w:rsid w:val="007F5A8E"/>
    <w:rsid w:val="008024ED"/>
    <w:rsid w:val="008113E7"/>
    <w:rsid w:val="00845F55"/>
    <w:rsid w:val="00847342"/>
    <w:rsid w:val="00861974"/>
    <w:rsid w:val="00894A01"/>
    <w:rsid w:val="008A5ABA"/>
    <w:rsid w:val="008A7D2C"/>
    <w:rsid w:val="008B06D2"/>
    <w:rsid w:val="008C0825"/>
    <w:rsid w:val="008C1B5B"/>
    <w:rsid w:val="008D2356"/>
    <w:rsid w:val="008E4378"/>
    <w:rsid w:val="008E6079"/>
    <w:rsid w:val="00904D7C"/>
    <w:rsid w:val="0091190C"/>
    <w:rsid w:val="00914335"/>
    <w:rsid w:val="0092191F"/>
    <w:rsid w:val="00927C8A"/>
    <w:rsid w:val="00944856"/>
    <w:rsid w:val="00953507"/>
    <w:rsid w:val="00961644"/>
    <w:rsid w:val="009644E1"/>
    <w:rsid w:val="00975659"/>
    <w:rsid w:val="00977FC0"/>
    <w:rsid w:val="0098784D"/>
    <w:rsid w:val="00987DC4"/>
    <w:rsid w:val="00990C8A"/>
    <w:rsid w:val="00993B70"/>
    <w:rsid w:val="00994DFC"/>
    <w:rsid w:val="009A02F7"/>
    <w:rsid w:val="009A661D"/>
    <w:rsid w:val="009B274E"/>
    <w:rsid w:val="009D0BC8"/>
    <w:rsid w:val="009D293E"/>
    <w:rsid w:val="009D6DD0"/>
    <w:rsid w:val="009F4BA0"/>
    <w:rsid w:val="009F7391"/>
    <w:rsid w:val="00A116BA"/>
    <w:rsid w:val="00A201CD"/>
    <w:rsid w:val="00A35C13"/>
    <w:rsid w:val="00A451BD"/>
    <w:rsid w:val="00A536F4"/>
    <w:rsid w:val="00A549D6"/>
    <w:rsid w:val="00A57D81"/>
    <w:rsid w:val="00A64257"/>
    <w:rsid w:val="00A75499"/>
    <w:rsid w:val="00A84372"/>
    <w:rsid w:val="00A8705E"/>
    <w:rsid w:val="00A87772"/>
    <w:rsid w:val="00A91436"/>
    <w:rsid w:val="00AA4F62"/>
    <w:rsid w:val="00AB3ABF"/>
    <w:rsid w:val="00AB5041"/>
    <w:rsid w:val="00AB525A"/>
    <w:rsid w:val="00AC2C7A"/>
    <w:rsid w:val="00AD4084"/>
    <w:rsid w:val="00AF1853"/>
    <w:rsid w:val="00AF3A8F"/>
    <w:rsid w:val="00AF6E85"/>
    <w:rsid w:val="00B14A63"/>
    <w:rsid w:val="00B23BFF"/>
    <w:rsid w:val="00B36B99"/>
    <w:rsid w:val="00B43A75"/>
    <w:rsid w:val="00B512CF"/>
    <w:rsid w:val="00B518E0"/>
    <w:rsid w:val="00B52D08"/>
    <w:rsid w:val="00B55B75"/>
    <w:rsid w:val="00B56F24"/>
    <w:rsid w:val="00B6459D"/>
    <w:rsid w:val="00B6671F"/>
    <w:rsid w:val="00B6703D"/>
    <w:rsid w:val="00B843CC"/>
    <w:rsid w:val="00B8749E"/>
    <w:rsid w:val="00BA6035"/>
    <w:rsid w:val="00BB1FB3"/>
    <w:rsid w:val="00BC4117"/>
    <w:rsid w:val="00BE1429"/>
    <w:rsid w:val="00BE4B0B"/>
    <w:rsid w:val="00BF1979"/>
    <w:rsid w:val="00BF45B5"/>
    <w:rsid w:val="00BF5118"/>
    <w:rsid w:val="00C02531"/>
    <w:rsid w:val="00C13F7A"/>
    <w:rsid w:val="00C146F4"/>
    <w:rsid w:val="00C14B96"/>
    <w:rsid w:val="00C15A98"/>
    <w:rsid w:val="00C24637"/>
    <w:rsid w:val="00C4407C"/>
    <w:rsid w:val="00C44D6F"/>
    <w:rsid w:val="00C47549"/>
    <w:rsid w:val="00C50E13"/>
    <w:rsid w:val="00C82CDC"/>
    <w:rsid w:val="00C83339"/>
    <w:rsid w:val="00C854E2"/>
    <w:rsid w:val="00C972D9"/>
    <w:rsid w:val="00CA7FA6"/>
    <w:rsid w:val="00CC26CB"/>
    <w:rsid w:val="00CD7E02"/>
    <w:rsid w:val="00CE1091"/>
    <w:rsid w:val="00CE77FF"/>
    <w:rsid w:val="00CF350D"/>
    <w:rsid w:val="00D01218"/>
    <w:rsid w:val="00D07A63"/>
    <w:rsid w:val="00D13185"/>
    <w:rsid w:val="00D2062F"/>
    <w:rsid w:val="00D25EEC"/>
    <w:rsid w:val="00D31669"/>
    <w:rsid w:val="00D31934"/>
    <w:rsid w:val="00D3236A"/>
    <w:rsid w:val="00D329B5"/>
    <w:rsid w:val="00D32C56"/>
    <w:rsid w:val="00D336F0"/>
    <w:rsid w:val="00D56101"/>
    <w:rsid w:val="00D83D77"/>
    <w:rsid w:val="00D84868"/>
    <w:rsid w:val="00D90358"/>
    <w:rsid w:val="00D9351B"/>
    <w:rsid w:val="00D96E01"/>
    <w:rsid w:val="00DA6B5D"/>
    <w:rsid w:val="00DB755C"/>
    <w:rsid w:val="00DC2628"/>
    <w:rsid w:val="00DC3F5C"/>
    <w:rsid w:val="00DC780B"/>
    <w:rsid w:val="00DD0062"/>
    <w:rsid w:val="00DE104D"/>
    <w:rsid w:val="00DE17D8"/>
    <w:rsid w:val="00DF039E"/>
    <w:rsid w:val="00E03B19"/>
    <w:rsid w:val="00E07858"/>
    <w:rsid w:val="00E13266"/>
    <w:rsid w:val="00E153C7"/>
    <w:rsid w:val="00E16A06"/>
    <w:rsid w:val="00E17C3D"/>
    <w:rsid w:val="00E22C1A"/>
    <w:rsid w:val="00E24676"/>
    <w:rsid w:val="00E24E1A"/>
    <w:rsid w:val="00E3393C"/>
    <w:rsid w:val="00E52849"/>
    <w:rsid w:val="00E55D4C"/>
    <w:rsid w:val="00E6260A"/>
    <w:rsid w:val="00E71775"/>
    <w:rsid w:val="00E73C7C"/>
    <w:rsid w:val="00E75FAB"/>
    <w:rsid w:val="00E9268A"/>
    <w:rsid w:val="00EA3192"/>
    <w:rsid w:val="00EA40D1"/>
    <w:rsid w:val="00EB5D07"/>
    <w:rsid w:val="00EB6198"/>
    <w:rsid w:val="00EC1317"/>
    <w:rsid w:val="00EC729B"/>
    <w:rsid w:val="00ED0EBD"/>
    <w:rsid w:val="00EE1023"/>
    <w:rsid w:val="00EE626A"/>
    <w:rsid w:val="00F03192"/>
    <w:rsid w:val="00F055FA"/>
    <w:rsid w:val="00F071BF"/>
    <w:rsid w:val="00F117E1"/>
    <w:rsid w:val="00F12457"/>
    <w:rsid w:val="00F216A1"/>
    <w:rsid w:val="00F221D0"/>
    <w:rsid w:val="00F412DD"/>
    <w:rsid w:val="00F50D45"/>
    <w:rsid w:val="00F6740A"/>
    <w:rsid w:val="00F67477"/>
    <w:rsid w:val="00F770A2"/>
    <w:rsid w:val="00F87362"/>
    <w:rsid w:val="00F91AC9"/>
    <w:rsid w:val="00F97059"/>
    <w:rsid w:val="00FA680D"/>
    <w:rsid w:val="00FB37BE"/>
    <w:rsid w:val="00FD2EF0"/>
    <w:rsid w:val="00FF0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4479"/>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1">
    <w:name w:val="heading 1"/>
    <w:basedOn w:val="a"/>
    <w:next w:val="a"/>
    <w:link w:val="10"/>
    <w:uiPriority w:val="9"/>
    <w:qFormat/>
    <w:rsid w:val="00CD7E02"/>
    <w:pPr>
      <w:keepNext/>
      <w:keepLines/>
      <w:spacing w:before="480" w:after="0" w:line="254" w:lineRule="auto"/>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link w:val="a6"/>
    <w:uiPriority w:val="34"/>
    <w:qFormat/>
    <w:rsid w:val="00AF6E85"/>
    <w:pPr>
      <w:ind w:left="720"/>
      <w:contextualSpacing/>
    </w:pPr>
  </w:style>
  <w:style w:type="paragraph" w:styleId="a7">
    <w:name w:val="Normal (Web)"/>
    <w:basedOn w:val="a"/>
    <w:uiPriority w:val="99"/>
    <w:unhideWhenUsed/>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uiPriority w:val="99"/>
    <w:rsid w:val="001D3264"/>
    <w:rPr>
      <w:rFonts w:ascii="Times New Roman" w:eastAsia="Times New Roman" w:hAnsi="Times New Roman" w:cs="Times New Roman"/>
      <w:sz w:val="24"/>
      <w:szCs w:val="24"/>
      <w:lang w:val="ru-RU" w:eastAsia="ru-RU"/>
    </w:rPr>
  </w:style>
  <w:style w:type="paragraph" w:styleId="aa">
    <w:name w:val="No Spacing"/>
    <w:uiPriority w:val="1"/>
    <w:qFormat/>
    <w:rsid w:val="00DE17D8"/>
    <w:pPr>
      <w:spacing w:after="0" w:line="240" w:lineRule="auto"/>
    </w:pPr>
  </w:style>
  <w:style w:type="numbering" w:customStyle="1" w:styleId="11">
    <w:name w:val="Нет списка1"/>
    <w:next w:val="a2"/>
    <w:uiPriority w:val="99"/>
    <w:semiHidden/>
    <w:unhideWhenUsed/>
    <w:rsid w:val="00547282"/>
  </w:style>
  <w:style w:type="table" w:styleId="ab">
    <w:name w:val="Table Grid"/>
    <w:basedOn w:val="a1"/>
    <w:uiPriority w:val="5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d">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2">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uiPriority w:val="99"/>
    <w:rsid w:val="00AD4084"/>
  </w:style>
  <w:style w:type="paragraph" w:styleId="ae">
    <w:name w:val="footer"/>
    <w:basedOn w:val="a"/>
    <w:link w:val="af"/>
    <w:uiPriority w:val="99"/>
    <w:unhideWhenUsed/>
    <w:rsid w:val="00AD408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rvts9">
    <w:name w:val="rvts9"/>
    <w:rsid w:val="00667EF1"/>
  </w:style>
  <w:style w:type="character" w:customStyle="1" w:styleId="rvts37">
    <w:name w:val="rvts37"/>
    <w:rsid w:val="00667EF1"/>
  </w:style>
  <w:style w:type="character" w:customStyle="1" w:styleId="10">
    <w:name w:val="Заголовок 1 Знак"/>
    <w:basedOn w:val="a0"/>
    <w:link w:val="1"/>
    <w:uiPriority w:val="9"/>
    <w:rsid w:val="00CD7E02"/>
    <w:rPr>
      <w:rFonts w:asciiTheme="majorHAnsi" w:eastAsiaTheme="majorEastAsia" w:hAnsiTheme="majorHAnsi" w:cstheme="majorBidi"/>
      <w:b/>
      <w:bCs/>
      <w:color w:val="2E74B5" w:themeColor="accent1" w:themeShade="BF"/>
      <w:sz w:val="28"/>
      <w:szCs w:val="28"/>
    </w:rPr>
  </w:style>
  <w:style w:type="character" w:styleId="af0">
    <w:name w:val="FollowedHyperlink"/>
    <w:basedOn w:val="a0"/>
    <w:uiPriority w:val="99"/>
    <w:semiHidden/>
    <w:unhideWhenUsed/>
    <w:rsid w:val="00CD7E02"/>
    <w:rPr>
      <w:color w:val="954F72" w:themeColor="followedHyperlink"/>
      <w:u w:val="single"/>
    </w:rPr>
  </w:style>
  <w:style w:type="paragraph" w:customStyle="1" w:styleId="msonormal0">
    <w:name w:val="msonormal"/>
    <w:basedOn w:val="a"/>
    <w:rsid w:val="00CD7E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Body Text"/>
    <w:basedOn w:val="a"/>
    <w:link w:val="af2"/>
    <w:uiPriority w:val="99"/>
    <w:semiHidden/>
    <w:unhideWhenUsed/>
    <w:rsid w:val="00CD7E02"/>
    <w:pPr>
      <w:widowControl w:val="0"/>
      <w:shd w:val="clear" w:color="auto" w:fill="FFFFFF"/>
      <w:spacing w:before="180" w:after="0" w:line="289" w:lineRule="exact"/>
      <w:jc w:val="both"/>
    </w:pPr>
    <w:rPr>
      <w:spacing w:val="6"/>
      <w:sz w:val="21"/>
      <w:lang w:val="ru-RU"/>
    </w:rPr>
  </w:style>
  <w:style w:type="character" w:customStyle="1" w:styleId="af2">
    <w:name w:val="Основной текст Знак"/>
    <w:basedOn w:val="a0"/>
    <w:link w:val="af1"/>
    <w:uiPriority w:val="99"/>
    <w:semiHidden/>
    <w:rsid w:val="00CD7E02"/>
    <w:rPr>
      <w:spacing w:val="6"/>
      <w:sz w:val="21"/>
      <w:shd w:val="clear" w:color="auto" w:fill="FFFFFF"/>
      <w:lang w:val="ru-RU"/>
    </w:rPr>
  </w:style>
  <w:style w:type="paragraph" w:customStyle="1" w:styleId="rvps14">
    <w:name w:val="rvps14"/>
    <w:basedOn w:val="a"/>
    <w:rsid w:val="00CD7E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uiPriority w:val="99"/>
    <w:locked/>
    <w:rsid w:val="00CD7E02"/>
    <w:rPr>
      <w:sz w:val="26"/>
      <w:shd w:val="clear" w:color="auto" w:fill="FFFFFF"/>
    </w:rPr>
  </w:style>
  <w:style w:type="paragraph" w:customStyle="1" w:styleId="20">
    <w:name w:val="Основной текст (2)"/>
    <w:basedOn w:val="a"/>
    <w:link w:val="2"/>
    <w:uiPriority w:val="99"/>
    <w:rsid w:val="00CD7E02"/>
    <w:pPr>
      <w:widowControl w:val="0"/>
      <w:shd w:val="clear" w:color="auto" w:fill="FFFFFF"/>
      <w:spacing w:before="360" w:after="0" w:line="422" w:lineRule="exact"/>
      <w:jc w:val="both"/>
    </w:pPr>
    <w:rPr>
      <w:sz w:val="26"/>
    </w:rPr>
  </w:style>
  <w:style w:type="character" w:customStyle="1" w:styleId="13">
    <w:name w:val="Основной текст Знак1"/>
    <w:basedOn w:val="a0"/>
    <w:uiPriority w:val="99"/>
    <w:semiHidden/>
    <w:rsid w:val="00CD7E02"/>
    <w:rPr>
      <w:lang w:val="uk-UA"/>
    </w:rPr>
  </w:style>
  <w:style w:type="character" w:customStyle="1" w:styleId="fontstyle01">
    <w:name w:val="fontstyle01"/>
    <w:basedOn w:val="a0"/>
    <w:rsid w:val="00CD7E02"/>
    <w:rPr>
      <w:rFonts w:ascii="TimesNewRomanPSMT" w:hAnsi="TimesNewRomanPSMT" w:hint="default"/>
      <w:b w:val="0"/>
      <w:bCs w:val="0"/>
      <w:i w:val="0"/>
      <w:iCs w:val="0"/>
      <w:color w:val="000000"/>
      <w:sz w:val="26"/>
      <w:szCs w:val="26"/>
    </w:rPr>
  </w:style>
  <w:style w:type="character" w:customStyle="1" w:styleId="3775">
    <w:name w:val="3775"/>
    <w:aliases w:val="baiaagaaboqcaaadugoaaaxicgaaaaaaaaaaaaaaaaaaaaaaaaaaaaaaaaaaaaaaaaaaaaaaaaaaaaaaaaaaaaaaaaaaaaaaaaaaaaaaaaaaaaaaaaaaaaaaaaaaaaaaaaaaaaaaaaaaaaaaaaaaaaaaaaaaaaaaaaaaaaaaaaaaaaaaaaaaaaaaaaaaaaaaaaaaaaaaaaaaaaaaaaaaaaaaaaaaaaaaaaaaaaaa"/>
    <w:basedOn w:val="a0"/>
    <w:rsid w:val="00CD7E02"/>
  </w:style>
  <w:style w:type="paragraph" w:customStyle="1" w:styleId="Default">
    <w:name w:val="Default"/>
    <w:uiPriority w:val="99"/>
    <w:semiHidden/>
    <w:rsid w:val="0045627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6">
    <w:name w:val="Абзац списка Знак"/>
    <w:link w:val="a5"/>
    <w:uiPriority w:val="34"/>
    <w:locked/>
    <w:rsid w:val="0018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709887598">
      <w:bodyDiv w:val="1"/>
      <w:marLeft w:val="0"/>
      <w:marRight w:val="0"/>
      <w:marTop w:val="0"/>
      <w:marBottom w:val="0"/>
      <w:divBdr>
        <w:top w:val="none" w:sz="0" w:space="0" w:color="auto"/>
        <w:left w:val="none" w:sz="0" w:space="0" w:color="auto"/>
        <w:bottom w:val="none" w:sz="0" w:space="0" w:color="auto"/>
        <w:right w:val="none" w:sz="0" w:space="0" w:color="auto"/>
      </w:divBdr>
    </w:div>
    <w:div w:id="750543435">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494180531">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 w:id="1780760210">
      <w:bodyDiv w:val="1"/>
      <w:marLeft w:val="0"/>
      <w:marRight w:val="0"/>
      <w:marTop w:val="0"/>
      <w:marBottom w:val="0"/>
      <w:divBdr>
        <w:top w:val="none" w:sz="0" w:space="0" w:color="auto"/>
        <w:left w:val="none" w:sz="0" w:space="0" w:color="auto"/>
        <w:bottom w:val="none" w:sz="0" w:space="0" w:color="auto"/>
        <w:right w:val="none" w:sz="0" w:space="0" w:color="auto"/>
      </w:divBdr>
    </w:div>
    <w:div w:id="18795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ytovssd@ukr.net"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47339-758D-46FB-8E40-1B58694A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34</Pages>
  <Words>37767</Words>
  <Characters>21528</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235</cp:revision>
  <cp:lastPrinted>2025-08-12T06:46:00Z</cp:lastPrinted>
  <dcterms:created xsi:type="dcterms:W3CDTF">2021-08-05T09:22:00Z</dcterms:created>
  <dcterms:modified xsi:type="dcterms:W3CDTF">2025-08-12T06:47:00Z</dcterms:modified>
</cp:coreProperties>
</file>