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9B" w:rsidRDefault="00F7519B" w:rsidP="00F7519B">
      <w:pPr>
        <w:rPr>
          <w:snapToGrid w:val="0"/>
          <w:spacing w:val="8"/>
          <w:sz w:val="28"/>
          <w:szCs w:val="28"/>
          <w:lang w:val="uk-UA"/>
        </w:rPr>
      </w:pPr>
    </w:p>
    <w:p w:rsidR="00F7519B" w:rsidRPr="00356015" w:rsidRDefault="00F7519B" w:rsidP="00F7519B">
      <w:pPr>
        <w:jc w:val="center"/>
        <w:rPr>
          <w:b/>
          <w:snapToGrid w:val="0"/>
          <w:spacing w:val="8"/>
          <w:sz w:val="28"/>
          <w:szCs w:val="28"/>
          <w:lang w:val="uk-UA"/>
        </w:rPr>
      </w:pPr>
      <w:r w:rsidRPr="00356015">
        <w:rPr>
          <w:noProof/>
          <w:snapToGrid w:val="0"/>
          <w:spacing w:val="8"/>
          <w:sz w:val="28"/>
          <w:szCs w:val="28"/>
          <w:lang w:val="uk-UA" w:eastAsia="uk-UA"/>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7519B" w:rsidRPr="00356015" w:rsidRDefault="00FB1EE7" w:rsidP="00F7519B">
      <w:pPr>
        <w:pStyle w:val="1"/>
        <w:rPr>
          <w:b/>
          <w:sz w:val="28"/>
          <w:szCs w:val="28"/>
          <w:lang w:val="ru-RU"/>
        </w:rPr>
      </w:pPr>
      <w:r w:rsidRPr="00356015">
        <w:rPr>
          <w:b/>
          <w:sz w:val="28"/>
          <w:szCs w:val="28"/>
          <w:lang w:val="ru-RU"/>
        </w:rPr>
        <w:t>ЛИТОВЕЗЬКА СІЛЬСЬКА</w:t>
      </w:r>
      <w:r w:rsidR="00F7519B" w:rsidRPr="00356015">
        <w:rPr>
          <w:b/>
          <w:sz w:val="28"/>
          <w:szCs w:val="28"/>
          <w:lang w:val="ru-RU"/>
        </w:rPr>
        <w:t xml:space="preserve"> РАДА</w:t>
      </w:r>
    </w:p>
    <w:p w:rsidR="00F7519B" w:rsidRPr="00356015" w:rsidRDefault="00F7519B" w:rsidP="00F7519B">
      <w:pPr>
        <w:pStyle w:val="1"/>
        <w:rPr>
          <w:b/>
          <w:sz w:val="28"/>
          <w:szCs w:val="28"/>
        </w:rPr>
      </w:pPr>
      <w:r w:rsidRPr="00356015">
        <w:rPr>
          <w:b/>
          <w:sz w:val="28"/>
          <w:szCs w:val="28"/>
        </w:rPr>
        <w:t>ВОЛОДИМИРСЬКОГО РАЙОНУ ВОЛИНСЬКОЇ ОБЛАСТІ</w:t>
      </w:r>
    </w:p>
    <w:p w:rsidR="00FB1EE7" w:rsidRPr="00356015" w:rsidRDefault="00FB1EE7" w:rsidP="00FB1EE7">
      <w:pPr>
        <w:jc w:val="center"/>
        <w:rPr>
          <w:b/>
          <w:sz w:val="28"/>
          <w:szCs w:val="28"/>
          <w:lang w:val="uk-UA"/>
        </w:rPr>
      </w:pPr>
      <w:r w:rsidRPr="00356015">
        <w:rPr>
          <w:b/>
          <w:sz w:val="28"/>
          <w:szCs w:val="28"/>
        </w:rPr>
        <w:t xml:space="preserve">   Р І Ш Е Н Н Я      </w:t>
      </w:r>
    </w:p>
    <w:p w:rsidR="00FB1EE7" w:rsidRPr="00356015" w:rsidRDefault="00FB1EE7" w:rsidP="00FB1EE7">
      <w:pPr>
        <w:jc w:val="center"/>
        <w:rPr>
          <w:b/>
          <w:sz w:val="28"/>
          <w:szCs w:val="28"/>
          <w:lang w:val="uk-UA"/>
        </w:rPr>
      </w:pPr>
      <w:r w:rsidRPr="00356015">
        <w:rPr>
          <w:b/>
          <w:sz w:val="28"/>
          <w:szCs w:val="28"/>
        </w:rPr>
        <w:t>Чергова шістдесят друга сесія восьмого скликання</w:t>
      </w:r>
    </w:p>
    <w:p w:rsidR="00FB1EE7" w:rsidRPr="00356015" w:rsidRDefault="00FB1EE7" w:rsidP="00FB1EE7">
      <w:pPr>
        <w:pStyle w:val="a7"/>
        <w:spacing w:after="0"/>
        <w:rPr>
          <w:color w:val="000000"/>
          <w:spacing w:val="3"/>
          <w:sz w:val="28"/>
          <w:szCs w:val="28"/>
        </w:rPr>
      </w:pPr>
    </w:p>
    <w:p w:rsidR="00FB1EE7" w:rsidRPr="00356015" w:rsidRDefault="00FB1EE7" w:rsidP="00FB1EE7">
      <w:pPr>
        <w:pStyle w:val="a7"/>
        <w:spacing w:after="0"/>
        <w:rPr>
          <w:color w:val="000000"/>
          <w:spacing w:val="3"/>
          <w:sz w:val="28"/>
          <w:szCs w:val="28"/>
        </w:rPr>
      </w:pPr>
      <w:r w:rsidRPr="00356015">
        <w:rPr>
          <w:color w:val="000000"/>
          <w:spacing w:val="3"/>
          <w:sz w:val="28"/>
          <w:szCs w:val="28"/>
        </w:rPr>
        <w:t xml:space="preserve">Від 27 січня 2026 </w:t>
      </w:r>
      <w:r w:rsidR="004774E3">
        <w:rPr>
          <w:color w:val="000000"/>
          <w:spacing w:val="3"/>
          <w:sz w:val="28"/>
          <w:szCs w:val="28"/>
        </w:rPr>
        <w:t>року</w:t>
      </w:r>
      <w:r w:rsidR="004774E3">
        <w:rPr>
          <w:color w:val="000000"/>
          <w:spacing w:val="3"/>
          <w:sz w:val="28"/>
          <w:szCs w:val="28"/>
        </w:rPr>
        <w:tab/>
      </w:r>
      <w:r w:rsidR="004774E3">
        <w:rPr>
          <w:color w:val="000000"/>
          <w:spacing w:val="3"/>
          <w:sz w:val="28"/>
          <w:szCs w:val="28"/>
        </w:rPr>
        <w:tab/>
        <w:t xml:space="preserve">   с. Литовеж</w:t>
      </w:r>
      <w:r w:rsidR="004774E3">
        <w:rPr>
          <w:color w:val="000000"/>
          <w:spacing w:val="3"/>
          <w:sz w:val="28"/>
          <w:szCs w:val="28"/>
        </w:rPr>
        <w:tab/>
      </w:r>
      <w:r w:rsidR="004774E3">
        <w:rPr>
          <w:color w:val="000000"/>
          <w:spacing w:val="3"/>
          <w:sz w:val="28"/>
          <w:szCs w:val="28"/>
        </w:rPr>
        <w:tab/>
      </w:r>
      <w:r w:rsidR="004774E3">
        <w:rPr>
          <w:color w:val="000000"/>
          <w:spacing w:val="3"/>
          <w:sz w:val="28"/>
          <w:szCs w:val="28"/>
        </w:rPr>
        <w:tab/>
      </w:r>
      <w:r w:rsidR="004774E3">
        <w:rPr>
          <w:color w:val="000000"/>
          <w:spacing w:val="3"/>
          <w:sz w:val="28"/>
          <w:szCs w:val="28"/>
        </w:rPr>
        <w:tab/>
      </w:r>
      <w:r w:rsidR="004774E3">
        <w:rPr>
          <w:color w:val="000000"/>
          <w:spacing w:val="3"/>
          <w:sz w:val="28"/>
          <w:szCs w:val="28"/>
        </w:rPr>
        <w:tab/>
        <w:t>№ 62/4</w:t>
      </w:r>
    </w:p>
    <w:p w:rsidR="00FB1EE7" w:rsidRPr="00356015" w:rsidRDefault="00FB1EE7" w:rsidP="00FB1EE7">
      <w:pPr>
        <w:pStyle w:val="a7"/>
        <w:ind w:right="-143"/>
        <w:rPr>
          <w:sz w:val="28"/>
          <w:szCs w:val="28"/>
        </w:rPr>
      </w:pPr>
      <w:r w:rsidRPr="00356015">
        <w:rPr>
          <w:sz w:val="28"/>
          <w:szCs w:val="28"/>
        </w:rPr>
        <w:t xml:space="preserve">                   </w:t>
      </w:r>
    </w:p>
    <w:p w:rsidR="00F7519B" w:rsidRPr="00356015" w:rsidRDefault="00F7519B" w:rsidP="00F7519B">
      <w:pPr>
        <w:rPr>
          <w:b/>
          <w:sz w:val="28"/>
          <w:szCs w:val="28"/>
          <w:lang w:val="uk-UA"/>
        </w:rPr>
      </w:pPr>
      <w:r w:rsidRPr="00356015">
        <w:rPr>
          <w:b/>
          <w:sz w:val="28"/>
          <w:szCs w:val="28"/>
          <w:bdr w:val="none" w:sz="0" w:space="0" w:color="auto" w:frame="1"/>
        </w:rPr>
        <w:t>Про затвердження</w:t>
      </w:r>
      <w:r w:rsidRPr="00356015">
        <w:rPr>
          <w:b/>
          <w:sz w:val="28"/>
          <w:szCs w:val="28"/>
          <w:lang w:val="uk-UA"/>
        </w:rPr>
        <w:t xml:space="preserve"> Програми соціального</w:t>
      </w:r>
    </w:p>
    <w:p w:rsidR="00F7519B" w:rsidRPr="00356015" w:rsidRDefault="00F7519B" w:rsidP="00F7519B">
      <w:pPr>
        <w:rPr>
          <w:b/>
          <w:sz w:val="28"/>
          <w:szCs w:val="28"/>
          <w:lang w:val="uk-UA"/>
        </w:rPr>
      </w:pPr>
      <w:r w:rsidRPr="00356015">
        <w:rPr>
          <w:b/>
          <w:sz w:val="28"/>
          <w:szCs w:val="28"/>
          <w:lang w:val="uk-UA"/>
        </w:rPr>
        <w:t>захисту прав дітей, підтримки та розвитку сімейних форм</w:t>
      </w:r>
    </w:p>
    <w:p w:rsidR="00F7519B" w:rsidRPr="00356015" w:rsidRDefault="00F7519B" w:rsidP="00F7519B">
      <w:pPr>
        <w:rPr>
          <w:b/>
          <w:sz w:val="28"/>
          <w:szCs w:val="28"/>
          <w:lang w:val="uk-UA"/>
        </w:rPr>
      </w:pPr>
      <w:r w:rsidRPr="00356015">
        <w:rPr>
          <w:b/>
          <w:sz w:val="28"/>
          <w:szCs w:val="28"/>
          <w:lang w:val="uk-UA"/>
        </w:rPr>
        <w:t>вихо</w:t>
      </w:r>
      <w:r w:rsidR="00FB1EE7" w:rsidRPr="00356015">
        <w:rPr>
          <w:b/>
          <w:sz w:val="28"/>
          <w:szCs w:val="28"/>
          <w:lang w:val="uk-UA"/>
        </w:rPr>
        <w:t>вання Литовезької сільсько</w:t>
      </w:r>
      <w:r w:rsidR="009369B6">
        <w:rPr>
          <w:b/>
          <w:sz w:val="28"/>
          <w:szCs w:val="28"/>
          <w:lang w:val="uk-UA"/>
        </w:rPr>
        <w:t>ї ради на 2026-2027</w:t>
      </w:r>
      <w:r w:rsidRPr="00356015">
        <w:rPr>
          <w:b/>
          <w:sz w:val="28"/>
          <w:szCs w:val="28"/>
          <w:lang w:val="uk-UA"/>
        </w:rPr>
        <w:t xml:space="preserve"> роки</w:t>
      </w:r>
    </w:p>
    <w:p w:rsidR="00F7519B" w:rsidRPr="00356015" w:rsidRDefault="00F7519B" w:rsidP="00F7519B">
      <w:pPr>
        <w:pStyle w:val="a4"/>
        <w:shd w:val="clear" w:color="auto" w:fill="FFFFFF"/>
        <w:spacing w:before="0" w:beforeAutospacing="0" w:after="0" w:afterAutospacing="0" w:line="288" w:lineRule="atLeast"/>
        <w:rPr>
          <w:sz w:val="28"/>
          <w:szCs w:val="28"/>
          <w:bdr w:val="none" w:sz="0" w:space="0" w:color="auto" w:frame="1"/>
          <w:lang w:val="uk-UA"/>
        </w:rPr>
      </w:pPr>
    </w:p>
    <w:p w:rsidR="00F7519B" w:rsidRPr="00356015" w:rsidRDefault="00F7519B" w:rsidP="00356015">
      <w:pPr>
        <w:ind w:firstLine="709"/>
        <w:jc w:val="both"/>
        <w:rPr>
          <w:sz w:val="28"/>
          <w:szCs w:val="28"/>
          <w:highlight w:val="yellow"/>
          <w:bdr w:val="none" w:sz="0" w:space="0" w:color="auto" w:frame="1"/>
          <w:shd w:val="clear" w:color="auto" w:fill="FFFFFF"/>
          <w:lang w:val="uk-UA"/>
        </w:rPr>
      </w:pPr>
      <w:r w:rsidRPr="00356015">
        <w:rPr>
          <w:sz w:val="28"/>
          <w:szCs w:val="28"/>
          <w:lang w:val="uk-UA"/>
        </w:rPr>
        <w:t xml:space="preserve">Відповідно до пункту 22 частини 1 статті 26 Закону України «Про місцеве самоврядування в Україні», законів України «Про органи і служби у справах дітей та спеціальні установи для дітей», «Про охорону дитинства», «Про забезпечення організаційно-правових умов соціального захисту дітей-сиріт, дітей, позбавлених батьківського піклування», </w:t>
      </w:r>
      <w:r w:rsidR="00D5706F" w:rsidRPr="00356015">
        <w:rPr>
          <w:sz w:val="28"/>
          <w:szCs w:val="28"/>
          <w:lang w:val="uk-UA"/>
        </w:rPr>
        <w:t xml:space="preserve">на виконання </w:t>
      </w:r>
      <w:r w:rsidRPr="00356015">
        <w:rPr>
          <w:sz w:val="28"/>
          <w:szCs w:val="28"/>
          <w:lang w:val="uk-UA"/>
        </w:rPr>
        <w:t>наказу начальника Волинської обласної військової адміністрації від 28 листопада 2025 року № 230 «Про затвердження Програми підтримки та розвитку сімейних форм виховання у Волинській області на 2026-2029 роки», заслухавши проєкт</w:t>
      </w:r>
      <w:r w:rsidRPr="00356015">
        <w:rPr>
          <w:sz w:val="28"/>
          <w:szCs w:val="28"/>
          <w:lang w:val="uk-UA" w:eastAsia="uk-UA"/>
        </w:rPr>
        <w:t xml:space="preserve"> </w:t>
      </w:r>
      <w:r w:rsidRPr="00356015">
        <w:rPr>
          <w:sz w:val="28"/>
          <w:szCs w:val="28"/>
          <w:lang w:val="uk-UA"/>
        </w:rPr>
        <w:t xml:space="preserve">Програми соціального захисту прав дітей, підтримки та розвитку сімейних форм виховання </w:t>
      </w:r>
      <w:r w:rsidR="00FB1EE7" w:rsidRPr="00356015">
        <w:rPr>
          <w:sz w:val="28"/>
          <w:szCs w:val="28"/>
          <w:lang w:val="uk-UA"/>
        </w:rPr>
        <w:t>Литовезької сільської</w:t>
      </w:r>
      <w:r w:rsidR="0060286F">
        <w:rPr>
          <w:sz w:val="28"/>
          <w:szCs w:val="28"/>
          <w:lang w:val="uk-UA"/>
        </w:rPr>
        <w:t xml:space="preserve"> ради на 2026-2027</w:t>
      </w:r>
      <w:r w:rsidRPr="00356015">
        <w:rPr>
          <w:sz w:val="28"/>
          <w:szCs w:val="28"/>
          <w:lang w:val="uk-UA"/>
        </w:rPr>
        <w:t xml:space="preserve"> роки, з </w:t>
      </w:r>
      <w:r w:rsidRPr="00356015">
        <w:rPr>
          <w:sz w:val="28"/>
          <w:szCs w:val="28"/>
          <w:shd w:val="clear" w:color="auto" w:fill="FFFFFF"/>
          <w:lang w:val="uk-UA"/>
        </w:rPr>
        <w:t xml:space="preserve">метою вжиття заходів щодо всебічної підтримки сімей, які виховують дітей, що залишились без батьківського піклування, дітей-сиріт та дітей, позбавлених батьківського піклування,  профілактики правопорушень, соціального сирітства серед дітей, враховуючи рекомендації постійної </w:t>
      </w:r>
      <w:r w:rsidRPr="00356015">
        <w:rPr>
          <w:noProof/>
          <w:sz w:val="28"/>
          <w:szCs w:val="28"/>
          <w:lang w:val="uk-UA"/>
        </w:rPr>
        <w:t xml:space="preserve">комісії з </w:t>
      </w:r>
      <w:r w:rsidR="00356015" w:rsidRPr="00356015">
        <w:rPr>
          <w:sz w:val="28"/>
          <w:szCs w:val="28"/>
          <w:bdr w:val="none" w:sz="0" w:space="0" w:color="auto" w:frame="1"/>
          <w:shd w:val="clear" w:color="auto" w:fill="FFFFFF"/>
          <w:lang w:val="uk-UA"/>
        </w:rPr>
        <w:t>питань освіти, фізичного виховання, культури, охорони здоров’я, соціальної політики, регламенту та депутатської етики</w:t>
      </w:r>
      <w:r w:rsidRPr="00356015">
        <w:rPr>
          <w:sz w:val="28"/>
          <w:szCs w:val="28"/>
          <w:lang w:val="uk-UA"/>
        </w:rPr>
        <w:t xml:space="preserve">, </w:t>
      </w:r>
      <w:r w:rsidR="004774E3">
        <w:rPr>
          <w:sz w:val="28"/>
          <w:szCs w:val="28"/>
          <w:lang w:val="uk-UA"/>
        </w:rPr>
        <w:t xml:space="preserve">Литовезька </w:t>
      </w:r>
      <w:r w:rsidR="00FB1EE7" w:rsidRPr="00356015">
        <w:rPr>
          <w:sz w:val="28"/>
          <w:szCs w:val="28"/>
          <w:lang w:val="uk-UA"/>
        </w:rPr>
        <w:t>сільська</w:t>
      </w:r>
      <w:r w:rsidRPr="00356015">
        <w:rPr>
          <w:sz w:val="28"/>
          <w:szCs w:val="28"/>
          <w:lang w:val="uk-UA"/>
        </w:rPr>
        <w:t xml:space="preserve"> рада</w:t>
      </w:r>
    </w:p>
    <w:p w:rsidR="00F7519B" w:rsidRDefault="00F7519B" w:rsidP="00FB1EE7">
      <w:pPr>
        <w:pStyle w:val="a4"/>
        <w:shd w:val="clear" w:color="auto" w:fill="FFFFFF"/>
        <w:spacing w:before="0" w:beforeAutospacing="0" w:after="0" w:afterAutospacing="0" w:line="288" w:lineRule="atLeast"/>
        <w:rPr>
          <w:b/>
          <w:sz w:val="28"/>
          <w:szCs w:val="28"/>
          <w:lang w:val="uk-UA"/>
        </w:rPr>
      </w:pPr>
      <w:r w:rsidRPr="00356015">
        <w:rPr>
          <w:b/>
          <w:sz w:val="28"/>
          <w:szCs w:val="28"/>
          <w:lang w:val="uk-UA"/>
        </w:rPr>
        <w:t>ВИРІШИЛА:</w:t>
      </w:r>
    </w:p>
    <w:p w:rsidR="004C2FD9" w:rsidRPr="00356015" w:rsidRDefault="004C2FD9" w:rsidP="00FB1EE7">
      <w:pPr>
        <w:pStyle w:val="a4"/>
        <w:shd w:val="clear" w:color="auto" w:fill="FFFFFF"/>
        <w:spacing w:before="0" w:beforeAutospacing="0" w:after="0" w:afterAutospacing="0" w:line="288" w:lineRule="atLeast"/>
        <w:rPr>
          <w:b/>
          <w:sz w:val="28"/>
          <w:szCs w:val="28"/>
          <w:shd w:val="clear" w:color="auto" w:fill="FFFFFF"/>
          <w:lang w:val="uk-UA"/>
        </w:rPr>
      </w:pPr>
    </w:p>
    <w:p w:rsidR="00F7519B" w:rsidRPr="00356015" w:rsidRDefault="00F7519B" w:rsidP="00F7519B">
      <w:pPr>
        <w:jc w:val="both"/>
        <w:rPr>
          <w:sz w:val="28"/>
          <w:szCs w:val="28"/>
          <w:lang w:val="uk-UA"/>
        </w:rPr>
      </w:pPr>
      <w:r w:rsidRPr="00356015">
        <w:rPr>
          <w:sz w:val="28"/>
          <w:szCs w:val="28"/>
          <w:shd w:val="clear" w:color="auto" w:fill="FFFFFF"/>
          <w:lang w:val="uk-UA"/>
        </w:rPr>
        <w:t xml:space="preserve">         1. Затвердити</w:t>
      </w:r>
      <w:r w:rsidRPr="00356015">
        <w:rPr>
          <w:sz w:val="28"/>
          <w:szCs w:val="28"/>
          <w:lang w:val="uk-UA" w:eastAsia="uk-UA"/>
        </w:rPr>
        <w:t xml:space="preserve"> </w:t>
      </w:r>
      <w:r w:rsidRPr="00356015">
        <w:rPr>
          <w:sz w:val="28"/>
          <w:szCs w:val="28"/>
          <w:lang w:val="uk-UA"/>
        </w:rPr>
        <w:t xml:space="preserve">Програму соціального захисту прав дітей, підтримки та розвитку сімейних форм виховання  </w:t>
      </w:r>
      <w:r w:rsidR="00FB1EE7" w:rsidRPr="00356015">
        <w:rPr>
          <w:sz w:val="28"/>
          <w:szCs w:val="28"/>
          <w:lang w:val="uk-UA"/>
        </w:rPr>
        <w:t>Литовезької сільської</w:t>
      </w:r>
      <w:r w:rsidR="009369B6">
        <w:rPr>
          <w:sz w:val="28"/>
          <w:szCs w:val="28"/>
          <w:lang w:val="uk-UA"/>
        </w:rPr>
        <w:t xml:space="preserve"> ради на 2026-2027</w:t>
      </w:r>
      <w:r w:rsidRPr="00356015">
        <w:rPr>
          <w:sz w:val="28"/>
          <w:szCs w:val="28"/>
          <w:lang w:val="uk-UA"/>
        </w:rPr>
        <w:t xml:space="preserve"> роки (далі - Програма), що додається.</w:t>
      </w:r>
    </w:p>
    <w:p w:rsidR="00F7519B" w:rsidRPr="00356015" w:rsidRDefault="00F7519B" w:rsidP="00F7519B">
      <w:pPr>
        <w:spacing w:line="20" w:lineRule="atLeast"/>
        <w:ind w:firstLine="708"/>
        <w:jc w:val="both"/>
        <w:rPr>
          <w:color w:val="000000"/>
          <w:sz w:val="28"/>
          <w:szCs w:val="28"/>
          <w:lang w:val="uk-UA"/>
        </w:rPr>
      </w:pPr>
      <w:r w:rsidRPr="00356015">
        <w:rPr>
          <w:color w:val="000000"/>
          <w:sz w:val="28"/>
          <w:szCs w:val="28"/>
          <w:lang w:val="uk-UA"/>
        </w:rPr>
        <w:t>2</w:t>
      </w:r>
      <w:r w:rsidRPr="004C2FD9">
        <w:rPr>
          <w:color w:val="000000"/>
          <w:sz w:val="28"/>
          <w:szCs w:val="28"/>
          <w:lang w:val="uk-UA"/>
        </w:rPr>
        <w:t xml:space="preserve">. Фінансовому відділу </w:t>
      </w:r>
      <w:r w:rsidR="004774E3">
        <w:rPr>
          <w:color w:val="000000"/>
          <w:sz w:val="28"/>
          <w:szCs w:val="28"/>
          <w:lang w:val="uk-UA"/>
        </w:rPr>
        <w:t xml:space="preserve">сільської ради </w:t>
      </w:r>
      <w:r w:rsidRPr="004C2FD9">
        <w:rPr>
          <w:color w:val="000000"/>
          <w:sz w:val="28"/>
          <w:szCs w:val="28"/>
          <w:lang w:val="uk-UA"/>
        </w:rPr>
        <w:t>забезпечити фінансування заходів, передбачених Програмою, в межах наявних фінансових ресурсів.</w:t>
      </w:r>
    </w:p>
    <w:p w:rsidR="00356015" w:rsidRPr="00356015" w:rsidRDefault="00F7519B" w:rsidP="00F7519B">
      <w:pPr>
        <w:ind w:firstLine="709"/>
        <w:jc w:val="both"/>
        <w:rPr>
          <w:sz w:val="28"/>
          <w:szCs w:val="28"/>
          <w:highlight w:val="yellow"/>
          <w:bdr w:val="none" w:sz="0" w:space="0" w:color="auto" w:frame="1"/>
          <w:shd w:val="clear" w:color="auto" w:fill="FFFFFF"/>
          <w:lang w:val="uk-UA"/>
        </w:rPr>
      </w:pPr>
      <w:r w:rsidRPr="00356015">
        <w:rPr>
          <w:sz w:val="28"/>
          <w:szCs w:val="28"/>
          <w:lang w:val="uk-UA"/>
        </w:rPr>
        <w:t>3</w:t>
      </w:r>
      <w:r w:rsidRPr="00356015">
        <w:rPr>
          <w:sz w:val="28"/>
          <w:szCs w:val="28"/>
        </w:rPr>
        <w:t>. Контроль за виконанням</w:t>
      </w:r>
      <w:r w:rsidRPr="00356015">
        <w:rPr>
          <w:sz w:val="28"/>
          <w:szCs w:val="28"/>
          <w:lang w:val="uk-UA"/>
        </w:rPr>
        <w:t xml:space="preserve"> цього </w:t>
      </w:r>
      <w:r w:rsidRPr="00356015">
        <w:rPr>
          <w:sz w:val="28"/>
          <w:szCs w:val="28"/>
        </w:rPr>
        <w:t xml:space="preserve">рішення покласти </w:t>
      </w:r>
      <w:r w:rsidRPr="00356015">
        <w:rPr>
          <w:sz w:val="28"/>
          <w:szCs w:val="28"/>
          <w:lang w:val="uk-UA"/>
        </w:rPr>
        <w:t xml:space="preserve">на </w:t>
      </w:r>
      <w:r w:rsidRPr="00356015">
        <w:rPr>
          <w:sz w:val="28"/>
          <w:szCs w:val="28"/>
          <w:bdr w:val="none" w:sz="0" w:space="0" w:color="auto" w:frame="1"/>
          <w:shd w:val="clear" w:color="auto" w:fill="FFFFFF"/>
          <w:lang w:val="uk-UA"/>
        </w:rPr>
        <w:t>п</w:t>
      </w:r>
      <w:r w:rsidRPr="00356015">
        <w:rPr>
          <w:sz w:val="28"/>
          <w:szCs w:val="28"/>
          <w:bdr w:val="none" w:sz="0" w:space="0" w:color="auto" w:frame="1"/>
          <w:shd w:val="clear" w:color="auto" w:fill="FFFFFF"/>
        </w:rPr>
        <w:t>остійн</w:t>
      </w:r>
      <w:r w:rsidRPr="00356015">
        <w:rPr>
          <w:sz w:val="28"/>
          <w:szCs w:val="28"/>
          <w:bdr w:val="none" w:sz="0" w:space="0" w:color="auto" w:frame="1"/>
          <w:shd w:val="clear" w:color="auto" w:fill="FFFFFF"/>
          <w:lang w:val="uk-UA"/>
        </w:rPr>
        <w:t>у</w:t>
      </w:r>
      <w:r w:rsidRPr="00356015">
        <w:rPr>
          <w:sz w:val="28"/>
          <w:szCs w:val="28"/>
          <w:bdr w:val="none" w:sz="0" w:space="0" w:color="auto" w:frame="1"/>
          <w:shd w:val="clear" w:color="auto" w:fill="FFFFFF"/>
        </w:rPr>
        <w:t xml:space="preserve"> комісі</w:t>
      </w:r>
      <w:r w:rsidRPr="00356015">
        <w:rPr>
          <w:sz w:val="28"/>
          <w:szCs w:val="28"/>
          <w:bdr w:val="none" w:sz="0" w:space="0" w:color="auto" w:frame="1"/>
          <w:shd w:val="clear" w:color="auto" w:fill="FFFFFF"/>
          <w:lang w:val="uk-UA"/>
        </w:rPr>
        <w:t>ю</w:t>
      </w:r>
      <w:r w:rsidRPr="00356015">
        <w:rPr>
          <w:sz w:val="28"/>
          <w:szCs w:val="28"/>
          <w:bdr w:val="none" w:sz="0" w:space="0" w:color="auto" w:frame="1"/>
          <w:shd w:val="clear" w:color="auto" w:fill="FFFFFF"/>
        </w:rPr>
        <w:t xml:space="preserve"> з питань освіти, </w:t>
      </w:r>
      <w:r w:rsidR="00356015" w:rsidRPr="00356015">
        <w:rPr>
          <w:sz w:val="28"/>
          <w:szCs w:val="28"/>
          <w:bdr w:val="none" w:sz="0" w:space="0" w:color="auto" w:frame="1"/>
          <w:shd w:val="clear" w:color="auto" w:fill="FFFFFF"/>
          <w:lang w:val="uk-UA"/>
        </w:rPr>
        <w:t>фізичного виховання, культури, охорони здоров’я, соціальної політики, регламенту та депутатської етики.</w:t>
      </w:r>
    </w:p>
    <w:p w:rsidR="00356015" w:rsidRDefault="00356015" w:rsidP="00F7519B">
      <w:pPr>
        <w:ind w:firstLine="709"/>
        <w:jc w:val="both"/>
        <w:rPr>
          <w:sz w:val="30"/>
          <w:szCs w:val="30"/>
          <w:highlight w:val="yellow"/>
          <w:bdr w:val="none" w:sz="0" w:space="0" w:color="auto" w:frame="1"/>
          <w:shd w:val="clear" w:color="auto" w:fill="FFFFFF"/>
        </w:rPr>
      </w:pPr>
    </w:p>
    <w:p w:rsidR="00356015" w:rsidRDefault="00356015" w:rsidP="00F7519B">
      <w:pPr>
        <w:spacing w:line="20" w:lineRule="atLeast"/>
        <w:jc w:val="both"/>
        <w:rPr>
          <w:sz w:val="28"/>
          <w:szCs w:val="28"/>
          <w:lang w:val="uk-UA"/>
        </w:rPr>
      </w:pPr>
    </w:p>
    <w:p w:rsidR="00F7519B" w:rsidRDefault="00F7519B" w:rsidP="00F7519B">
      <w:pPr>
        <w:spacing w:line="20" w:lineRule="atLeast"/>
        <w:jc w:val="both"/>
        <w:rPr>
          <w:lang w:val="uk-UA"/>
        </w:rPr>
      </w:pPr>
      <w:r w:rsidRPr="00627212">
        <w:rPr>
          <w:sz w:val="28"/>
          <w:szCs w:val="28"/>
          <w:lang w:val="uk-UA"/>
        </w:rPr>
        <w:t>С</w:t>
      </w:r>
      <w:r w:rsidR="00FB1EE7">
        <w:rPr>
          <w:sz w:val="28"/>
          <w:szCs w:val="28"/>
          <w:lang w:val="uk-UA"/>
        </w:rPr>
        <w:t>ільський голова</w:t>
      </w:r>
      <w:r>
        <w:rPr>
          <w:sz w:val="28"/>
          <w:szCs w:val="28"/>
          <w:lang w:val="uk-UA"/>
        </w:rPr>
        <w:t xml:space="preserve">                                                                             </w:t>
      </w:r>
      <w:r w:rsidR="00FB1EE7">
        <w:rPr>
          <w:b/>
          <w:sz w:val="28"/>
          <w:szCs w:val="28"/>
          <w:lang w:val="uk-UA"/>
        </w:rPr>
        <w:t>Олена КАСЯНЧУК</w:t>
      </w:r>
    </w:p>
    <w:p w:rsidR="00F7519B" w:rsidRPr="00C64FE5" w:rsidRDefault="00F7519B" w:rsidP="00F7519B">
      <w:pPr>
        <w:jc w:val="both"/>
        <w:rPr>
          <w:sz w:val="28"/>
          <w:szCs w:val="28"/>
          <w:lang w:val="uk-UA"/>
        </w:rPr>
      </w:pPr>
    </w:p>
    <w:tbl>
      <w:tblPr>
        <w:tblpPr w:leftFromText="180" w:rightFromText="180" w:vertAnchor="text" w:horzAnchor="margin" w:tblpXSpec="right" w:tblpY="-305"/>
        <w:tblW w:w="0" w:type="auto"/>
        <w:tblLook w:val="0000" w:firstRow="0" w:lastRow="0" w:firstColumn="0" w:lastColumn="0" w:noHBand="0" w:noVBand="0"/>
      </w:tblPr>
      <w:tblGrid>
        <w:gridCol w:w="3270"/>
      </w:tblGrid>
      <w:tr w:rsidR="00F7519B" w:rsidRPr="004774E3" w:rsidTr="00346D16">
        <w:trPr>
          <w:trHeight w:val="1170"/>
        </w:trPr>
        <w:tc>
          <w:tcPr>
            <w:tcW w:w="3270" w:type="dxa"/>
          </w:tcPr>
          <w:p w:rsidR="004774E3" w:rsidRDefault="004774E3" w:rsidP="00346D16">
            <w:pPr>
              <w:rPr>
                <w:sz w:val="28"/>
                <w:szCs w:val="28"/>
                <w:lang w:val="uk-UA"/>
              </w:rPr>
            </w:pPr>
          </w:p>
          <w:p w:rsidR="00F7519B" w:rsidRPr="004774E3" w:rsidRDefault="00F7519B" w:rsidP="00346D16">
            <w:pPr>
              <w:rPr>
                <w:b/>
                <w:sz w:val="28"/>
                <w:szCs w:val="28"/>
                <w:lang w:val="uk-UA"/>
              </w:rPr>
            </w:pPr>
            <w:r w:rsidRPr="004774E3">
              <w:rPr>
                <w:b/>
                <w:sz w:val="28"/>
                <w:szCs w:val="28"/>
                <w:lang w:val="uk-UA"/>
              </w:rPr>
              <w:t xml:space="preserve">ЗАТВЕРДЖЕНО </w:t>
            </w:r>
          </w:p>
          <w:p w:rsidR="00F7519B" w:rsidRDefault="00F7519B" w:rsidP="00346D16">
            <w:pPr>
              <w:rPr>
                <w:sz w:val="28"/>
                <w:szCs w:val="28"/>
                <w:lang w:val="uk-UA"/>
              </w:rPr>
            </w:pPr>
            <w:r>
              <w:rPr>
                <w:sz w:val="28"/>
                <w:szCs w:val="28"/>
                <w:lang w:val="uk-UA"/>
              </w:rPr>
              <w:t xml:space="preserve">Рішення </w:t>
            </w:r>
            <w:r w:rsidR="00FB1EE7">
              <w:rPr>
                <w:sz w:val="28"/>
                <w:szCs w:val="28"/>
                <w:lang w:val="uk-UA"/>
              </w:rPr>
              <w:t>Литовезької сільсько</w:t>
            </w:r>
            <w:r>
              <w:rPr>
                <w:sz w:val="28"/>
                <w:szCs w:val="28"/>
                <w:lang w:val="uk-UA"/>
              </w:rPr>
              <w:t>ї ради</w:t>
            </w:r>
          </w:p>
          <w:p w:rsidR="00F7519B" w:rsidRDefault="00FB1EE7" w:rsidP="00346D16">
            <w:pPr>
              <w:rPr>
                <w:sz w:val="28"/>
                <w:szCs w:val="28"/>
                <w:lang w:val="uk-UA"/>
              </w:rPr>
            </w:pPr>
            <w:r>
              <w:rPr>
                <w:sz w:val="28"/>
                <w:szCs w:val="28"/>
                <w:lang w:val="uk-UA"/>
              </w:rPr>
              <w:t>від 27.01.2026</w:t>
            </w:r>
            <w:r w:rsidR="00F7519B">
              <w:rPr>
                <w:sz w:val="28"/>
                <w:szCs w:val="28"/>
                <w:lang w:val="uk-UA"/>
              </w:rPr>
              <w:t xml:space="preserve"> р. №</w:t>
            </w:r>
            <w:r w:rsidR="006D6CA6">
              <w:rPr>
                <w:sz w:val="28"/>
                <w:szCs w:val="28"/>
                <w:lang w:val="uk-UA"/>
              </w:rPr>
              <w:t xml:space="preserve"> 67/4</w:t>
            </w:r>
            <w:r w:rsidR="00F7519B">
              <w:rPr>
                <w:sz w:val="28"/>
                <w:szCs w:val="28"/>
                <w:lang w:val="uk-UA"/>
              </w:rPr>
              <w:t xml:space="preserve"> </w:t>
            </w:r>
          </w:p>
        </w:tc>
      </w:tr>
    </w:tbl>
    <w:p w:rsidR="00F7519B" w:rsidRDefault="00F7519B" w:rsidP="00F7519B">
      <w:pPr>
        <w:ind w:firstLine="708"/>
        <w:jc w:val="both"/>
        <w:rPr>
          <w:sz w:val="28"/>
          <w:szCs w:val="28"/>
          <w:lang w:val="uk-UA"/>
        </w:rPr>
      </w:pPr>
      <w:r w:rsidRPr="00C64FE5">
        <w:rPr>
          <w:sz w:val="28"/>
          <w:szCs w:val="28"/>
          <w:lang w:val="uk-UA"/>
        </w:rPr>
        <w:t xml:space="preserve"> </w:t>
      </w:r>
    </w:p>
    <w:p w:rsidR="00F7519B" w:rsidRPr="00C64FE5" w:rsidRDefault="00F7519B" w:rsidP="00F7519B">
      <w:pPr>
        <w:jc w:val="both"/>
        <w:rPr>
          <w:sz w:val="28"/>
          <w:szCs w:val="28"/>
          <w:lang w:val="uk-UA"/>
        </w:rPr>
      </w:pPr>
    </w:p>
    <w:p w:rsidR="00F7519B" w:rsidRDefault="00F7519B" w:rsidP="00F7519B">
      <w:pPr>
        <w:pStyle w:val="a4"/>
        <w:shd w:val="clear" w:color="auto" w:fill="FFFFFF"/>
        <w:spacing w:before="0" w:beforeAutospacing="0" w:after="0" w:afterAutospacing="0" w:line="288" w:lineRule="atLeast"/>
        <w:ind w:firstLine="708"/>
        <w:jc w:val="both"/>
        <w:rPr>
          <w:sz w:val="28"/>
          <w:szCs w:val="28"/>
          <w:shd w:val="clear" w:color="auto" w:fill="FFFFFF"/>
          <w:lang w:val="uk-UA"/>
        </w:rPr>
      </w:pPr>
    </w:p>
    <w:p w:rsidR="00F7519B" w:rsidRDefault="00F7519B" w:rsidP="00F7519B">
      <w:pPr>
        <w:jc w:val="both"/>
        <w:rPr>
          <w:sz w:val="28"/>
          <w:szCs w:val="28"/>
          <w:lang w:val="uk-UA"/>
        </w:rPr>
      </w:pPr>
    </w:p>
    <w:p w:rsidR="004774E3" w:rsidRDefault="004774E3" w:rsidP="00F7519B">
      <w:pPr>
        <w:jc w:val="center"/>
        <w:rPr>
          <w:b/>
          <w:sz w:val="28"/>
          <w:szCs w:val="28"/>
          <w:lang w:val="uk-UA" w:eastAsia="uk-UA"/>
        </w:rPr>
      </w:pPr>
    </w:p>
    <w:p w:rsidR="00F7519B" w:rsidRDefault="00F7519B" w:rsidP="00F7519B">
      <w:pPr>
        <w:jc w:val="center"/>
        <w:rPr>
          <w:sz w:val="28"/>
          <w:szCs w:val="28"/>
          <w:lang w:val="uk-UA"/>
        </w:rPr>
      </w:pPr>
      <w:r w:rsidRPr="007F62EC">
        <w:rPr>
          <w:b/>
          <w:sz w:val="28"/>
          <w:szCs w:val="28"/>
          <w:lang w:val="uk-UA" w:eastAsia="uk-UA"/>
        </w:rPr>
        <w:t>ПРОГРАМ</w:t>
      </w:r>
      <w:r>
        <w:rPr>
          <w:b/>
          <w:sz w:val="28"/>
          <w:szCs w:val="28"/>
          <w:lang w:val="uk-UA" w:eastAsia="uk-UA"/>
        </w:rPr>
        <w:t>А</w:t>
      </w:r>
    </w:p>
    <w:p w:rsidR="00F7519B" w:rsidRPr="00430B8A" w:rsidRDefault="00F7519B" w:rsidP="00F7519B">
      <w:pPr>
        <w:jc w:val="center"/>
        <w:rPr>
          <w:b/>
          <w:sz w:val="28"/>
          <w:szCs w:val="28"/>
          <w:lang w:val="uk-UA"/>
        </w:rPr>
      </w:pPr>
      <w:r>
        <w:rPr>
          <w:b/>
          <w:sz w:val="28"/>
          <w:szCs w:val="28"/>
          <w:lang w:val="uk-UA"/>
        </w:rPr>
        <w:t>с</w:t>
      </w:r>
      <w:r w:rsidRPr="00430B8A">
        <w:rPr>
          <w:b/>
          <w:sz w:val="28"/>
          <w:szCs w:val="28"/>
          <w:lang w:val="uk-UA"/>
        </w:rPr>
        <w:t>оціального</w:t>
      </w:r>
      <w:r>
        <w:rPr>
          <w:b/>
          <w:sz w:val="28"/>
          <w:szCs w:val="28"/>
          <w:lang w:val="uk-UA"/>
        </w:rPr>
        <w:t xml:space="preserve"> </w:t>
      </w:r>
      <w:r w:rsidRPr="00430B8A">
        <w:rPr>
          <w:b/>
          <w:sz w:val="28"/>
          <w:szCs w:val="28"/>
          <w:lang w:val="uk-UA"/>
        </w:rPr>
        <w:t>захисту прав дітей</w:t>
      </w:r>
      <w:r>
        <w:rPr>
          <w:b/>
          <w:sz w:val="28"/>
          <w:szCs w:val="28"/>
          <w:lang w:val="uk-UA"/>
        </w:rPr>
        <w:t>, підтримки</w:t>
      </w:r>
      <w:r w:rsidRPr="00430B8A">
        <w:rPr>
          <w:b/>
          <w:sz w:val="28"/>
          <w:szCs w:val="28"/>
          <w:lang w:val="uk-UA"/>
        </w:rPr>
        <w:t xml:space="preserve"> та розвитку сімейних форм</w:t>
      </w:r>
    </w:p>
    <w:p w:rsidR="00F7519B" w:rsidRPr="00430B8A" w:rsidRDefault="00F7519B" w:rsidP="00F7519B">
      <w:pPr>
        <w:jc w:val="center"/>
        <w:rPr>
          <w:b/>
          <w:sz w:val="28"/>
          <w:szCs w:val="28"/>
          <w:lang w:val="uk-UA"/>
        </w:rPr>
      </w:pPr>
      <w:r w:rsidRPr="00430B8A">
        <w:rPr>
          <w:b/>
          <w:sz w:val="28"/>
          <w:szCs w:val="28"/>
          <w:lang w:val="uk-UA"/>
        </w:rPr>
        <w:t xml:space="preserve">виховання  </w:t>
      </w:r>
      <w:r w:rsidR="00FB1EE7">
        <w:rPr>
          <w:b/>
          <w:sz w:val="28"/>
          <w:szCs w:val="28"/>
          <w:lang w:val="uk-UA"/>
        </w:rPr>
        <w:t>Литовезької сільської</w:t>
      </w:r>
      <w:r w:rsidRPr="00430B8A">
        <w:rPr>
          <w:b/>
          <w:sz w:val="28"/>
          <w:szCs w:val="28"/>
          <w:lang w:val="uk-UA"/>
        </w:rPr>
        <w:t xml:space="preserve"> ради</w:t>
      </w:r>
    </w:p>
    <w:p w:rsidR="00F7519B" w:rsidRPr="00430B8A" w:rsidRDefault="009369B6" w:rsidP="00F7519B">
      <w:pPr>
        <w:jc w:val="center"/>
        <w:rPr>
          <w:b/>
          <w:sz w:val="28"/>
          <w:szCs w:val="28"/>
          <w:lang w:val="uk-UA"/>
        </w:rPr>
      </w:pPr>
      <w:r>
        <w:rPr>
          <w:b/>
          <w:sz w:val="28"/>
          <w:szCs w:val="28"/>
          <w:lang w:val="uk-UA"/>
        </w:rPr>
        <w:t>на 2026-2027</w:t>
      </w:r>
      <w:r w:rsidR="00F7519B" w:rsidRPr="00430B8A">
        <w:rPr>
          <w:b/>
          <w:sz w:val="28"/>
          <w:szCs w:val="28"/>
          <w:lang w:val="uk-UA"/>
        </w:rPr>
        <w:t xml:space="preserve"> роки</w:t>
      </w:r>
    </w:p>
    <w:p w:rsidR="00F7519B" w:rsidRDefault="00F7519B" w:rsidP="00F7519B">
      <w:pPr>
        <w:jc w:val="center"/>
        <w:rPr>
          <w:b/>
          <w:sz w:val="28"/>
          <w:szCs w:val="28"/>
          <w:lang w:val="uk-UA" w:eastAsia="uk-UA"/>
        </w:rPr>
      </w:pPr>
    </w:p>
    <w:p w:rsidR="00F7519B" w:rsidRPr="00A93F7B" w:rsidRDefault="00F7519B" w:rsidP="00A93F7B">
      <w:pPr>
        <w:pStyle w:val="ad"/>
        <w:numPr>
          <w:ilvl w:val="0"/>
          <w:numId w:val="14"/>
        </w:numPr>
        <w:jc w:val="center"/>
        <w:rPr>
          <w:b/>
          <w:color w:val="000000"/>
          <w:sz w:val="28"/>
          <w:szCs w:val="28"/>
        </w:rPr>
      </w:pPr>
      <w:r w:rsidRPr="00A93F7B">
        <w:rPr>
          <w:b/>
          <w:color w:val="000000"/>
          <w:sz w:val="28"/>
          <w:szCs w:val="28"/>
        </w:rPr>
        <w:t>ПАСПОРТ ПРОГРАМИ</w:t>
      </w:r>
    </w:p>
    <w:p w:rsidR="00A93F7B" w:rsidRPr="00A93F7B" w:rsidRDefault="00A93F7B" w:rsidP="00A93F7B">
      <w:pPr>
        <w:pStyle w:val="ad"/>
        <w:rPr>
          <w:b/>
          <w:color w:val="000000"/>
          <w:sz w:val="28"/>
          <w:szCs w:val="28"/>
        </w:rPr>
      </w:pPr>
    </w:p>
    <w:tbl>
      <w:tblPr>
        <w:tblpPr w:leftFromText="180" w:rightFromText="180" w:vertAnchor="text" w:horzAnchor="margin" w:tblpXSpec="center" w:tblpY="54"/>
        <w:tblW w:w="9639" w:type="dxa"/>
        <w:tblLayout w:type="fixed"/>
        <w:tblLook w:val="0000" w:firstRow="0" w:lastRow="0" w:firstColumn="0" w:lastColumn="0" w:noHBand="0" w:noVBand="0"/>
      </w:tblPr>
      <w:tblGrid>
        <w:gridCol w:w="720"/>
        <w:gridCol w:w="4100"/>
        <w:gridCol w:w="4819"/>
      </w:tblGrid>
      <w:tr w:rsidR="00F7519B" w:rsidTr="00346D16">
        <w:tc>
          <w:tcPr>
            <w:tcW w:w="72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jc w:val="center"/>
              <w:rPr>
                <w:sz w:val="28"/>
                <w:szCs w:val="28"/>
              </w:rPr>
            </w:pPr>
            <w:r w:rsidRPr="004A7A0D">
              <w:rPr>
                <w:sz w:val="28"/>
                <w:szCs w:val="28"/>
              </w:rPr>
              <w:t>1.</w:t>
            </w:r>
          </w:p>
        </w:tc>
        <w:tc>
          <w:tcPr>
            <w:tcW w:w="410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rPr>
                <w:sz w:val="28"/>
                <w:szCs w:val="28"/>
              </w:rPr>
            </w:pPr>
            <w:r w:rsidRPr="004A7A0D">
              <w:rPr>
                <w:sz w:val="28"/>
                <w:szCs w:val="28"/>
              </w:rPr>
              <w:t>Ініціатор розроблення програми </w:t>
            </w:r>
          </w:p>
        </w:tc>
        <w:tc>
          <w:tcPr>
            <w:tcW w:w="4819" w:type="dxa"/>
            <w:tcBorders>
              <w:top w:val="single" w:sz="4" w:space="0" w:color="auto"/>
              <w:left w:val="single" w:sz="4" w:space="0" w:color="auto"/>
              <w:bottom w:val="single" w:sz="4" w:space="0" w:color="auto"/>
              <w:right w:val="single" w:sz="4" w:space="0" w:color="auto"/>
            </w:tcBorders>
          </w:tcPr>
          <w:p w:rsidR="00F7519B" w:rsidRPr="003C2424" w:rsidRDefault="00F7519B" w:rsidP="00D5706F">
            <w:pPr>
              <w:rPr>
                <w:sz w:val="28"/>
                <w:szCs w:val="28"/>
                <w:lang w:val="uk-UA"/>
              </w:rPr>
            </w:pPr>
            <w:r>
              <w:rPr>
                <w:color w:val="000000"/>
                <w:sz w:val="28"/>
                <w:szCs w:val="28"/>
                <w:lang w:val="uk-UA"/>
              </w:rPr>
              <w:t xml:space="preserve">Служба у справах дітей </w:t>
            </w:r>
            <w:r w:rsidR="00D5706F">
              <w:rPr>
                <w:color w:val="000000"/>
                <w:sz w:val="28"/>
                <w:szCs w:val="28"/>
                <w:lang w:val="uk-UA"/>
              </w:rPr>
              <w:t xml:space="preserve">Литовезької сільської </w:t>
            </w:r>
            <w:r>
              <w:rPr>
                <w:color w:val="000000"/>
                <w:sz w:val="28"/>
                <w:szCs w:val="28"/>
                <w:lang w:val="uk-UA"/>
              </w:rPr>
              <w:t>ради</w:t>
            </w:r>
          </w:p>
        </w:tc>
      </w:tr>
      <w:tr w:rsidR="00F7519B" w:rsidTr="00346D16">
        <w:tc>
          <w:tcPr>
            <w:tcW w:w="72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jc w:val="center"/>
              <w:rPr>
                <w:sz w:val="28"/>
                <w:szCs w:val="28"/>
              </w:rPr>
            </w:pPr>
            <w:r w:rsidRPr="004A7A0D">
              <w:rPr>
                <w:sz w:val="28"/>
                <w:szCs w:val="28"/>
              </w:rPr>
              <w:t>2.</w:t>
            </w:r>
          </w:p>
        </w:tc>
        <w:tc>
          <w:tcPr>
            <w:tcW w:w="410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rPr>
                <w:sz w:val="28"/>
                <w:szCs w:val="28"/>
              </w:rPr>
            </w:pPr>
            <w:r w:rsidRPr="004A7A0D">
              <w:rPr>
                <w:sz w:val="28"/>
                <w:szCs w:val="28"/>
              </w:rPr>
              <w:t>Дата, номер і назва розпорядчого документа органу виконавчої влади про розроблення програми </w:t>
            </w:r>
          </w:p>
        </w:tc>
        <w:tc>
          <w:tcPr>
            <w:tcW w:w="4819" w:type="dxa"/>
            <w:tcBorders>
              <w:top w:val="single" w:sz="4" w:space="0" w:color="auto"/>
              <w:left w:val="single" w:sz="4" w:space="0" w:color="auto"/>
              <w:bottom w:val="single" w:sz="4" w:space="0" w:color="auto"/>
              <w:right w:val="single" w:sz="4" w:space="0" w:color="auto"/>
            </w:tcBorders>
          </w:tcPr>
          <w:p w:rsidR="00F7519B" w:rsidRPr="003C2424" w:rsidRDefault="00F7519B" w:rsidP="00346D16">
            <w:pPr>
              <w:rPr>
                <w:sz w:val="28"/>
                <w:szCs w:val="28"/>
                <w:lang w:val="uk-UA"/>
              </w:rPr>
            </w:pPr>
            <w:r>
              <w:rPr>
                <w:sz w:val="28"/>
                <w:szCs w:val="28"/>
              </w:rPr>
              <w:t>Рішення виконавчого комітету</w:t>
            </w:r>
            <w:r>
              <w:rPr>
                <w:sz w:val="28"/>
                <w:szCs w:val="28"/>
                <w:lang w:val="uk-UA"/>
              </w:rPr>
              <w:t xml:space="preserve"> </w:t>
            </w:r>
            <w:r w:rsidR="00D5706F">
              <w:rPr>
                <w:color w:val="000000"/>
                <w:sz w:val="28"/>
                <w:szCs w:val="28"/>
                <w:lang w:val="uk-UA"/>
              </w:rPr>
              <w:t xml:space="preserve"> Литовезької сільської </w:t>
            </w:r>
            <w:r>
              <w:rPr>
                <w:sz w:val="28"/>
                <w:szCs w:val="28"/>
                <w:lang w:val="uk-UA"/>
              </w:rPr>
              <w:t xml:space="preserve">ради від </w:t>
            </w:r>
            <w:r w:rsidR="00D5706F">
              <w:rPr>
                <w:sz w:val="28"/>
                <w:szCs w:val="28"/>
                <w:lang w:val="uk-UA"/>
              </w:rPr>
              <w:t>23.01.2026</w:t>
            </w:r>
            <w:r w:rsidRPr="00166209">
              <w:rPr>
                <w:sz w:val="28"/>
                <w:szCs w:val="28"/>
                <w:lang w:val="uk-UA"/>
              </w:rPr>
              <w:t xml:space="preserve"> р. № </w:t>
            </w:r>
            <w:r w:rsidR="004C2FD9">
              <w:rPr>
                <w:sz w:val="28"/>
                <w:szCs w:val="28"/>
                <w:lang w:val="uk-UA"/>
              </w:rPr>
              <w:t>9</w:t>
            </w:r>
            <w:r w:rsidRPr="00166209">
              <w:rPr>
                <w:sz w:val="28"/>
                <w:szCs w:val="28"/>
                <w:lang w:val="uk-UA"/>
              </w:rPr>
              <w:t xml:space="preserve"> «Про схвалення проєкту Програми соціального</w:t>
            </w:r>
            <w:r>
              <w:rPr>
                <w:sz w:val="28"/>
                <w:szCs w:val="28"/>
                <w:lang w:val="uk-UA"/>
              </w:rPr>
              <w:t xml:space="preserve"> захисту прав дітей, підтримки та розвитку сімейних форм виховання </w:t>
            </w:r>
            <w:r w:rsidR="00D5706F">
              <w:rPr>
                <w:color w:val="000000"/>
                <w:sz w:val="28"/>
                <w:szCs w:val="28"/>
                <w:lang w:val="uk-UA"/>
              </w:rPr>
              <w:t xml:space="preserve"> Литовезької сільської </w:t>
            </w:r>
            <w:r w:rsidR="009369B6">
              <w:rPr>
                <w:sz w:val="28"/>
                <w:szCs w:val="28"/>
                <w:lang w:val="uk-UA"/>
              </w:rPr>
              <w:t>ради на 2026-2027</w:t>
            </w:r>
            <w:r>
              <w:rPr>
                <w:sz w:val="28"/>
                <w:szCs w:val="28"/>
                <w:lang w:val="uk-UA"/>
              </w:rPr>
              <w:t xml:space="preserve"> роки»</w:t>
            </w:r>
          </w:p>
        </w:tc>
      </w:tr>
      <w:tr w:rsidR="00F7519B" w:rsidTr="00346D16">
        <w:tc>
          <w:tcPr>
            <w:tcW w:w="72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jc w:val="center"/>
              <w:rPr>
                <w:sz w:val="28"/>
                <w:szCs w:val="28"/>
              </w:rPr>
            </w:pPr>
            <w:r w:rsidRPr="004A7A0D">
              <w:rPr>
                <w:sz w:val="28"/>
                <w:szCs w:val="28"/>
              </w:rPr>
              <w:t>3.</w:t>
            </w:r>
          </w:p>
        </w:tc>
        <w:tc>
          <w:tcPr>
            <w:tcW w:w="410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rPr>
                <w:sz w:val="28"/>
                <w:szCs w:val="28"/>
              </w:rPr>
            </w:pPr>
            <w:r w:rsidRPr="004A7A0D">
              <w:rPr>
                <w:sz w:val="28"/>
                <w:szCs w:val="28"/>
              </w:rPr>
              <w:t>Розробник програми </w:t>
            </w:r>
          </w:p>
        </w:tc>
        <w:tc>
          <w:tcPr>
            <w:tcW w:w="4819" w:type="dxa"/>
            <w:tcBorders>
              <w:top w:val="single" w:sz="4" w:space="0" w:color="auto"/>
              <w:left w:val="single" w:sz="4" w:space="0" w:color="auto"/>
              <w:bottom w:val="single" w:sz="4" w:space="0" w:color="auto"/>
              <w:right w:val="single" w:sz="4" w:space="0" w:color="auto"/>
            </w:tcBorders>
          </w:tcPr>
          <w:p w:rsidR="00F7519B" w:rsidRPr="003C2424" w:rsidRDefault="00F7519B" w:rsidP="004C2FD9">
            <w:pPr>
              <w:rPr>
                <w:sz w:val="28"/>
                <w:szCs w:val="28"/>
                <w:lang w:val="uk-UA"/>
              </w:rPr>
            </w:pPr>
            <w:r>
              <w:rPr>
                <w:color w:val="000000"/>
                <w:sz w:val="28"/>
                <w:szCs w:val="28"/>
              </w:rPr>
              <w:t>Служб</w:t>
            </w:r>
            <w:r w:rsidR="004C2FD9">
              <w:rPr>
                <w:color w:val="000000"/>
                <w:sz w:val="28"/>
                <w:szCs w:val="28"/>
              </w:rPr>
              <w:t>а у справах дітей</w:t>
            </w:r>
            <w:r w:rsidR="004C2FD9">
              <w:rPr>
                <w:sz w:val="28"/>
                <w:szCs w:val="28"/>
              </w:rPr>
              <w:t xml:space="preserve"> </w:t>
            </w:r>
            <w:r w:rsidR="00D5706F">
              <w:rPr>
                <w:color w:val="000000"/>
                <w:sz w:val="28"/>
                <w:szCs w:val="28"/>
                <w:lang w:val="uk-UA"/>
              </w:rPr>
              <w:t xml:space="preserve">Литовезької сільської </w:t>
            </w:r>
            <w:r>
              <w:rPr>
                <w:sz w:val="28"/>
                <w:szCs w:val="28"/>
                <w:lang w:val="uk-UA"/>
              </w:rPr>
              <w:t>ради</w:t>
            </w:r>
          </w:p>
        </w:tc>
      </w:tr>
      <w:tr w:rsidR="00F7519B" w:rsidTr="00346D16">
        <w:tc>
          <w:tcPr>
            <w:tcW w:w="72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jc w:val="center"/>
              <w:rPr>
                <w:sz w:val="28"/>
                <w:szCs w:val="28"/>
              </w:rPr>
            </w:pPr>
            <w:r w:rsidRPr="004A7A0D">
              <w:rPr>
                <w:sz w:val="28"/>
                <w:szCs w:val="28"/>
              </w:rPr>
              <w:t>4.</w:t>
            </w:r>
          </w:p>
        </w:tc>
        <w:tc>
          <w:tcPr>
            <w:tcW w:w="410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rPr>
                <w:sz w:val="28"/>
                <w:szCs w:val="28"/>
              </w:rPr>
            </w:pPr>
            <w:r w:rsidRPr="004A7A0D">
              <w:rPr>
                <w:sz w:val="28"/>
                <w:szCs w:val="28"/>
              </w:rPr>
              <w:t>Співрозробник програми </w:t>
            </w:r>
          </w:p>
        </w:tc>
        <w:tc>
          <w:tcPr>
            <w:tcW w:w="4819" w:type="dxa"/>
            <w:tcBorders>
              <w:top w:val="single" w:sz="4" w:space="0" w:color="auto"/>
              <w:left w:val="single" w:sz="4" w:space="0" w:color="auto"/>
              <w:bottom w:val="single" w:sz="4" w:space="0" w:color="auto"/>
              <w:right w:val="single" w:sz="4" w:space="0" w:color="auto"/>
            </w:tcBorders>
          </w:tcPr>
          <w:p w:rsidR="00F7519B" w:rsidRDefault="00F7519B" w:rsidP="00346D16">
            <w:pPr>
              <w:rPr>
                <w:sz w:val="28"/>
                <w:szCs w:val="28"/>
                <w:lang w:val="uk-UA"/>
              </w:rPr>
            </w:pPr>
            <w:r>
              <w:rPr>
                <w:sz w:val="28"/>
                <w:szCs w:val="28"/>
                <w:lang w:val="uk-UA"/>
              </w:rPr>
              <w:t xml:space="preserve">Фінансовий </w:t>
            </w:r>
            <w:r w:rsidR="00D5706F">
              <w:rPr>
                <w:color w:val="000000"/>
                <w:sz w:val="28"/>
                <w:szCs w:val="28"/>
                <w:lang w:val="uk-UA"/>
              </w:rPr>
              <w:t xml:space="preserve"> Литовезької сільської </w:t>
            </w:r>
            <w:r w:rsidRPr="00CF1909">
              <w:rPr>
                <w:sz w:val="28"/>
                <w:szCs w:val="28"/>
                <w:lang w:val="uk-UA"/>
              </w:rPr>
              <w:t>ради</w:t>
            </w:r>
          </w:p>
          <w:p w:rsidR="00F7519B" w:rsidRPr="003C2424" w:rsidRDefault="00F7519B" w:rsidP="00346D16">
            <w:pPr>
              <w:rPr>
                <w:sz w:val="28"/>
                <w:szCs w:val="28"/>
                <w:lang w:val="uk-UA"/>
              </w:rPr>
            </w:pPr>
            <w:r>
              <w:rPr>
                <w:sz w:val="28"/>
                <w:szCs w:val="28"/>
                <w:lang w:val="uk-UA"/>
              </w:rPr>
              <w:t xml:space="preserve">Центр надання соціальних послуг </w:t>
            </w:r>
            <w:r w:rsidR="00D5706F">
              <w:rPr>
                <w:color w:val="000000"/>
                <w:sz w:val="28"/>
                <w:szCs w:val="28"/>
                <w:lang w:val="uk-UA"/>
              </w:rPr>
              <w:t xml:space="preserve"> Литовезької сільської </w:t>
            </w:r>
            <w:r>
              <w:rPr>
                <w:sz w:val="28"/>
                <w:szCs w:val="28"/>
                <w:lang w:val="uk-UA"/>
              </w:rPr>
              <w:t>ради</w:t>
            </w:r>
          </w:p>
        </w:tc>
      </w:tr>
      <w:tr w:rsidR="00F7519B" w:rsidRPr="006D6CA6" w:rsidTr="00346D16">
        <w:tc>
          <w:tcPr>
            <w:tcW w:w="72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jc w:val="center"/>
              <w:rPr>
                <w:sz w:val="28"/>
                <w:szCs w:val="28"/>
              </w:rPr>
            </w:pPr>
            <w:r w:rsidRPr="004A7A0D">
              <w:rPr>
                <w:sz w:val="28"/>
                <w:szCs w:val="28"/>
              </w:rPr>
              <w:t>5.</w:t>
            </w:r>
          </w:p>
        </w:tc>
        <w:tc>
          <w:tcPr>
            <w:tcW w:w="4100" w:type="dxa"/>
            <w:tcBorders>
              <w:top w:val="single" w:sz="4" w:space="0" w:color="auto"/>
              <w:left w:val="single" w:sz="4" w:space="0" w:color="auto"/>
              <w:bottom w:val="single" w:sz="4" w:space="0" w:color="auto"/>
              <w:right w:val="single" w:sz="4" w:space="0" w:color="auto"/>
            </w:tcBorders>
          </w:tcPr>
          <w:p w:rsidR="00F7519B" w:rsidRDefault="00F7519B" w:rsidP="00346D16">
            <w:pPr>
              <w:rPr>
                <w:color w:val="000000"/>
                <w:sz w:val="28"/>
                <w:szCs w:val="28"/>
              </w:rPr>
            </w:pPr>
            <w:r>
              <w:rPr>
                <w:color w:val="000000"/>
                <w:sz w:val="28"/>
                <w:szCs w:val="28"/>
              </w:rPr>
              <w:t xml:space="preserve">Відповідальний виконавець </w:t>
            </w:r>
            <w:r>
              <w:rPr>
                <w:color w:val="000000"/>
                <w:sz w:val="28"/>
                <w:szCs w:val="28"/>
                <w:lang w:val="uk-UA"/>
              </w:rPr>
              <w:t>п</w:t>
            </w:r>
            <w:r>
              <w:rPr>
                <w:color w:val="000000"/>
                <w:sz w:val="28"/>
                <w:szCs w:val="28"/>
              </w:rPr>
              <w:t>рограми</w:t>
            </w:r>
          </w:p>
        </w:tc>
        <w:tc>
          <w:tcPr>
            <w:tcW w:w="4819" w:type="dxa"/>
            <w:tcBorders>
              <w:top w:val="single" w:sz="4" w:space="0" w:color="auto"/>
              <w:left w:val="single" w:sz="4" w:space="0" w:color="auto"/>
              <w:bottom w:val="single" w:sz="4" w:space="0" w:color="auto"/>
              <w:right w:val="single" w:sz="4" w:space="0" w:color="auto"/>
            </w:tcBorders>
          </w:tcPr>
          <w:p w:rsidR="00F7519B" w:rsidRPr="003C2424" w:rsidRDefault="00D5706F" w:rsidP="00346D16">
            <w:pPr>
              <w:rPr>
                <w:sz w:val="28"/>
                <w:szCs w:val="28"/>
                <w:lang w:val="uk-UA"/>
              </w:rPr>
            </w:pPr>
            <w:r>
              <w:rPr>
                <w:sz w:val="28"/>
                <w:szCs w:val="28"/>
              </w:rPr>
              <w:t xml:space="preserve">Служба </w:t>
            </w:r>
            <w:proofErr w:type="gramStart"/>
            <w:r>
              <w:rPr>
                <w:sz w:val="28"/>
                <w:szCs w:val="28"/>
              </w:rPr>
              <w:t>у справах</w:t>
            </w:r>
            <w:proofErr w:type="gramEnd"/>
            <w:r>
              <w:rPr>
                <w:sz w:val="28"/>
                <w:szCs w:val="28"/>
              </w:rPr>
              <w:t xml:space="preserve"> дітей</w:t>
            </w:r>
            <w:r>
              <w:rPr>
                <w:color w:val="000000"/>
                <w:sz w:val="28"/>
                <w:szCs w:val="28"/>
                <w:lang w:val="uk-UA"/>
              </w:rPr>
              <w:t xml:space="preserve"> Литовезької сільської </w:t>
            </w:r>
            <w:r w:rsidR="00F7519B">
              <w:rPr>
                <w:sz w:val="28"/>
                <w:szCs w:val="28"/>
                <w:lang w:val="uk-UA"/>
              </w:rPr>
              <w:t>ради</w:t>
            </w:r>
          </w:p>
          <w:p w:rsidR="00F7519B" w:rsidRPr="00D5706F" w:rsidRDefault="00F7519B" w:rsidP="00346D16">
            <w:pPr>
              <w:rPr>
                <w:sz w:val="28"/>
                <w:szCs w:val="28"/>
                <w:lang w:val="uk-UA"/>
              </w:rPr>
            </w:pPr>
            <w:r>
              <w:rPr>
                <w:sz w:val="28"/>
                <w:szCs w:val="28"/>
                <w:lang w:val="uk-UA"/>
              </w:rPr>
              <w:t>В</w:t>
            </w:r>
            <w:r w:rsidRPr="00D650BC">
              <w:rPr>
                <w:sz w:val="28"/>
                <w:szCs w:val="28"/>
                <w:lang w:val="uk-UA"/>
              </w:rPr>
              <w:t>ідділ бухгалтерсь</w:t>
            </w:r>
            <w:r w:rsidR="00D5706F">
              <w:rPr>
                <w:sz w:val="28"/>
                <w:szCs w:val="28"/>
                <w:lang w:val="uk-UA"/>
              </w:rPr>
              <w:t>кого обліку та звітності</w:t>
            </w:r>
            <w:r w:rsidR="00D5706F">
              <w:rPr>
                <w:color w:val="000000"/>
                <w:sz w:val="28"/>
                <w:szCs w:val="28"/>
                <w:lang w:val="uk-UA"/>
              </w:rPr>
              <w:t xml:space="preserve"> Литовезької сільської </w:t>
            </w:r>
            <w:r w:rsidRPr="00D650BC">
              <w:rPr>
                <w:sz w:val="28"/>
                <w:szCs w:val="28"/>
                <w:lang w:val="uk-UA"/>
              </w:rPr>
              <w:t>ради</w:t>
            </w:r>
          </w:p>
        </w:tc>
      </w:tr>
      <w:tr w:rsidR="00F7519B" w:rsidRPr="006D6CA6" w:rsidTr="00D5706F">
        <w:trPr>
          <w:trHeight w:val="2678"/>
        </w:trPr>
        <w:tc>
          <w:tcPr>
            <w:tcW w:w="72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jc w:val="center"/>
              <w:rPr>
                <w:sz w:val="28"/>
                <w:szCs w:val="28"/>
              </w:rPr>
            </w:pPr>
            <w:r w:rsidRPr="004A7A0D">
              <w:rPr>
                <w:sz w:val="28"/>
                <w:szCs w:val="28"/>
              </w:rPr>
              <w:t>6.</w:t>
            </w:r>
          </w:p>
        </w:tc>
        <w:tc>
          <w:tcPr>
            <w:tcW w:w="410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rPr>
                <w:sz w:val="28"/>
                <w:szCs w:val="28"/>
              </w:rPr>
            </w:pPr>
            <w:r w:rsidRPr="004A7A0D">
              <w:rPr>
                <w:sz w:val="28"/>
                <w:szCs w:val="28"/>
              </w:rPr>
              <w:t>Учасники програми </w:t>
            </w:r>
          </w:p>
        </w:tc>
        <w:tc>
          <w:tcPr>
            <w:tcW w:w="4819" w:type="dxa"/>
            <w:tcBorders>
              <w:top w:val="single" w:sz="4" w:space="0" w:color="auto"/>
              <w:left w:val="single" w:sz="4" w:space="0" w:color="auto"/>
              <w:bottom w:val="single" w:sz="4" w:space="0" w:color="auto"/>
              <w:right w:val="single" w:sz="4" w:space="0" w:color="auto"/>
            </w:tcBorders>
          </w:tcPr>
          <w:p w:rsidR="00F7519B" w:rsidRDefault="004C2FD9" w:rsidP="00346D16">
            <w:pPr>
              <w:rPr>
                <w:sz w:val="28"/>
                <w:szCs w:val="28"/>
                <w:lang w:val="uk-UA"/>
              </w:rPr>
            </w:pPr>
            <w:r>
              <w:rPr>
                <w:sz w:val="28"/>
                <w:szCs w:val="28"/>
                <w:lang w:val="uk-UA"/>
              </w:rPr>
              <w:t>Служба у справах дітей</w:t>
            </w:r>
            <w:r w:rsidR="00D5706F">
              <w:rPr>
                <w:color w:val="000000"/>
                <w:sz w:val="28"/>
                <w:szCs w:val="28"/>
                <w:lang w:val="uk-UA"/>
              </w:rPr>
              <w:t xml:space="preserve"> Литовезької сільської </w:t>
            </w:r>
            <w:r w:rsidR="00F7519B">
              <w:rPr>
                <w:sz w:val="28"/>
                <w:szCs w:val="28"/>
                <w:lang w:val="uk-UA"/>
              </w:rPr>
              <w:t>ради</w:t>
            </w:r>
          </w:p>
          <w:p w:rsidR="00F7519B" w:rsidRDefault="00F7519B" w:rsidP="00346D16">
            <w:pPr>
              <w:rPr>
                <w:sz w:val="28"/>
                <w:szCs w:val="28"/>
                <w:lang w:val="uk-UA"/>
              </w:rPr>
            </w:pPr>
            <w:r>
              <w:rPr>
                <w:sz w:val="28"/>
                <w:szCs w:val="28"/>
                <w:lang w:val="uk-UA"/>
              </w:rPr>
              <w:t xml:space="preserve">Центр надання соціальних послуг </w:t>
            </w:r>
            <w:r w:rsidR="00D5706F">
              <w:rPr>
                <w:color w:val="000000"/>
                <w:sz w:val="28"/>
                <w:szCs w:val="28"/>
                <w:lang w:val="uk-UA"/>
              </w:rPr>
              <w:t xml:space="preserve"> Литовезької сільської </w:t>
            </w:r>
            <w:r>
              <w:rPr>
                <w:sz w:val="28"/>
                <w:szCs w:val="28"/>
                <w:lang w:val="uk-UA"/>
              </w:rPr>
              <w:t>ради</w:t>
            </w:r>
          </w:p>
          <w:p w:rsidR="00F7519B" w:rsidRDefault="00F7519B" w:rsidP="00346D16">
            <w:pPr>
              <w:rPr>
                <w:sz w:val="28"/>
                <w:szCs w:val="28"/>
                <w:lang w:val="uk-UA"/>
              </w:rPr>
            </w:pPr>
            <w:r>
              <w:rPr>
                <w:sz w:val="28"/>
                <w:szCs w:val="28"/>
                <w:lang w:val="uk-UA"/>
              </w:rPr>
              <w:t>В</w:t>
            </w:r>
            <w:r w:rsidRPr="00CF1909">
              <w:rPr>
                <w:sz w:val="28"/>
                <w:szCs w:val="28"/>
                <w:lang w:val="uk-UA"/>
              </w:rPr>
              <w:t xml:space="preserve">ідділ бухгалтерського обліку та звітності </w:t>
            </w:r>
            <w:r w:rsidR="00D5706F">
              <w:rPr>
                <w:color w:val="000000"/>
                <w:sz w:val="28"/>
                <w:szCs w:val="28"/>
                <w:lang w:val="uk-UA"/>
              </w:rPr>
              <w:t xml:space="preserve"> Литовезької сільської </w:t>
            </w:r>
            <w:r>
              <w:rPr>
                <w:sz w:val="28"/>
                <w:szCs w:val="28"/>
                <w:lang w:val="uk-UA"/>
              </w:rPr>
              <w:t>ради</w:t>
            </w:r>
          </w:p>
          <w:p w:rsidR="00F7519B" w:rsidRPr="003C2424" w:rsidRDefault="00F7519B" w:rsidP="00346D16">
            <w:pPr>
              <w:tabs>
                <w:tab w:val="left" w:pos="2835"/>
              </w:tabs>
              <w:ind w:right="339"/>
              <w:rPr>
                <w:sz w:val="28"/>
                <w:szCs w:val="28"/>
                <w:lang w:val="uk-UA"/>
              </w:rPr>
            </w:pPr>
            <w:r>
              <w:rPr>
                <w:sz w:val="28"/>
                <w:szCs w:val="28"/>
                <w:lang w:val="uk-UA"/>
              </w:rPr>
              <w:t xml:space="preserve">Фінансовий відділ </w:t>
            </w:r>
            <w:r w:rsidR="00D5706F">
              <w:rPr>
                <w:color w:val="000000"/>
                <w:sz w:val="28"/>
                <w:szCs w:val="28"/>
                <w:lang w:val="uk-UA"/>
              </w:rPr>
              <w:t xml:space="preserve"> Литовезької сільської</w:t>
            </w:r>
            <w:r>
              <w:rPr>
                <w:sz w:val="28"/>
                <w:szCs w:val="28"/>
                <w:lang w:val="uk-UA"/>
              </w:rPr>
              <w:t xml:space="preserve"> ради</w:t>
            </w:r>
          </w:p>
        </w:tc>
      </w:tr>
      <w:tr w:rsidR="00F7519B" w:rsidTr="00D5706F">
        <w:trPr>
          <w:trHeight w:val="420"/>
        </w:trPr>
        <w:tc>
          <w:tcPr>
            <w:tcW w:w="72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jc w:val="center"/>
              <w:rPr>
                <w:sz w:val="28"/>
                <w:szCs w:val="28"/>
              </w:rPr>
            </w:pPr>
            <w:r w:rsidRPr="004A7A0D">
              <w:rPr>
                <w:sz w:val="28"/>
                <w:szCs w:val="28"/>
              </w:rPr>
              <w:t>7.</w:t>
            </w:r>
          </w:p>
        </w:tc>
        <w:tc>
          <w:tcPr>
            <w:tcW w:w="4100" w:type="dxa"/>
            <w:tcBorders>
              <w:top w:val="single" w:sz="4" w:space="0" w:color="auto"/>
              <w:left w:val="single" w:sz="4" w:space="0" w:color="auto"/>
              <w:bottom w:val="single" w:sz="4" w:space="0" w:color="auto"/>
              <w:right w:val="single" w:sz="4" w:space="0" w:color="auto"/>
            </w:tcBorders>
          </w:tcPr>
          <w:p w:rsidR="00F7519B" w:rsidRPr="004A7A0D" w:rsidRDefault="00F7519B" w:rsidP="00346D16">
            <w:pPr>
              <w:rPr>
                <w:sz w:val="28"/>
                <w:szCs w:val="28"/>
              </w:rPr>
            </w:pPr>
            <w:r w:rsidRPr="004A7A0D">
              <w:rPr>
                <w:sz w:val="28"/>
                <w:szCs w:val="28"/>
              </w:rPr>
              <w:t>Термін реалізації програми </w:t>
            </w:r>
          </w:p>
        </w:tc>
        <w:tc>
          <w:tcPr>
            <w:tcW w:w="4819" w:type="dxa"/>
            <w:tcBorders>
              <w:top w:val="single" w:sz="4" w:space="0" w:color="auto"/>
              <w:left w:val="single" w:sz="4" w:space="0" w:color="auto"/>
              <w:bottom w:val="single" w:sz="4" w:space="0" w:color="auto"/>
              <w:right w:val="single" w:sz="4" w:space="0" w:color="auto"/>
            </w:tcBorders>
          </w:tcPr>
          <w:p w:rsidR="00F7519B" w:rsidRPr="00EC17A1" w:rsidRDefault="00F7519B" w:rsidP="00346D16">
            <w:pPr>
              <w:rPr>
                <w:sz w:val="28"/>
                <w:szCs w:val="28"/>
                <w:lang w:val="uk-UA"/>
              </w:rPr>
            </w:pPr>
            <w:r>
              <w:rPr>
                <w:sz w:val="28"/>
                <w:szCs w:val="28"/>
              </w:rPr>
              <w:t>202</w:t>
            </w:r>
            <w:r>
              <w:rPr>
                <w:sz w:val="28"/>
                <w:szCs w:val="28"/>
                <w:lang w:val="uk-UA"/>
              </w:rPr>
              <w:t>6</w:t>
            </w:r>
            <w:r>
              <w:rPr>
                <w:sz w:val="28"/>
                <w:szCs w:val="28"/>
              </w:rPr>
              <w:t>–20</w:t>
            </w:r>
            <w:r w:rsidR="009369B6">
              <w:rPr>
                <w:sz w:val="28"/>
                <w:szCs w:val="28"/>
                <w:lang w:val="uk-UA"/>
              </w:rPr>
              <w:t>27</w:t>
            </w:r>
            <w:r>
              <w:rPr>
                <w:sz w:val="28"/>
                <w:szCs w:val="28"/>
              </w:rPr>
              <w:t xml:space="preserve"> роки</w:t>
            </w:r>
            <w:r w:rsidRPr="004A7A0D">
              <w:rPr>
                <w:sz w:val="28"/>
                <w:szCs w:val="28"/>
              </w:rPr>
              <w:t xml:space="preserve"> </w:t>
            </w:r>
          </w:p>
        </w:tc>
      </w:tr>
      <w:tr w:rsidR="00F7519B" w:rsidTr="00346D16">
        <w:trPr>
          <w:trHeight w:val="330"/>
        </w:trPr>
        <w:tc>
          <w:tcPr>
            <w:tcW w:w="720" w:type="dxa"/>
            <w:tcBorders>
              <w:top w:val="single" w:sz="4" w:space="0" w:color="auto"/>
              <w:left w:val="single" w:sz="4" w:space="0" w:color="auto"/>
              <w:bottom w:val="single" w:sz="4" w:space="0" w:color="auto"/>
              <w:right w:val="single" w:sz="4" w:space="0" w:color="auto"/>
            </w:tcBorders>
          </w:tcPr>
          <w:p w:rsidR="00F7519B" w:rsidRPr="003C1276" w:rsidRDefault="00F7519B" w:rsidP="00346D16">
            <w:pPr>
              <w:jc w:val="center"/>
              <w:rPr>
                <w:sz w:val="28"/>
                <w:szCs w:val="28"/>
              </w:rPr>
            </w:pPr>
            <w:r>
              <w:rPr>
                <w:sz w:val="28"/>
                <w:szCs w:val="28"/>
                <w:lang w:val="uk-UA"/>
              </w:rPr>
              <w:t xml:space="preserve"> 8</w:t>
            </w:r>
            <w:r w:rsidRPr="003C1276">
              <w:rPr>
                <w:sz w:val="28"/>
                <w:szCs w:val="28"/>
              </w:rPr>
              <w:t>. </w:t>
            </w:r>
          </w:p>
        </w:tc>
        <w:tc>
          <w:tcPr>
            <w:tcW w:w="4100" w:type="dxa"/>
            <w:tcBorders>
              <w:top w:val="single" w:sz="4" w:space="0" w:color="auto"/>
              <w:left w:val="single" w:sz="4" w:space="0" w:color="auto"/>
              <w:bottom w:val="single" w:sz="4" w:space="0" w:color="auto"/>
              <w:right w:val="single" w:sz="4" w:space="0" w:color="auto"/>
            </w:tcBorders>
          </w:tcPr>
          <w:p w:rsidR="00F7519B" w:rsidRPr="00913F5E" w:rsidRDefault="00F7519B" w:rsidP="00346D16">
            <w:pPr>
              <w:rPr>
                <w:sz w:val="28"/>
                <w:szCs w:val="28"/>
                <w:lang w:val="uk-UA"/>
              </w:rPr>
            </w:pPr>
            <w:r>
              <w:rPr>
                <w:sz w:val="28"/>
                <w:szCs w:val="28"/>
                <w:lang w:val="uk-UA"/>
              </w:rPr>
              <w:t>Джерела фінансування програми</w:t>
            </w:r>
          </w:p>
        </w:tc>
        <w:tc>
          <w:tcPr>
            <w:tcW w:w="4819" w:type="dxa"/>
            <w:tcBorders>
              <w:top w:val="single" w:sz="4" w:space="0" w:color="auto"/>
              <w:left w:val="single" w:sz="4" w:space="0" w:color="auto"/>
              <w:bottom w:val="single" w:sz="4" w:space="0" w:color="auto"/>
              <w:right w:val="single" w:sz="4" w:space="0" w:color="auto"/>
            </w:tcBorders>
          </w:tcPr>
          <w:p w:rsidR="00F7519B" w:rsidRPr="003C1276" w:rsidRDefault="00F7519B" w:rsidP="00346D16">
            <w:pPr>
              <w:rPr>
                <w:sz w:val="28"/>
                <w:szCs w:val="28"/>
              </w:rPr>
            </w:pPr>
            <w:r w:rsidRPr="003C1276">
              <w:rPr>
                <w:sz w:val="28"/>
                <w:szCs w:val="28"/>
              </w:rPr>
              <w:t xml:space="preserve">бюджет </w:t>
            </w:r>
            <w:r w:rsidR="00D5706F">
              <w:rPr>
                <w:color w:val="000000"/>
                <w:sz w:val="28"/>
                <w:szCs w:val="28"/>
                <w:lang w:val="uk-UA"/>
              </w:rPr>
              <w:t xml:space="preserve"> Литовезької сільської </w:t>
            </w:r>
            <w:r w:rsidR="00D5706F">
              <w:rPr>
                <w:sz w:val="28"/>
                <w:szCs w:val="28"/>
              </w:rPr>
              <w:t>територіальної громади,</w:t>
            </w:r>
            <w:r w:rsidRPr="003C1276">
              <w:rPr>
                <w:sz w:val="28"/>
                <w:szCs w:val="28"/>
              </w:rPr>
              <w:t xml:space="preserve"> інші джерела фінансування не заборонені чинним законодавством</w:t>
            </w:r>
          </w:p>
        </w:tc>
      </w:tr>
      <w:tr w:rsidR="00F7519B" w:rsidTr="00346D16">
        <w:trPr>
          <w:trHeight w:val="300"/>
        </w:trPr>
        <w:tc>
          <w:tcPr>
            <w:tcW w:w="720" w:type="dxa"/>
            <w:tcBorders>
              <w:top w:val="single" w:sz="4" w:space="0" w:color="auto"/>
              <w:left w:val="single" w:sz="4" w:space="0" w:color="auto"/>
              <w:bottom w:val="single" w:sz="4" w:space="0" w:color="auto"/>
              <w:right w:val="single" w:sz="4" w:space="0" w:color="auto"/>
            </w:tcBorders>
          </w:tcPr>
          <w:p w:rsidR="00F7519B" w:rsidRPr="00EC17A1" w:rsidRDefault="00F7519B" w:rsidP="00346D16">
            <w:pPr>
              <w:rPr>
                <w:sz w:val="28"/>
                <w:szCs w:val="28"/>
                <w:lang w:val="uk-UA"/>
              </w:rPr>
            </w:pPr>
            <w:r>
              <w:rPr>
                <w:sz w:val="28"/>
                <w:szCs w:val="28"/>
                <w:lang w:val="uk-UA"/>
              </w:rPr>
              <w:lastRenderedPageBreak/>
              <w:t xml:space="preserve">  9.</w:t>
            </w:r>
          </w:p>
        </w:tc>
        <w:tc>
          <w:tcPr>
            <w:tcW w:w="4100" w:type="dxa"/>
            <w:tcBorders>
              <w:top w:val="single" w:sz="4" w:space="0" w:color="auto"/>
              <w:left w:val="single" w:sz="4" w:space="0" w:color="auto"/>
              <w:bottom w:val="single" w:sz="4" w:space="0" w:color="auto"/>
              <w:right w:val="single" w:sz="4" w:space="0" w:color="auto"/>
            </w:tcBorders>
          </w:tcPr>
          <w:p w:rsidR="00F7519B" w:rsidRDefault="00F7519B" w:rsidP="00346D16">
            <w:pPr>
              <w:rPr>
                <w:sz w:val="28"/>
                <w:szCs w:val="28"/>
                <w:lang w:val="uk-UA"/>
              </w:rPr>
            </w:pPr>
            <w:r w:rsidRPr="003C1276">
              <w:rPr>
                <w:sz w:val="28"/>
                <w:szCs w:val="28"/>
              </w:rPr>
              <w:t>Загальний обсяг фінансових ресурсів, необхідних для реалізації програми</w:t>
            </w:r>
            <w:r>
              <w:rPr>
                <w:sz w:val="28"/>
                <w:szCs w:val="28"/>
                <w:lang w:val="uk-UA"/>
              </w:rPr>
              <w:t>, тому числі:</w:t>
            </w:r>
          </w:p>
          <w:p w:rsidR="00F7519B" w:rsidRPr="00CA5CD6" w:rsidRDefault="00F7519B" w:rsidP="00346D16">
            <w:pPr>
              <w:rPr>
                <w:sz w:val="28"/>
                <w:szCs w:val="28"/>
                <w:lang w:val="uk-UA"/>
              </w:rPr>
            </w:pPr>
          </w:p>
        </w:tc>
        <w:tc>
          <w:tcPr>
            <w:tcW w:w="4819" w:type="dxa"/>
            <w:tcBorders>
              <w:top w:val="single" w:sz="4" w:space="0" w:color="auto"/>
              <w:left w:val="single" w:sz="4" w:space="0" w:color="auto"/>
              <w:bottom w:val="single" w:sz="4" w:space="0" w:color="auto"/>
              <w:right w:val="single" w:sz="4" w:space="0" w:color="auto"/>
            </w:tcBorders>
          </w:tcPr>
          <w:p w:rsidR="00F7519B" w:rsidRPr="00F613A0" w:rsidRDefault="00F613A0" w:rsidP="00F613A0">
            <w:pPr>
              <w:rPr>
                <w:sz w:val="28"/>
                <w:szCs w:val="28"/>
                <w:lang w:val="uk-UA"/>
              </w:rPr>
            </w:pPr>
            <w:r w:rsidRPr="00F613A0">
              <w:rPr>
                <w:sz w:val="28"/>
                <w:szCs w:val="28"/>
                <w:lang w:val="uk-UA"/>
              </w:rPr>
              <w:t>253,4</w:t>
            </w:r>
            <w:r w:rsidR="00F7519B" w:rsidRPr="00F613A0">
              <w:rPr>
                <w:sz w:val="28"/>
                <w:szCs w:val="28"/>
                <w:lang w:val="uk-UA"/>
              </w:rPr>
              <w:t xml:space="preserve"> тис. грн</w:t>
            </w:r>
          </w:p>
        </w:tc>
      </w:tr>
      <w:tr w:rsidR="00F7519B" w:rsidTr="00346D16">
        <w:tc>
          <w:tcPr>
            <w:tcW w:w="720" w:type="dxa"/>
            <w:tcBorders>
              <w:top w:val="single" w:sz="4" w:space="0" w:color="auto"/>
              <w:left w:val="single" w:sz="4" w:space="0" w:color="auto"/>
              <w:bottom w:val="single" w:sz="4" w:space="0" w:color="auto"/>
              <w:right w:val="single" w:sz="4" w:space="0" w:color="auto"/>
            </w:tcBorders>
          </w:tcPr>
          <w:p w:rsidR="00F7519B" w:rsidRPr="00EC17A1" w:rsidRDefault="00F7519B" w:rsidP="00346D16">
            <w:pPr>
              <w:jc w:val="center"/>
              <w:rPr>
                <w:sz w:val="28"/>
                <w:szCs w:val="28"/>
                <w:lang w:val="uk-UA"/>
              </w:rPr>
            </w:pPr>
            <w:r>
              <w:rPr>
                <w:sz w:val="28"/>
                <w:szCs w:val="28"/>
                <w:lang w:val="uk-UA"/>
              </w:rPr>
              <w:t>9.1</w:t>
            </w:r>
          </w:p>
        </w:tc>
        <w:tc>
          <w:tcPr>
            <w:tcW w:w="4100" w:type="dxa"/>
            <w:tcBorders>
              <w:top w:val="single" w:sz="4" w:space="0" w:color="auto"/>
              <w:left w:val="single" w:sz="4" w:space="0" w:color="auto"/>
              <w:bottom w:val="single" w:sz="4" w:space="0" w:color="auto"/>
              <w:right w:val="single" w:sz="4" w:space="0" w:color="auto"/>
            </w:tcBorders>
          </w:tcPr>
          <w:p w:rsidR="00F7519B" w:rsidRPr="00CA5CD6" w:rsidRDefault="00F7519B" w:rsidP="00646D44">
            <w:pPr>
              <w:rPr>
                <w:sz w:val="28"/>
                <w:szCs w:val="28"/>
                <w:lang w:val="uk-UA"/>
              </w:rPr>
            </w:pPr>
            <w:r w:rsidRPr="003C1276">
              <w:rPr>
                <w:sz w:val="28"/>
                <w:szCs w:val="28"/>
              </w:rPr>
              <w:t xml:space="preserve">бюджет </w:t>
            </w:r>
            <w:r w:rsidR="00646D44">
              <w:rPr>
                <w:sz w:val="28"/>
                <w:szCs w:val="28"/>
                <w:lang w:val="uk-UA"/>
              </w:rPr>
              <w:t>Литовезької сільської</w:t>
            </w:r>
            <w:r w:rsidRPr="003C1276">
              <w:rPr>
                <w:sz w:val="28"/>
                <w:szCs w:val="28"/>
              </w:rPr>
              <w:t xml:space="preserve"> територіальної громади</w:t>
            </w:r>
          </w:p>
        </w:tc>
        <w:tc>
          <w:tcPr>
            <w:tcW w:w="4819" w:type="dxa"/>
            <w:tcBorders>
              <w:top w:val="single" w:sz="4" w:space="0" w:color="auto"/>
              <w:left w:val="single" w:sz="4" w:space="0" w:color="auto"/>
              <w:bottom w:val="single" w:sz="4" w:space="0" w:color="auto"/>
              <w:right w:val="single" w:sz="4" w:space="0" w:color="auto"/>
            </w:tcBorders>
          </w:tcPr>
          <w:p w:rsidR="00F7519B" w:rsidRPr="00F613A0" w:rsidRDefault="00F613A0" w:rsidP="00F613A0">
            <w:pPr>
              <w:rPr>
                <w:sz w:val="28"/>
                <w:szCs w:val="28"/>
                <w:lang w:val="uk-UA"/>
              </w:rPr>
            </w:pPr>
            <w:r w:rsidRPr="00F613A0">
              <w:rPr>
                <w:sz w:val="28"/>
                <w:szCs w:val="28"/>
                <w:lang w:val="uk-UA"/>
              </w:rPr>
              <w:t>213,4</w:t>
            </w:r>
            <w:r w:rsidR="00F7519B" w:rsidRPr="00F613A0">
              <w:rPr>
                <w:sz w:val="28"/>
                <w:szCs w:val="28"/>
                <w:lang w:val="uk-UA"/>
              </w:rPr>
              <w:t xml:space="preserve"> тис. грн</w:t>
            </w:r>
          </w:p>
        </w:tc>
      </w:tr>
      <w:tr w:rsidR="00F7519B" w:rsidTr="00346D16">
        <w:tc>
          <w:tcPr>
            <w:tcW w:w="720" w:type="dxa"/>
            <w:tcBorders>
              <w:top w:val="single" w:sz="4" w:space="0" w:color="auto"/>
              <w:left w:val="single" w:sz="4" w:space="0" w:color="auto"/>
              <w:bottom w:val="single" w:sz="4" w:space="0" w:color="auto"/>
              <w:right w:val="single" w:sz="4" w:space="0" w:color="auto"/>
            </w:tcBorders>
            <w:vAlign w:val="center"/>
          </w:tcPr>
          <w:p w:rsidR="00F7519B" w:rsidRDefault="00F7519B" w:rsidP="00346D16">
            <w:pPr>
              <w:rPr>
                <w:sz w:val="28"/>
                <w:szCs w:val="28"/>
                <w:lang w:val="uk-UA"/>
              </w:rPr>
            </w:pPr>
            <w:r>
              <w:rPr>
                <w:sz w:val="28"/>
                <w:szCs w:val="28"/>
                <w:lang w:val="uk-UA"/>
              </w:rPr>
              <w:t>9.2</w:t>
            </w:r>
          </w:p>
        </w:tc>
        <w:tc>
          <w:tcPr>
            <w:tcW w:w="4100" w:type="dxa"/>
            <w:tcBorders>
              <w:top w:val="single" w:sz="4" w:space="0" w:color="auto"/>
              <w:left w:val="single" w:sz="4" w:space="0" w:color="auto"/>
              <w:bottom w:val="single" w:sz="4" w:space="0" w:color="auto"/>
              <w:right w:val="single" w:sz="4" w:space="0" w:color="auto"/>
            </w:tcBorders>
            <w:vAlign w:val="center"/>
          </w:tcPr>
          <w:p w:rsidR="00F7519B" w:rsidRPr="00BA5CEE" w:rsidRDefault="00F7519B" w:rsidP="00346D16">
            <w:pPr>
              <w:rPr>
                <w:sz w:val="16"/>
                <w:szCs w:val="16"/>
                <w:lang w:val="uk-UA"/>
              </w:rPr>
            </w:pPr>
          </w:p>
          <w:p w:rsidR="00F7519B" w:rsidRDefault="00F7519B" w:rsidP="00346D16">
            <w:pPr>
              <w:rPr>
                <w:sz w:val="28"/>
                <w:szCs w:val="28"/>
                <w:lang w:val="uk-UA"/>
              </w:rPr>
            </w:pPr>
            <w:r>
              <w:rPr>
                <w:sz w:val="28"/>
                <w:szCs w:val="28"/>
                <w:lang w:val="uk-UA"/>
              </w:rPr>
              <w:t>обласний бюджет</w:t>
            </w:r>
          </w:p>
          <w:p w:rsidR="00F7519B" w:rsidRPr="00BA5CEE" w:rsidRDefault="00F7519B" w:rsidP="00346D16">
            <w:pPr>
              <w:rPr>
                <w:sz w:val="16"/>
                <w:szCs w:val="16"/>
                <w:lang w:val="uk-UA"/>
              </w:rPr>
            </w:pPr>
          </w:p>
        </w:tc>
        <w:tc>
          <w:tcPr>
            <w:tcW w:w="4819" w:type="dxa"/>
            <w:tcBorders>
              <w:top w:val="single" w:sz="4" w:space="0" w:color="auto"/>
              <w:left w:val="single" w:sz="4" w:space="0" w:color="auto"/>
              <w:bottom w:val="single" w:sz="4" w:space="0" w:color="auto"/>
              <w:right w:val="single" w:sz="4" w:space="0" w:color="auto"/>
            </w:tcBorders>
            <w:vAlign w:val="center"/>
          </w:tcPr>
          <w:p w:rsidR="00F7519B" w:rsidRPr="00A93F7B" w:rsidRDefault="00F7519B" w:rsidP="00346D16">
            <w:pPr>
              <w:rPr>
                <w:sz w:val="16"/>
                <w:szCs w:val="16"/>
                <w:lang w:val="uk-UA"/>
              </w:rPr>
            </w:pPr>
          </w:p>
          <w:p w:rsidR="00F7519B" w:rsidRPr="00A93F7B" w:rsidRDefault="009369B6" w:rsidP="00346D16">
            <w:pPr>
              <w:rPr>
                <w:sz w:val="28"/>
                <w:szCs w:val="28"/>
                <w:lang w:val="uk-UA"/>
              </w:rPr>
            </w:pPr>
            <w:r>
              <w:rPr>
                <w:sz w:val="28"/>
                <w:szCs w:val="28"/>
                <w:lang w:val="uk-UA"/>
              </w:rPr>
              <w:t>4</w:t>
            </w:r>
            <w:r w:rsidR="00A93F7B" w:rsidRPr="00A93F7B">
              <w:rPr>
                <w:sz w:val="28"/>
                <w:szCs w:val="28"/>
                <w:lang w:val="uk-UA"/>
              </w:rPr>
              <w:t>0</w:t>
            </w:r>
            <w:r w:rsidR="00F7519B" w:rsidRPr="00A93F7B">
              <w:rPr>
                <w:sz w:val="28"/>
                <w:szCs w:val="28"/>
                <w:lang w:val="uk-UA"/>
              </w:rPr>
              <w:t xml:space="preserve">,0 тис. грн. </w:t>
            </w:r>
          </w:p>
          <w:p w:rsidR="00F7519B" w:rsidRPr="00A93F7B" w:rsidRDefault="00F7519B" w:rsidP="00346D16">
            <w:pPr>
              <w:rPr>
                <w:sz w:val="16"/>
                <w:szCs w:val="16"/>
                <w:lang w:val="uk-UA"/>
              </w:rPr>
            </w:pPr>
          </w:p>
        </w:tc>
      </w:tr>
      <w:tr w:rsidR="00F7519B" w:rsidTr="00346D16">
        <w:tc>
          <w:tcPr>
            <w:tcW w:w="720" w:type="dxa"/>
            <w:tcBorders>
              <w:top w:val="single" w:sz="4" w:space="0" w:color="auto"/>
              <w:left w:val="single" w:sz="4" w:space="0" w:color="auto"/>
              <w:bottom w:val="single" w:sz="4" w:space="0" w:color="auto"/>
              <w:right w:val="single" w:sz="4" w:space="0" w:color="auto"/>
            </w:tcBorders>
          </w:tcPr>
          <w:p w:rsidR="00F7519B" w:rsidRPr="00EC17A1" w:rsidRDefault="00F7519B" w:rsidP="00346D16">
            <w:pPr>
              <w:jc w:val="center"/>
              <w:rPr>
                <w:sz w:val="28"/>
                <w:szCs w:val="28"/>
                <w:lang w:val="uk-UA"/>
              </w:rPr>
            </w:pPr>
            <w:r>
              <w:rPr>
                <w:sz w:val="28"/>
                <w:szCs w:val="28"/>
                <w:lang w:val="uk-UA"/>
              </w:rPr>
              <w:t>9.3</w:t>
            </w:r>
          </w:p>
        </w:tc>
        <w:tc>
          <w:tcPr>
            <w:tcW w:w="4100" w:type="dxa"/>
            <w:tcBorders>
              <w:top w:val="single" w:sz="4" w:space="0" w:color="auto"/>
              <w:left w:val="single" w:sz="4" w:space="0" w:color="auto"/>
              <w:bottom w:val="single" w:sz="4" w:space="0" w:color="auto"/>
              <w:right w:val="single" w:sz="4" w:space="0" w:color="auto"/>
            </w:tcBorders>
          </w:tcPr>
          <w:p w:rsidR="00F7519B" w:rsidRPr="003C1276" w:rsidRDefault="00F7519B" w:rsidP="00346D16">
            <w:pPr>
              <w:rPr>
                <w:sz w:val="28"/>
                <w:szCs w:val="28"/>
              </w:rPr>
            </w:pPr>
            <w:r w:rsidRPr="003C1276">
              <w:rPr>
                <w:sz w:val="28"/>
                <w:szCs w:val="28"/>
              </w:rPr>
              <w:t>інші джерела фінансування не заборонені чинним законодавством</w:t>
            </w:r>
          </w:p>
        </w:tc>
        <w:tc>
          <w:tcPr>
            <w:tcW w:w="4819" w:type="dxa"/>
            <w:tcBorders>
              <w:top w:val="single" w:sz="4" w:space="0" w:color="auto"/>
              <w:left w:val="single" w:sz="4" w:space="0" w:color="auto"/>
              <w:bottom w:val="single" w:sz="4" w:space="0" w:color="auto"/>
              <w:right w:val="single" w:sz="4" w:space="0" w:color="auto"/>
            </w:tcBorders>
          </w:tcPr>
          <w:p w:rsidR="00F7519B" w:rsidRDefault="00F7519B" w:rsidP="00346D16">
            <w:pPr>
              <w:rPr>
                <w:sz w:val="28"/>
                <w:szCs w:val="28"/>
                <w:lang w:val="uk-UA"/>
              </w:rPr>
            </w:pPr>
          </w:p>
        </w:tc>
      </w:tr>
      <w:tr w:rsidR="00F7519B" w:rsidTr="00346D16">
        <w:tc>
          <w:tcPr>
            <w:tcW w:w="720" w:type="dxa"/>
            <w:tcBorders>
              <w:top w:val="single" w:sz="4" w:space="0" w:color="auto"/>
              <w:left w:val="single" w:sz="4" w:space="0" w:color="auto"/>
              <w:bottom w:val="single" w:sz="4" w:space="0" w:color="auto"/>
              <w:right w:val="single" w:sz="4" w:space="0" w:color="auto"/>
            </w:tcBorders>
          </w:tcPr>
          <w:p w:rsidR="00F7519B" w:rsidRPr="006A3EDF" w:rsidRDefault="00F7519B" w:rsidP="00346D16">
            <w:pPr>
              <w:jc w:val="center"/>
              <w:rPr>
                <w:sz w:val="28"/>
                <w:szCs w:val="28"/>
                <w:lang w:val="uk-UA"/>
              </w:rPr>
            </w:pPr>
            <w:r>
              <w:rPr>
                <w:sz w:val="28"/>
                <w:szCs w:val="28"/>
                <w:lang w:val="uk-UA"/>
              </w:rPr>
              <w:t>10.</w:t>
            </w:r>
          </w:p>
        </w:tc>
        <w:tc>
          <w:tcPr>
            <w:tcW w:w="4100" w:type="dxa"/>
            <w:tcBorders>
              <w:top w:val="single" w:sz="4" w:space="0" w:color="auto"/>
              <w:left w:val="single" w:sz="4" w:space="0" w:color="auto"/>
              <w:bottom w:val="single" w:sz="4" w:space="0" w:color="auto"/>
              <w:right w:val="single" w:sz="4" w:space="0" w:color="auto"/>
            </w:tcBorders>
          </w:tcPr>
          <w:p w:rsidR="00F7519B" w:rsidRPr="003C1276" w:rsidRDefault="00F7519B" w:rsidP="00346D16">
            <w:pPr>
              <w:rPr>
                <w:sz w:val="28"/>
                <w:szCs w:val="28"/>
              </w:rPr>
            </w:pPr>
            <w:r w:rsidRPr="003C1276">
              <w:rPr>
                <w:sz w:val="28"/>
                <w:szCs w:val="28"/>
              </w:rPr>
              <w:t>Очікувані результати програми</w:t>
            </w:r>
          </w:p>
        </w:tc>
        <w:tc>
          <w:tcPr>
            <w:tcW w:w="4819" w:type="dxa"/>
            <w:tcBorders>
              <w:top w:val="single" w:sz="4" w:space="0" w:color="auto"/>
              <w:left w:val="single" w:sz="4" w:space="0" w:color="auto"/>
              <w:bottom w:val="single" w:sz="4" w:space="0" w:color="auto"/>
              <w:right w:val="single" w:sz="4" w:space="0" w:color="auto"/>
            </w:tcBorders>
          </w:tcPr>
          <w:p w:rsidR="00F7519B" w:rsidRPr="003C1276" w:rsidRDefault="00F7519B" w:rsidP="00346D16">
            <w:pPr>
              <w:rPr>
                <w:sz w:val="28"/>
                <w:szCs w:val="28"/>
              </w:rPr>
            </w:pPr>
            <w:r w:rsidRPr="003C1276">
              <w:rPr>
                <w:sz w:val="28"/>
                <w:szCs w:val="28"/>
              </w:rPr>
              <w:t>забезпечення права кожної дитини на зростання та розвиток в безпечному середовищі та сімейному оточенні</w:t>
            </w:r>
          </w:p>
        </w:tc>
      </w:tr>
    </w:tbl>
    <w:p w:rsidR="00F7519B" w:rsidRDefault="00F7519B" w:rsidP="00F7519B">
      <w:pPr>
        <w:rPr>
          <w:b/>
          <w:sz w:val="28"/>
          <w:szCs w:val="28"/>
          <w:lang w:val="uk-UA"/>
        </w:rPr>
      </w:pPr>
    </w:p>
    <w:p w:rsidR="00F7519B" w:rsidRPr="003C1276" w:rsidRDefault="00F7519B" w:rsidP="004C7899">
      <w:pPr>
        <w:jc w:val="center"/>
        <w:rPr>
          <w:color w:val="000000"/>
          <w:sz w:val="28"/>
          <w:szCs w:val="28"/>
        </w:rPr>
      </w:pPr>
      <w:r w:rsidRPr="003C1276">
        <w:rPr>
          <w:b/>
          <w:sz w:val="28"/>
          <w:szCs w:val="28"/>
        </w:rPr>
        <w:t>2. Визначення проблеми, на розв’язання якої спрямована Програма</w:t>
      </w:r>
    </w:p>
    <w:p w:rsidR="00F7519B" w:rsidRPr="003C1276" w:rsidRDefault="00F7519B" w:rsidP="00F7519B">
      <w:pPr>
        <w:ind w:firstLine="709"/>
        <w:jc w:val="both"/>
        <w:rPr>
          <w:sz w:val="28"/>
          <w:szCs w:val="28"/>
        </w:rPr>
      </w:pPr>
    </w:p>
    <w:p w:rsidR="00F7519B" w:rsidRPr="003C1276" w:rsidRDefault="00F7519B" w:rsidP="00F7519B">
      <w:pPr>
        <w:ind w:firstLine="709"/>
        <w:jc w:val="both"/>
        <w:rPr>
          <w:sz w:val="28"/>
          <w:szCs w:val="28"/>
        </w:rPr>
      </w:pPr>
      <w:r w:rsidRPr="003C1276">
        <w:rPr>
          <w:sz w:val="28"/>
          <w:szCs w:val="28"/>
        </w:rPr>
        <w:t>Програму соціального захисту прав дітей</w:t>
      </w:r>
      <w:r>
        <w:rPr>
          <w:sz w:val="28"/>
          <w:szCs w:val="28"/>
          <w:lang w:val="uk-UA"/>
        </w:rPr>
        <w:t>, підтримки</w:t>
      </w:r>
      <w:r w:rsidRPr="003C1276">
        <w:rPr>
          <w:sz w:val="28"/>
          <w:szCs w:val="28"/>
        </w:rPr>
        <w:t xml:space="preserve"> та р</w:t>
      </w:r>
      <w:r w:rsidR="00D5706F">
        <w:rPr>
          <w:sz w:val="28"/>
          <w:szCs w:val="28"/>
        </w:rPr>
        <w:t>озвитку сімейних форм виховання</w:t>
      </w:r>
      <w:r w:rsidRPr="003C1276">
        <w:rPr>
          <w:sz w:val="28"/>
          <w:szCs w:val="28"/>
        </w:rPr>
        <w:t xml:space="preserve"> </w:t>
      </w:r>
      <w:r w:rsidR="00D5706F">
        <w:rPr>
          <w:color w:val="000000"/>
          <w:sz w:val="28"/>
          <w:szCs w:val="28"/>
          <w:lang w:val="uk-UA"/>
        </w:rPr>
        <w:t xml:space="preserve">Литовезької сільської </w:t>
      </w:r>
      <w:r>
        <w:rPr>
          <w:sz w:val="28"/>
          <w:szCs w:val="28"/>
        </w:rPr>
        <w:t>ради на 2026-20</w:t>
      </w:r>
      <w:r w:rsidR="009369B6">
        <w:rPr>
          <w:sz w:val="28"/>
          <w:szCs w:val="28"/>
          <w:lang w:val="uk-UA"/>
        </w:rPr>
        <w:t>27</w:t>
      </w:r>
      <w:r w:rsidR="006D77F7">
        <w:rPr>
          <w:sz w:val="28"/>
          <w:szCs w:val="28"/>
        </w:rPr>
        <w:t xml:space="preserve"> роки </w:t>
      </w:r>
      <w:r w:rsidRPr="003C1276">
        <w:rPr>
          <w:sz w:val="28"/>
          <w:szCs w:val="28"/>
        </w:rPr>
        <w:t xml:space="preserve">(далі - </w:t>
      </w:r>
      <w:r w:rsidRPr="003C1276">
        <w:rPr>
          <w:bCs/>
          <w:sz w:val="28"/>
          <w:szCs w:val="28"/>
        </w:rPr>
        <w:t xml:space="preserve">Програма), </w:t>
      </w:r>
      <w:r w:rsidRPr="003C1276">
        <w:rPr>
          <w:sz w:val="28"/>
          <w:szCs w:val="28"/>
        </w:rPr>
        <w:t xml:space="preserve">розроблено службою </w:t>
      </w:r>
      <w:proofErr w:type="gramStart"/>
      <w:r w:rsidRPr="003C1276">
        <w:rPr>
          <w:sz w:val="28"/>
          <w:szCs w:val="28"/>
        </w:rPr>
        <w:t>у справах</w:t>
      </w:r>
      <w:proofErr w:type="gramEnd"/>
      <w:r w:rsidRPr="003C1276">
        <w:rPr>
          <w:sz w:val="28"/>
          <w:szCs w:val="28"/>
        </w:rPr>
        <w:t xml:space="preserve"> дітей </w:t>
      </w:r>
      <w:r w:rsidR="00D5706F">
        <w:rPr>
          <w:color w:val="000000"/>
          <w:sz w:val="28"/>
          <w:szCs w:val="28"/>
          <w:lang w:val="uk-UA"/>
        </w:rPr>
        <w:t xml:space="preserve">Литовезької сільської </w:t>
      </w:r>
      <w:r w:rsidRPr="003C1276">
        <w:rPr>
          <w:sz w:val="28"/>
          <w:szCs w:val="28"/>
        </w:rPr>
        <w:t>ради, з метою поліпшення становища дітей-сиріт, дітей, позбавлених батьківського піклування, та дітей, які перебувають у складних життєвих обставинах, створення належних умов для їх фізичного, інтелектуального і духовного розвитку, підготовки до самостійного життя.</w:t>
      </w:r>
    </w:p>
    <w:p w:rsidR="00F7519B" w:rsidRPr="001A0AF7" w:rsidRDefault="00F7519B" w:rsidP="00F7519B">
      <w:pPr>
        <w:tabs>
          <w:tab w:val="left" w:pos="4500"/>
        </w:tabs>
        <w:autoSpaceDE w:val="0"/>
        <w:autoSpaceDN w:val="0"/>
        <w:jc w:val="both"/>
        <w:rPr>
          <w:sz w:val="28"/>
          <w:szCs w:val="28"/>
          <w:lang w:val="uk-UA"/>
        </w:rPr>
      </w:pPr>
      <w:r w:rsidRPr="003C1276">
        <w:rPr>
          <w:sz w:val="28"/>
          <w:szCs w:val="28"/>
        </w:rPr>
        <w:t xml:space="preserve">         Правовою  основою  розроблення  та  реалізації  Програми  є  Конституція України, Сімейний кодекс України, Цивільний кодекс України, Цивільно-процесуальний кодекс України, закони України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w:t>
      </w:r>
      <w:r w:rsidRPr="003C1276">
        <w:rPr>
          <w:bCs/>
          <w:sz w:val="28"/>
          <w:szCs w:val="28"/>
          <w:shd w:val="clear" w:color="auto" w:fill="FFFFFF"/>
        </w:rPr>
        <w:t>Про запобігання та протидію домашньому насильству</w:t>
      </w:r>
      <w:r w:rsidRPr="003C1276">
        <w:rPr>
          <w:bCs/>
          <w:color w:val="333333"/>
          <w:sz w:val="28"/>
          <w:szCs w:val="28"/>
          <w:shd w:val="clear" w:color="auto" w:fill="FFFFFF"/>
        </w:rPr>
        <w:t xml:space="preserve">», </w:t>
      </w:r>
      <w:r w:rsidRPr="003C1276">
        <w:rPr>
          <w:sz w:val="28"/>
          <w:szCs w:val="28"/>
        </w:rPr>
        <w:t>«Про соціальну роботу з дітьми та молоддю», постанови Кабінету Міністрів України від 24 вересня 2008 року № 866 «Питання діяльності органів опіки та піклування, пов’язаної із захистом прав дитини», від 08 жовтня 2008 року № 905 «</w:t>
      </w:r>
      <w:r w:rsidRPr="003C1276">
        <w:rPr>
          <w:bCs/>
          <w:sz w:val="28"/>
          <w:szCs w:val="28"/>
        </w:rPr>
        <w:t>Про затвердження Порядку провадження діяльності з усиновлення та здійснення нагляду за дотриманням прав усиновлених дітей</w:t>
      </w:r>
      <w:r w:rsidRPr="003C1276">
        <w:rPr>
          <w:sz w:val="28"/>
          <w:szCs w:val="28"/>
        </w:rPr>
        <w:t xml:space="preserve">», від 01 червня 2020 року № 585 «Про забезпечення соціального захисту дітей, які перебувають у складних життєвих обставинах»,   від 01 червня 2020 року №587 «Про організацію надання соціальних послуг», від 20 серпня 2021 року №893 «Деякі питання захисту прав дитини  та надання послуги патронату над дитиною, від 26 квітня 2002 року №564 «Про затвердження Положення про дитячий будинок сімейного типу», від 26 квітня 2002 року №565 «Про затвердження Положення про прийомну сім'ю»,  розпорядження Кабінету Міністрів України від 26 листопада 2024 року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w:t>
      </w:r>
      <w:r w:rsidRPr="00CC2DCC">
        <w:rPr>
          <w:sz w:val="28"/>
          <w:szCs w:val="28"/>
        </w:rPr>
        <w:t>реалізації», наказ</w:t>
      </w:r>
      <w:r>
        <w:rPr>
          <w:sz w:val="28"/>
          <w:szCs w:val="28"/>
          <w:lang w:val="uk-UA"/>
        </w:rPr>
        <w:t xml:space="preserve"> начальника</w:t>
      </w:r>
      <w:r w:rsidRPr="00CC2DCC">
        <w:rPr>
          <w:sz w:val="28"/>
          <w:szCs w:val="28"/>
        </w:rPr>
        <w:t xml:space="preserve"> Волинської обласної військової адміністрації від </w:t>
      </w:r>
      <w:r w:rsidRPr="00CC2DCC">
        <w:rPr>
          <w:sz w:val="28"/>
          <w:szCs w:val="28"/>
        </w:rPr>
        <w:lastRenderedPageBreak/>
        <w:t>28 листопада 2025 року №230 «Про затвердження Програми підтримки та розвитку сімейних форм виховання у Волинській області на 2026-2029 роки</w:t>
      </w:r>
      <w:r w:rsidR="00465AE6">
        <w:rPr>
          <w:sz w:val="28"/>
          <w:szCs w:val="28"/>
          <w:lang w:val="uk-UA"/>
        </w:rPr>
        <w:t>»</w:t>
      </w:r>
      <w:r w:rsidRPr="00CC2DCC">
        <w:rPr>
          <w:sz w:val="28"/>
          <w:szCs w:val="28"/>
          <w:lang w:val="uk-UA"/>
        </w:rPr>
        <w:t>, і</w:t>
      </w:r>
      <w:r w:rsidRPr="00CC2DCC">
        <w:rPr>
          <w:sz w:val="28"/>
          <w:szCs w:val="28"/>
          <w:shd w:val="clear" w:color="auto" w:fill="FFFFFF"/>
          <w:lang w:val="uk-UA"/>
        </w:rPr>
        <w:t>нші нормативно-правові акти, відповідно до яких держава створює умови для реалізації права кожно</w:t>
      </w:r>
      <w:r w:rsidRPr="001A0AF7">
        <w:rPr>
          <w:sz w:val="28"/>
          <w:szCs w:val="28"/>
          <w:shd w:val="clear" w:color="auto" w:fill="FFFFFF"/>
          <w:lang w:val="uk-UA"/>
        </w:rPr>
        <w:t>ї дитини на виховання в сім'ї, зростання в безпечному сімейному оточенні, організовує роботу органів опіки та піклування з профілактики соціального сирітства, виявлення й усунення причин, що його зумовлюють.</w:t>
      </w:r>
    </w:p>
    <w:p w:rsidR="00F7519B" w:rsidRPr="003C1276" w:rsidRDefault="00F7519B" w:rsidP="00F7519B">
      <w:pPr>
        <w:tabs>
          <w:tab w:val="left" w:pos="4500"/>
        </w:tabs>
        <w:autoSpaceDE w:val="0"/>
        <w:autoSpaceDN w:val="0"/>
        <w:jc w:val="both"/>
        <w:rPr>
          <w:sz w:val="28"/>
          <w:szCs w:val="28"/>
          <w:shd w:val="clear" w:color="auto" w:fill="FFFFFF"/>
        </w:rPr>
      </w:pPr>
      <w:r w:rsidRPr="001A0AF7">
        <w:rPr>
          <w:sz w:val="28"/>
          <w:szCs w:val="28"/>
          <w:shd w:val="clear" w:color="auto" w:fill="FFFFFF"/>
          <w:lang w:val="uk-UA"/>
        </w:rPr>
        <w:t xml:space="preserve">         </w:t>
      </w:r>
      <w:r w:rsidRPr="00166209">
        <w:rPr>
          <w:sz w:val="28"/>
          <w:szCs w:val="28"/>
          <w:shd w:val="clear" w:color="auto" w:fill="FFFFFF"/>
          <w:lang w:val="uk-UA"/>
        </w:rPr>
        <w:t xml:space="preserve">Кожна  дитина  це  особистість  і  не  важливо  скільки  її  років  –  5,  10  чи  16,  а  кожна особистість повинна зростати в люблячому середовищі, отримувати допомогу та підтримку від рідних та близьких людей. Такою підтримкою є сім’я. Наразі основною роллю держави, органів  місцевого  самоврядування,  благодійних  та  громадських  організацій,  державних установ,  що  працюють  в  напрямку  захисту  конституційних  прав  дітей  є  формування суспільної думки щодо важливості виховання та розвитку дитини  у  сім’ї, неприпустимості розлучення  дитини  з  батьками  через  особливості  її  розвитку,  негативних  наслідків інституційного  догляду  та  виховання  для  дитини  та  суспільства  в  цілому,  важливості  ролі територіальної громади в забезпеченні найкращих інтересів дітей. </w:t>
      </w:r>
      <w:r w:rsidRPr="003C1276">
        <w:rPr>
          <w:sz w:val="28"/>
          <w:szCs w:val="28"/>
          <w:shd w:val="clear" w:color="auto" w:fill="FFFFFF"/>
        </w:rPr>
        <w:t>Не повинні відходити на другий план і такі важливі питання як протидія жорстокому поводженню над дітьми, торгівля людьми та гендерна дискримінація.</w:t>
      </w:r>
    </w:p>
    <w:p w:rsidR="00F7519B" w:rsidRPr="003C1276" w:rsidRDefault="00F7519B" w:rsidP="00F7519B">
      <w:pPr>
        <w:tabs>
          <w:tab w:val="left" w:pos="4500"/>
        </w:tabs>
        <w:autoSpaceDE w:val="0"/>
        <w:autoSpaceDN w:val="0"/>
        <w:jc w:val="both"/>
        <w:rPr>
          <w:bCs/>
          <w:sz w:val="28"/>
          <w:szCs w:val="28"/>
        </w:rPr>
      </w:pPr>
      <w:r w:rsidRPr="003C1276">
        <w:rPr>
          <w:sz w:val="28"/>
          <w:szCs w:val="28"/>
          <w:shd w:val="clear" w:color="auto" w:fill="FFFFFF"/>
        </w:rPr>
        <w:t xml:space="preserve">         </w:t>
      </w:r>
      <w:r w:rsidRPr="003C1276">
        <w:rPr>
          <w:sz w:val="28"/>
          <w:szCs w:val="28"/>
        </w:rPr>
        <w:t xml:space="preserve">Для забезпечення виконання завдань державної політики у сфері охорони дитинства діяльність </w:t>
      </w:r>
      <w:r w:rsidR="004C2FD9">
        <w:rPr>
          <w:sz w:val="28"/>
          <w:szCs w:val="28"/>
          <w:lang w:val="uk-UA"/>
        </w:rPr>
        <w:t>Литовезької сільської</w:t>
      </w:r>
      <w:r w:rsidRPr="003C1276">
        <w:rPr>
          <w:sz w:val="28"/>
          <w:szCs w:val="28"/>
        </w:rPr>
        <w:t xml:space="preserve"> ради спрямовується на захист прав, свобод та інтересів дітей, запобігання їх бездоглядності та безпритульності, соціальному сирітству, надання якісних соціальних послуг сім’ям, які потрапили у складні життєві обставини,</w:t>
      </w:r>
      <w:r w:rsidRPr="003C1276">
        <w:rPr>
          <w:sz w:val="28"/>
          <w:szCs w:val="28"/>
          <w:shd w:val="clear" w:color="auto" w:fill="FFFFFF"/>
        </w:rPr>
        <w:t xml:space="preserve"> </w:t>
      </w:r>
      <w:r w:rsidRPr="003C1276">
        <w:rPr>
          <w:sz w:val="28"/>
          <w:szCs w:val="28"/>
        </w:rPr>
        <w:t>розвиток сімейних форм виховання дітей-сиріт та дітей, позбавлених батьківського піклування.</w:t>
      </w:r>
      <w:r w:rsidRPr="003C1276">
        <w:rPr>
          <w:bCs/>
          <w:sz w:val="28"/>
          <w:szCs w:val="28"/>
        </w:rPr>
        <w:t xml:space="preserve">                </w:t>
      </w:r>
    </w:p>
    <w:p w:rsidR="00F7519B" w:rsidRPr="003C1276" w:rsidRDefault="00F7519B" w:rsidP="00F7519B">
      <w:pPr>
        <w:tabs>
          <w:tab w:val="left" w:pos="4500"/>
        </w:tabs>
        <w:autoSpaceDE w:val="0"/>
        <w:autoSpaceDN w:val="0"/>
        <w:jc w:val="both"/>
        <w:rPr>
          <w:sz w:val="28"/>
          <w:szCs w:val="28"/>
        </w:rPr>
      </w:pPr>
      <w:r w:rsidRPr="003C1276">
        <w:rPr>
          <w:bCs/>
          <w:sz w:val="28"/>
          <w:szCs w:val="28"/>
        </w:rPr>
        <w:t xml:space="preserve">        </w:t>
      </w:r>
      <w:r w:rsidRPr="003C1276">
        <w:rPr>
          <w:sz w:val="28"/>
          <w:szCs w:val="28"/>
        </w:rPr>
        <w:t xml:space="preserve">  На сьогодні найбільш соціально вразливими є сім'ї з дітьми, батьки яких з певних причин не можуть забезпечити належного утримання та догляду за дитиною, ухиляються від виконання батьківських обов’язків. Часто такі діти стають жертвами насилля та злочинів, залучаються до протиправної діяльності. Їх життю і здоров’ю може загрожувати небезпека. Для запобігання подібним негативним проявам у дитячому середовищі у громаді налагоджена системна робота, що включає проведення заходів із своєчасного виявлення складних життєвих обставин з застосуванням методики ведення випадку, діагностики ознак сімейного неблагополуччя, профілактичної роботи з батьками, надання сім’ям соціальних послуг відповідно до їх потреб, організацію надання необхідної соціальної, психологічної, педагогічної та медичної допомоги дітям.</w:t>
      </w:r>
    </w:p>
    <w:p w:rsidR="00F7519B" w:rsidRPr="003C1276" w:rsidRDefault="00F7519B" w:rsidP="00F7519B">
      <w:pPr>
        <w:tabs>
          <w:tab w:val="left" w:pos="4500"/>
        </w:tabs>
        <w:autoSpaceDE w:val="0"/>
        <w:autoSpaceDN w:val="0"/>
        <w:jc w:val="both"/>
        <w:rPr>
          <w:sz w:val="28"/>
          <w:szCs w:val="28"/>
          <w:shd w:val="clear" w:color="auto" w:fill="FFFFFF"/>
        </w:rPr>
      </w:pPr>
      <w:r w:rsidRPr="003C1276">
        <w:rPr>
          <w:color w:val="FFFF00"/>
          <w:sz w:val="28"/>
          <w:szCs w:val="28"/>
        </w:rPr>
        <w:t xml:space="preserve">          </w:t>
      </w:r>
      <w:r w:rsidRPr="003C1276">
        <w:rPr>
          <w:sz w:val="28"/>
          <w:szCs w:val="28"/>
        </w:rPr>
        <w:t xml:space="preserve">Одним з основних методів запобігання соціальному сирітству є раннє виявлення сім’ї, яка перебуває у кризі, та </w:t>
      </w:r>
      <w:proofErr w:type="gramStart"/>
      <w:r w:rsidRPr="003C1276">
        <w:rPr>
          <w:sz w:val="28"/>
          <w:szCs w:val="28"/>
        </w:rPr>
        <w:t>надання  фахової</w:t>
      </w:r>
      <w:proofErr w:type="gramEnd"/>
      <w:r w:rsidRPr="003C1276">
        <w:rPr>
          <w:sz w:val="28"/>
          <w:szCs w:val="28"/>
        </w:rPr>
        <w:t xml:space="preserve"> допомоги батькам для вирішення проблем. Раннє втручання – запорука збереження сім’ї, недопущення подальшого настання складних життєвих обставин, що може призвести до вилучення з такої сім’ї дитини.</w:t>
      </w:r>
    </w:p>
    <w:p w:rsidR="00F7519B" w:rsidRPr="003C1276" w:rsidRDefault="00F7519B" w:rsidP="00F7519B">
      <w:pPr>
        <w:tabs>
          <w:tab w:val="left" w:pos="4500"/>
        </w:tabs>
        <w:autoSpaceDE w:val="0"/>
        <w:autoSpaceDN w:val="0"/>
        <w:jc w:val="both"/>
        <w:rPr>
          <w:color w:val="FFFF00"/>
          <w:sz w:val="28"/>
          <w:szCs w:val="28"/>
        </w:rPr>
      </w:pPr>
      <w:r w:rsidRPr="003C1276">
        <w:rPr>
          <w:color w:val="FFFF00"/>
          <w:sz w:val="28"/>
          <w:szCs w:val="28"/>
        </w:rPr>
        <w:t xml:space="preserve">         </w:t>
      </w:r>
      <w:r w:rsidRPr="003C1276">
        <w:rPr>
          <w:sz w:val="28"/>
          <w:szCs w:val="28"/>
        </w:rPr>
        <w:t xml:space="preserve">Найбільш ефективними заходами попередження дитячої бездоглядності, безпритульності, профілактики негативних проявів в дитячому середовищі є проведення профілактичних рейдів, інспектування сімей і проведення профілактичної роботи з дітьми, які перебувають у складних життєвих </w:t>
      </w:r>
      <w:r w:rsidRPr="003C1276">
        <w:rPr>
          <w:sz w:val="28"/>
          <w:szCs w:val="28"/>
        </w:rPr>
        <w:lastRenderedPageBreak/>
        <w:t>обставинах, проживають у функціонально-неспроможних (кризових) сім’ях, проведення індивідуально-профілактичних бесід з батьками та вжиття відповідних заходів щодо надання різних видів допомоги (в тому числі і матеріальної) сім’ям та безпосередньо дітям.</w:t>
      </w:r>
    </w:p>
    <w:p w:rsidR="00F7519B" w:rsidRPr="003C1276" w:rsidRDefault="00F7519B" w:rsidP="00F7519B">
      <w:pPr>
        <w:tabs>
          <w:tab w:val="left" w:pos="4500"/>
        </w:tabs>
        <w:autoSpaceDE w:val="0"/>
        <w:autoSpaceDN w:val="0"/>
        <w:jc w:val="both"/>
        <w:rPr>
          <w:sz w:val="28"/>
          <w:szCs w:val="28"/>
        </w:rPr>
      </w:pPr>
      <w:r w:rsidRPr="003C1276">
        <w:rPr>
          <w:sz w:val="28"/>
          <w:szCs w:val="28"/>
        </w:rPr>
        <w:t xml:space="preserve">         В ході проведення рейдів забезпечується тимчасове влаштування виявлених дітей, які залишились без батьківського піклування, згідно п. 31</w:t>
      </w:r>
      <w:r w:rsidRPr="003C1276">
        <w:rPr>
          <w:color w:val="000000"/>
          <w:sz w:val="28"/>
          <w:szCs w:val="28"/>
        </w:rPr>
        <w:t xml:space="preserve"> Порядку</w:t>
      </w:r>
      <w:r w:rsidRPr="003C1276">
        <w:rPr>
          <w:sz w:val="28"/>
          <w:szCs w:val="28"/>
        </w:rPr>
        <w:t xml:space="preserve"> проваджен</w:t>
      </w:r>
      <w:r w:rsidR="004C2FD9">
        <w:rPr>
          <w:sz w:val="28"/>
          <w:szCs w:val="28"/>
        </w:rPr>
        <w:t>ня органами опіки та піклування</w:t>
      </w:r>
      <w:r w:rsidRPr="003C1276">
        <w:rPr>
          <w:sz w:val="28"/>
          <w:szCs w:val="28"/>
        </w:rPr>
        <w:t xml:space="preserve"> діяльності, пов’язаної із захистом прав дитини, затвердженого постановою Кабінету Міністрів </w:t>
      </w:r>
      <w:proofErr w:type="gramStart"/>
      <w:r w:rsidRPr="003C1276">
        <w:rPr>
          <w:sz w:val="28"/>
          <w:szCs w:val="28"/>
        </w:rPr>
        <w:t>України  від</w:t>
      </w:r>
      <w:proofErr w:type="gramEnd"/>
      <w:r w:rsidRPr="003C1276">
        <w:rPr>
          <w:sz w:val="28"/>
          <w:szCs w:val="28"/>
        </w:rPr>
        <w:t xml:space="preserve"> 24 вересня 2008 р. №</w:t>
      </w:r>
      <w:r w:rsidR="004C2FD9">
        <w:rPr>
          <w:sz w:val="28"/>
          <w:szCs w:val="28"/>
          <w:lang w:val="uk-UA"/>
        </w:rPr>
        <w:t xml:space="preserve"> </w:t>
      </w:r>
      <w:r w:rsidRPr="003C1276">
        <w:rPr>
          <w:sz w:val="28"/>
          <w:szCs w:val="28"/>
        </w:rPr>
        <w:t>866.</w:t>
      </w:r>
    </w:p>
    <w:p w:rsidR="00F7519B" w:rsidRPr="003C1276" w:rsidRDefault="00F7519B" w:rsidP="00F7519B">
      <w:pPr>
        <w:autoSpaceDN w:val="0"/>
        <w:jc w:val="both"/>
        <w:rPr>
          <w:sz w:val="28"/>
          <w:szCs w:val="28"/>
        </w:rPr>
      </w:pPr>
      <w:r w:rsidRPr="003C1276">
        <w:rPr>
          <w:sz w:val="28"/>
          <w:szCs w:val="28"/>
        </w:rPr>
        <w:t xml:space="preserve">        У разі відібрання дітей від батьків з метою попередження загрози їх життю та здоров’ю, та при влаштуванні їх </w:t>
      </w:r>
      <w:proofErr w:type="gramStart"/>
      <w:r w:rsidRPr="003C1276">
        <w:rPr>
          <w:sz w:val="28"/>
          <w:szCs w:val="28"/>
        </w:rPr>
        <w:t>до закладу</w:t>
      </w:r>
      <w:proofErr w:type="gramEnd"/>
      <w:r w:rsidRPr="003C1276">
        <w:rPr>
          <w:sz w:val="28"/>
          <w:szCs w:val="28"/>
        </w:rPr>
        <w:t xml:space="preserve"> охорони здоров’я, виникає потреба у забезпеченні т</w:t>
      </w:r>
      <w:r w:rsidR="00727374">
        <w:rPr>
          <w:sz w:val="28"/>
          <w:szCs w:val="28"/>
        </w:rPr>
        <w:t>аких дітей дитячим харчуванням,</w:t>
      </w:r>
      <w:r w:rsidRPr="003C1276">
        <w:rPr>
          <w:sz w:val="28"/>
          <w:szCs w:val="28"/>
        </w:rPr>
        <w:t xml:space="preserve"> засобами гігієни, ліками, тощо.</w:t>
      </w:r>
    </w:p>
    <w:p w:rsidR="00F7519B" w:rsidRPr="003C1276" w:rsidRDefault="00F7519B" w:rsidP="00F7519B">
      <w:pPr>
        <w:keepNext/>
        <w:autoSpaceDE w:val="0"/>
        <w:autoSpaceDN w:val="0"/>
        <w:jc w:val="both"/>
        <w:outlineLvl w:val="2"/>
        <w:rPr>
          <w:sz w:val="28"/>
          <w:szCs w:val="28"/>
        </w:rPr>
      </w:pPr>
      <w:r w:rsidRPr="003C1276">
        <w:rPr>
          <w:sz w:val="28"/>
          <w:szCs w:val="28"/>
        </w:rPr>
        <w:t xml:space="preserve">       </w:t>
      </w:r>
      <w:r w:rsidR="00727374">
        <w:rPr>
          <w:sz w:val="28"/>
          <w:szCs w:val="28"/>
        </w:rPr>
        <w:t xml:space="preserve"> Службою </w:t>
      </w:r>
      <w:proofErr w:type="gramStart"/>
      <w:r w:rsidR="00727374">
        <w:rPr>
          <w:sz w:val="28"/>
          <w:szCs w:val="28"/>
        </w:rPr>
        <w:t>у справах</w:t>
      </w:r>
      <w:proofErr w:type="gramEnd"/>
      <w:r w:rsidR="00727374">
        <w:rPr>
          <w:sz w:val="28"/>
          <w:szCs w:val="28"/>
        </w:rPr>
        <w:t xml:space="preserve"> дітей </w:t>
      </w:r>
      <w:r w:rsidR="00727374">
        <w:rPr>
          <w:sz w:val="28"/>
          <w:szCs w:val="28"/>
          <w:lang w:val="uk-UA"/>
        </w:rPr>
        <w:t>Литовезької сільської</w:t>
      </w:r>
      <w:r w:rsidRPr="003C1276">
        <w:rPr>
          <w:sz w:val="28"/>
          <w:szCs w:val="28"/>
        </w:rPr>
        <w:t xml:space="preserve"> ради проводиться </w:t>
      </w:r>
      <w:r w:rsidR="00727374">
        <w:rPr>
          <w:sz w:val="28"/>
          <w:szCs w:val="28"/>
        </w:rPr>
        <w:t>робота щодо підготовки проєктів</w:t>
      </w:r>
      <w:r w:rsidRPr="003C1276">
        <w:rPr>
          <w:sz w:val="28"/>
          <w:szCs w:val="28"/>
        </w:rPr>
        <w:t xml:space="preserve"> позовних заяв про захист законних прав та інтересів дітей, в тому числі про позбавлення батьків батьківських прав стосовно дітей, відібрання дітей від батьків без позбавлення їх батьківських прав та подання їх органом опіки та піклування </w:t>
      </w:r>
      <w:r w:rsidR="00727374">
        <w:rPr>
          <w:sz w:val="28"/>
          <w:szCs w:val="28"/>
          <w:lang w:val="uk-UA"/>
        </w:rPr>
        <w:t>Литовезької сільської</w:t>
      </w:r>
      <w:r w:rsidRPr="003C1276">
        <w:rPr>
          <w:sz w:val="28"/>
          <w:szCs w:val="28"/>
        </w:rPr>
        <w:t xml:space="preserve"> ради до суду.</w:t>
      </w:r>
    </w:p>
    <w:p w:rsidR="00F7519B" w:rsidRPr="003C1276" w:rsidRDefault="00F7519B" w:rsidP="00F7519B">
      <w:pPr>
        <w:tabs>
          <w:tab w:val="left" w:pos="4500"/>
        </w:tabs>
        <w:autoSpaceDE w:val="0"/>
        <w:autoSpaceDN w:val="0"/>
        <w:jc w:val="both"/>
        <w:rPr>
          <w:sz w:val="28"/>
          <w:szCs w:val="28"/>
        </w:rPr>
      </w:pPr>
      <w:r w:rsidRPr="003C1276">
        <w:rPr>
          <w:sz w:val="28"/>
          <w:szCs w:val="28"/>
        </w:rPr>
        <w:t xml:space="preserve">         З метою недопущення випадків влаштування дітей до з</w:t>
      </w:r>
      <w:r w:rsidR="00727374">
        <w:rPr>
          <w:sz w:val="28"/>
          <w:szCs w:val="28"/>
        </w:rPr>
        <w:t>акладів інституційного догляду,</w:t>
      </w:r>
      <w:r w:rsidRPr="003C1276">
        <w:rPr>
          <w:sz w:val="28"/>
          <w:szCs w:val="28"/>
        </w:rPr>
        <w:t xml:space="preserve"> в громаді ведеться робота щодо пошуку кандидатів в патронатні вихователі, для створення та організації діяльності сімей патронатного вихователя.</w:t>
      </w:r>
      <w:r w:rsidRPr="003C1276">
        <w:rPr>
          <w:b/>
          <w:bCs/>
          <w:sz w:val="28"/>
          <w:szCs w:val="28"/>
          <w:shd w:val="clear" w:color="auto" w:fill="FFFFFF"/>
        </w:rPr>
        <w:t xml:space="preserve"> </w:t>
      </w:r>
      <w:r w:rsidRPr="003C1276">
        <w:rPr>
          <w:bCs/>
          <w:sz w:val="28"/>
          <w:szCs w:val="28"/>
          <w:shd w:val="clear" w:color="auto" w:fill="FFFFFF"/>
        </w:rPr>
        <w:t>Сімейний патронат</w:t>
      </w:r>
      <w:r w:rsidRPr="003C1276">
        <w:rPr>
          <w:sz w:val="28"/>
          <w:szCs w:val="28"/>
          <w:shd w:val="clear" w:color="auto" w:fill="FFFFFF"/>
        </w:rPr>
        <w:t xml:space="preserve"> – це тимчасовий догляд, виховання та реабілітація дитини в сім’ї патронатного вихователя на період подолання дитиною, її батьками або іншими законними представниками складних життєвих обставин. </w:t>
      </w:r>
    </w:p>
    <w:p w:rsidR="00F7519B" w:rsidRPr="003C1276" w:rsidRDefault="00F7519B" w:rsidP="00F7519B">
      <w:pPr>
        <w:tabs>
          <w:tab w:val="left" w:pos="4500"/>
        </w:tabs>
        <w:autoSpaceDE w:val="0"/>
        <w:autoSpaceDN w:val="0"/>
        <w:jc w:val="both"/>
        <w:rPr>
          <w:sz w:val="28"/>
          <w:szCs w:val="28"/>
        </w:rPr>
      </w:pPr>
      <w:r w:rsidRPr="003C1276">
        <w:rPr>
          <w:sz w:val="28"/>
          <w:szCs w:val="28"/>
        </w:rPr>
        <w:t xml:space="preserve">        Особливої уваги та турботи з боку суспільства, всіх державних органів та недержавних організацій потребують діти-сироти та діти, позбавлені батьківського піклування. На сьогодні акту</w:t>
      </w:r>
      <w:r w:rsidR="00727374">
        <w:rPr>
          <w:sz w:val="28"/>
          <w:szCs w:val="28"/>
        </w:rPr>
        <w:t>альним є питання влаштування їх</w:t>
      </w:r>
      <w:r w:rsidRPr="003C1276">
        <w:rPr>
          <w:sz w:val="28"/>
          <w:szCs w:val="28"/>
        </w:rPr>
        <w:t xml:space="preserve"> до сімейних форм виховання (опіка, піклування, прийомні сім’ї, дитячі будинки сімейного типу), в сім’ї усиновлювач</w:t>
      </w:r>
      <w:r w:rsidR="00727374">
        <w:rPr>
          <w:sz w:val="28"/>
          <w:szCs w:val="28"/>
        </w:rPr>
        <w:t>ів</w:t>
      </w:r>
      <w:r w:rsidRPr="003C1276">
        <w:rPr>
          <w:sz w:val="28"/>
          <w:szCs w:val="28"/>
        </w:rPr>
        <w:t xml:space="preserve"> та пошуку нових батьків, створення умов для зростання кожної дитини у колі сім'ї.</w:t>
      </w:r>
    </w:p>
    <w:p w:rsidR="00F7519B" w:rsidRPr="003C1276" w:rsidRDefault="00F7519B" w:rsidP="00F7519B">
      <w:pPr>
        <w:ind w:firstLine="680"/>
        <w:jc w:val="both"/>
        <w:rPr>
          <w:sz w:val="28"/>
          <w:szCs w:val="28"/>
        </w:rPr>
      </w:pPr>
      <w:r w:rsidRPr="003C1276">
        <w:rPr>
          <w:sz w:val="28"/>
          <w:szCs w:val="28"/>
        </w:rPr>
        <w:t>Інститут сімейних форм виховання дітей-сиріт та дітей, позбавлених батьківського піклування, потребує здійснення контролю щодо стану утримання дітей, соціальної підтримки, надання допомоги у вирішенні актуальних питань виховання підопічних. Подальший розвиток та підтримка сімейних форм виховання дасть змогу реалізувати право кожної дитини-сироти, дитини, позбав</w:t>
      </w:r>
      <w:r w:rsidR="00727374">
        <w:rPr>
          <w:sz w:val="28"/>
          <w:szCs w:val="28"/>
        </w:rPr>
        <w:t>леної батьківського піклування,</w:t>
      </w:r>
      <w:r w:rsidRPr="003C1276">
        <w:rPr>
          <w:sz w:val="28"/>
          <w:szCs w:val="28"/>
        </w:rPr>
        <w:t xml:space="preserve"> на сімейне виховання.</w:t>
      </w:r>
    </w:p>
    <w:p w:rsidR="00F7519B" w:rsidRPr="003C1276" w:rsidRDefault="00F7519B" w:rsidP="00F7519B">
      <w:pPr>
        <w:tabs>
          <w:tab w:val="left" w:pos="4500"/>
        </w:tabs>
        <w:autoSpaceDE w:val="0"/>
        <w:autoSpaceDN w:val="0"/>
        <w:jc w:val="both"/>
        <w:rPr>
          <w:sz w:val="28"/>
          <w:szCs w:val="28"/>
        </w:rPr>
      </w:pPr>
      <w:r w:rsidRPr="003C1276">
        <w:rPr>
          <w:sz w:val="28"/>
          <w:szCs w:val="28"/>
        </w:rPr>
        <w:t xml:space="preserve">        Службою </w:t>
      </w:r>
      <w:proofErr w:type="gramStart"/>
      <w:r w:rsidRPr="003C1276">
        <w:rPr>
          <w:sz w:val="28"/>
          <w:szCs w:val="28"/>
        </w:rPr>
        <w:t>у справах</w:t>
      </w:r>
      <w:proofErr w:type="gramEnd"/>
      <w:r w:rsidRPr="003C1276">
        <w:rPr>
          <w:sz w:val="28"/>
          <w:szCs w:val="28"/>
        </w:rPr>
        <w:t xml:space="preserve"> дітей проводиться своєчасне внесення актуальних даних про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 в сім</w:t>
      </w:r>
      <w:r w:rsidR="00727374">
        <w:rPr>
          <w:sz w:val="28"/>
          <w:szCs w:val="28"/>
          <w:lang w:val="uk-UA"/>
        </w:rPr>
        <w:t>’</w:t>
      </w:r>
      <w:r w:rsidRPr="003C1276">
        <w:rPr>
          <w:sz w:val="28"/>
          <w:szCs w:val="28"/>
        </w:rPr>
        <w:t>ю, до єдиної інформаційно-аналітичної системи «Діти» (ЄІАС «Діти»).</w:t>
      </w:r>
    </w:p>
    <w:p w:rsidR="00F7519B" w:rsidRPr="003C1276" w:rsidRDefault="00F7519B" w:rsidP="00F7519B">
      <w:pPr>
        <w:shd w:val="clear" w:color="auto" w:fill="FFFFFF"/>
        <w:autoSpaceDE w:val="0"/>
        <w:autoSpaceDN w:val="0"/>
        <w:jc w:val="both"/>
        <w:rPr>
          <w:color w:val="000000"/>
          <w:sz w:val="28"/>
          <w:szCs w:val="28"/>
          <w:lang w:eastAsia="uk-UA"/>
        </w:rPr>
      </w:pPr>
      <w:r w:rsidRPr="003C1276">
        <w:rPr>
          <w:color w:val="000000"/>
          <w:sz w:val="28"/>
          <w:szCs w:val="28"/>
          <w:lang w:eastAsia="uk-UA"/>
        </w:rPr>
        <w:t xml:space="preserve">         Розвиток сімейних форм виховання, подолання дитячої безпритульності і бездоглядності, профілактики негативних явищ у дитячому середовищі визначено одним із пріоритетних завдань соціаль</w:t>
      </w:r>
      <w:r w:rsidR="00727374">
        <w:rPr>
          <w:color w:val="000000"/>
          <w:sz w:val="28"/>
          <w:szCs w:val="28"/>
          <w:lang w:eastAsia="uk-UA"/>
        </w:rPr>
        <w:t>но-економічного</w:t>
      </w:r>
      <w:r w:rsidRPr="003C1276">
        <w:rPr>
          <w:color w:val="000000"/>
          <w:sz w:val="28"/>
          <w:szCs w:val="28"/>
          <w:lang w:eastAsia="uk-UA"/>
        </w:rPr>
        <w:t xml:space="preserve"> розвитку громади.</w:t>
      </w:r>
    </w:p>
    <w:p w:rsidR="00F7519B" w:rsidRPr="003C1276" w:rsidRDefault="00F7519B" w:rsidP="00F7519B">
      <w:pPr>
        <w:autoSpaceDE w:val="0"/>
        <w:autoSpaceDN w:val="0"/>
        <w:jc w:val="both"/>
        <w:rPr>
          <w:sz w:val="16"/>
          <w:szCs w:val="16"/>
        </w:rPr>
      </w:pPr>
    </w:p>
    <w:p w:rsidR="00727374" w:rsidRDefault="00F7519B" w:rsidP="00F7519B">
      <w:pPr>
        <w:rPr>
          <w:b/>
          <w:sz w:val="28"/>
          <w:szCs w:val="28"/>
          <w:lang w:val="uk-UA"/>
        </w:rPr>
      </w:pPr>
      <w:r>
        <w:rPr>
          <w:b/>
          <w:sz w:val="28"/>
          <w:szCs w:val="28"/>
          <w:lang w:val="uk-UA"/>
        </w:rPr>
        <w:t xml:space="preserve">                                                    </w:t>
      </w:r>
    </w:p>
    <w:p w:rsidR="00F7519B" w:rsidRPr="00166209" w:rsidRDefault="00F7519B" w:rsidP="00727374">
      <w:pPr>
        <w:jc w:val="center"/>
        <w:rPr>
          <w:b/>
          <w:sz w:val="28"/>
          <w:szCs w:val="28"/>
          <w:lang w:val="uk-UA"/>
        </w:rPr>
      </w:pPr>
      <w:r w:rsidRPr="00166209">
        <w:rPr>
          <w:b/>
          <w:sz w:val="28"/>
          <w:szCs w:val="28"/>
          <w:lang w:val="uk-UA"/>
        </w:rPr>
        <w:lastRenderedPageBreak/>
        <w:t>3. Мета Програми</w:t>
      </w:r>
    </w:p>
    <w:p w:rsidR="00F7519B" w:rsidRPr="00166209" w:rsidRDefault="00F7519B" w:rsidP="00F7519B">
      <w:pPr>
        <w:jc w:val="center"/>
        <w:rPr>
          <w:color w:val="C00000"/>
          <w:sz w:val="16"/>
          <w:szCs w:val="16"/>
          <w:lang w:val="uk-UA"/>
        </w:rPr>
      </w:pPr>
    </w:p>
    <w:p w:rsidR="00F7519B" w:rsidRPr="00166209" w:rsidRDefault="00F7519B" w:rsidP="00F7519B">
      <w:pPr>
        <w:suppressAutoHyphens/>
        <w:ind w:firstLine="567"/>
        <w:jc w:val="both"/>
        <w:rPr>
          <w:kern w:val="2"/>
          <w:sz w:val="28"/>
          <w:szCs w:val="28"/>
          <w:lang w:val="uk-UA" w:eastAsia="zh-CN"/>
        </w:rPr>
      </w:pPr>
      <w:r w:rsidRPr="00166209">
        <w:rPr>
          <w:kern w:val="2"/>
          <w:sz w:val="28"/>
          <w:szCs w:val="28"/>
          <w:lang w:val="uk-UA" w:eastAsia="zh-CN"/>
        </w:rPr>
        <w:t xml:space="preserve">Метою Програми є забезпечення оптимального функціонування цілісної системи соціального та правового захисту дітей на території </w:t>
      </w:r>
      <w:r w:rsidR="00727374">
        <w:rPr>
          <w:kern w:val="2"/>
          <w:sz w:val="28"/>
          <w:szCs w:val="28"/>
          <w:lang w:val="uk-UA" w:eastAsia="zh-CN"/>
        </w:rPr>
        <w:t>Литовезької сільської</w:t>
      </w:r>
      <w:r w:rsidRPr="00166209">
        <w:rPr>
          <w:kern w:val="2"/>
          <w:sz w:val="28"/>
          <w:szCs w:val="28"/>
          <w:lang w:val="uk-UA" w:eastAsia="zh-CN"/>
        </w:rPr>
        <w:t xml:space="preserve"> територіальної громади та організація результативної роботи щодо запобігання соціальному сирітству, дитячій бездоглядності та безпритульності, розвитку сімейних форм виховання дітей-сиріт та дітей, позбавлених батьківського піклування, створення умов для реалізації права кожної дитини на виховання у сім’ї.</w:t>
      </w:r>
    </w:p>
    <w:p w:rsidR="00F7519B" w:rsidRPr="00166209" w:rsidRDefault="00F7519B" w:rsidP="00F7519B">
      <w:pPr>
        <w:jc w:val="both"/>
        <w:rPr>
          <w:sz w:val="28"/>
          <w:szCs w:val="28"/>
          <w:lang w:val="uk-UA"/>
        </w:rPr>
      </w:pPr>
    </w:p>
    <w:p w:rsidR="00F7519B" w:rsidRPr="00913F5E" w:rsidRDefault="00F7519B" w:rsidP="004C7899">
      <w:pPr>
        <w:overflowPunct w:val="0"/>
        <w:adjustRightInd w:val="0"/>
        <w:jc w:val="center"/>
        <w:textAlignment w:val="baseline"/>
        <w:rPr>
          <w:rFonts w:eastAsia="Batang"/>
          <w:b/>
          <w:sz w:val="28"/>
          <w:szCs w:val="28"/>
          <w:lang w:val="uk-UA"/>
        </w:rPr>
      </w:pPr>
      <w:r w:rsidRPr="003C1276">
        <w:rPr>
          <w:b/>
          <w:bCs/>
          <w:sz w:val="28"/>
          <w:szCs w:val="28"/>
        </w:rPr>
        <w:t xml:space="preserve">4. </w:t>
      </w:r>
      <w:bookmarkStart w:id="0" w:name="BM28"/>
      <w:bookmarkEnd w:id="0"/>
      <w:r w:rsidR="00085522">
        <w:rPr>
          <w:rFonts w:eastAsia="Batang"/>
          <w:b/>
          <w:sz w:val="28"/>
          <w:szCs w:val="28"/>
        </w:rPr>
        <w:t>Обгрунтування шляхів</w:t>
      </w:r>
      <w:r>
        <w:rPr>
          <w:rFonts w:eastAsia="Batang"/>
          <w:b/>
          <w:sz w:val="28"/>
          <w:szCs w:val="28"/>
        </w:rPr>
        <w:t xml:space="preserve"> і засобів розв’язання проблеми</w:t>
      </w:r>
    </w:p>
    <w:p w:rsidR="00F7519B" w:rsidRPr="000F2472" w:rsidRDefault="00F7519B" w:rsidP="00F7519B">
      <w:pPr>
        <w:overflowPunct w:val="0"/>
        <w:adjustRightInd w:val="0"/>
        <w:jc w:val="both"/>
        <w:textAlignment w:val="baseline"/>
        <w:rPr>
          <w:sz w:val="28"/>
          <w:szCs w:val="28"/>
          <w:lang w:val="uk-UA"/>
        </w:rPr>
      </w:pPr>
    </w:p>
    <w:p w:rsidR="00F7519B" w:rsidRPr="000F2472" w:rsidRDefault="00F7519B" w:rsidP="00F7519B">
      <w:pPr>
        <w:overflowPunct w:val="0"/>
        <w:adjustRightInd w:val="0"/>
        <w:jc w:val="both"/>
        <w:textAlignment w:val="baseline"/>
        <w:rPr>
          <w:rFonts w:eastAsia="Batang"/>
          <w:b/>
          <w:sz w:val="28"/>
          <w:szCs w:val="28"/>
          <w:lang w:val="uk-UA"/>
        </w:rPr>
      </w:pPr>
      <w:r w:rsidRPr="000F2472">
        <w:rPr>
          <w:rFonts w:eastAsia="Batang"/>
          <w:b/>
          <w:sz w:val="28"/>
          <w:szCs w:val="28"/>
          <w:lang w:val="uk-UA"/>
        </w:rPr>
        <w:t xml:space="preserve">      </w:t>
      </w:r>
      <w:r w:rsidRPr="000F2472">
        <w:rPr>
          <w:sz w:val="28"/>
          <w:szCs w:val="28"/>
          <w:lang w:val="uk-UA"/>
        </w:rPr>
        <w:t xml:space="preserve"> Розв’язання проблем у сфері соціальної підтримки, забезпечення прав та законних інтересів різних категорій дітей повинне здійснюватися шляхом комплексного застосування правових, соціально-економічних, соціально-педагогічних та психологічних засобів впливу, а саме шляхом:</w:t>
      </w:r>
    </w:p>
    <w:p w:rsidR="00F7519B" w:rsidRPr="003C1276" w:rsidRDefault="00F7519B" w:rsidP="00F7519B">
      <w:pPr>
        <w:tabs>
          <w:tab w:val="num" w:pos="709"/>
        </w:tabs>
        <w:jc w:val="both"/>
        <w:outlineLvl w:val="0"/>
        <w:rPr>
          <w:color w:val="808000"/>
          <w:sz w:val="28"/>
          <w:szCs w:val="28"/>
        </w:rPr>
      </w:pPr>
      <w:r w:rsidRPr="000F2472">
        <w:rPr>
          <w:sz w:val="28"/>
          <w:szCs w:val="28"/>
          <w:lang w:val="uk-UA"/>
        </w:rPr>
        <w:t xml:space="preserve">       </w:t>
      </w:r>
      <w:r w:rsidRPr="003C1276">
        <w:rPr>
          <w:sz w:val="28"/>
          <w:szCs w:val="28"/>
        </w:rPr>
        <w:t>- забезпечення виконання вимог законодавства в частині відповідальності батьків за утримання, виховання та розвиток дітей, їх життя та здоров’я;</w:t>
      </w:r>
      <w:r w:rsidRPr="003C1276">
        <w:rPr>
          <w:color w:val="808000"/>
          <w:sz w:val="28"/>
          <w:szCs w:val="28"/>
        </w:rPr>
        <w:t xml:space="preserve">  </w:t>
      </w:r>
    </w:p>
    <w:p w:rsidR="00F7519B" w:rsidRPr="003C1276" w:rsidRDefault="00F7519B" w:rsidP="00F7519B">
      <w:pPr>
        <w:pStyle w:val="a4"/>
        <w:tabs>
          <w:tab w:val="left" w:pos="3664"/>
          <w:tab w:val="left" w:pos="4580"/>
          <w:tab w:val="left" w:pos="5496"/>
          <w:tab w:val="left" w:pos="6412"/>
          <w:tab w:val="left" w:pos="7328"/>
          <w:tab w:val="left" w:pos="8280"/>
        </w:tabs>
        <w:spacing w:before="0" w:beforeAutospacing="0" w:after="0" w:afterAutospacing="0"/>
        <w:jc w:val="both"/>
        <w:rPr>
          <w:sz w:val="28"/>
          <w:szCs w:val="28"/>
          <w:lang w:val="uk-UA"/>
        </w:rPr>
      </w:pPr>
      <w:r w:rsidRPr="003C1276">
        <w:rPr>
          <w:sz w:val="28"/>
          <w:szCs w:val="28"/>
          <w:lang w:val="uk-UA"/>
        </w:rPr>
        <w:t xml:space="preserve">       - </w:t>
      </w:r>
      <w:r w:rsidRPr="003C1276">
        <w:rPr>
          <w:sz w:val="28"/>
          <w:szCs w:val="28"/>
          <w:lang w:val="ru-RU"/>
        </w:rPr>
        <w:t>формування у населення активної громадської позиції, направленої на захист прав та інтересів дітей</w:t>
      </w:r>
      <w:r w:rsidRPr="003C1276">
        <w:rPr>
          <w:sz w:val="28"/>
          <w:szCs w:val="28"/>
          <w:lang w:val="uk-UA"/>
        </w:rPr>
        <w:t>;</w:t>
      </w:r>
    </w:p>
    <w:p w:rsidR="00F7519B" w:rsidRPr="003C1276" w:rsidRDefault="00F7519B" w:rsidP="00F7519B">
      <w:pPr>
        <w:pStyle w:val="a4"/>
        <w:tabs>
          <w:tab w:val="left" w:pos="3664"/>
          <w:tab w:val="left" w:pos="4580"/>
          <w:tab w:val="left" w:pos="5496"/>
          <w:tab w:val="left" w:pos="6412"/>
          <w:tab w:val="left" w:pos="7328"/>
          <w:tab w:val="left" w:pos="8280"/>
        </w:tabs>
        <w:spacing w:before="0" w:beforeAutospacing="0" w:after="0" w:afterAutospacing="0"/>
        <w:jc w:val="both"/>
        <w:rPr>
          <w:sz w:val="28"/>
          <w:szCs w:val="28"/>
          <w:lang w:val="uk-UA"/>
        </w:rPr>
      </w:pPr>
      <w:r w:rsidRPr="003C1276">
        <w:rPr>
          <w:color w:val="808000"/>
          <w:sz w:val="28"/>
          <w:szCs w:val="28"/>
          <w:lang w:val="ru-RU"/>
        </w:rPr>
        <w:t xml:space="preserve">       </w:t>
      </w:r>
      <w:r w:rsidRPr="003C1276">
        <w:rPr>
          <w:sz w:val="28"/>
          <w:szCs w:val="28"/>
          <w:lang w:val="ru-RU"/>
        </w:rPr>
        <w:t>-</w:t>
      </w:r>
      <w:r w:rsidRPr="003C1276">
        <w:rPr>
          <w:color w:val="808000"/>
          <w:sz w:val="28"/>
          <w:szCs w:val="28"/>
          <w:lang w:val="ru-RU"/>
        </w:rPr>
        <w:t xml:space="preserve"> </w:t>
      </w:r>
      <w:r w:rsidRPr="003C1276">
        <w:rPr>
          <w:sz w:val="28"/>
          <w:szCs w:val="28"/>
          <w:lang w:val="uk-UA"/>
        </w:rPr>
        <w:t>своєчасного виявлення бездоглядних та безпритульних дітей;</w:t>
      </w:r>
    </w:p>
    <w:p w:rsidR="00F7519B" w:rsidRPr="003C1276" w:rsidRDefault="00F7519B" w:rsidP="00F7519B">
      <w:pPr>
        <w:tabs>
          <w:tab w:val="left" w:pos="3664"/>
          <w:tab w:val="left" w:pos="4580"/>
          <w:tab w:val="left" w:pos="5496"/>
          <w:tab w:val="left" w:pos="6412"/>
          <w:tab w:val="left" w:pos="7328"/>
          <w:tab w:val="left" w:pos="8280"/>
        </w:tabs>
        <w:jc w:val="both"/>
        <w:rPr>
          <w:sz w:val="28"/>
          <w:szCs w:val="28"/>
        </w:rPr>
      </w:pPr>
      <w:r w:rsidRPr="003C1276">
        <w:rPr>
          <w:sz w:val="28"/>
          <w:szCs w:val="28"/>
        </w:rPr>
        <w:t xml:space="preserve">       - подальшого розвитку та </w:t>
      </w:r>
      <w:r w:rsidR="00085522">
        <w:rPr>
          <w:sz w:val="28"/>
          <w:szCs w:val="28"/>
        </w:rPr>
        <w:t>підтримки</w:t>
      </w:r>
      <w:r w:rsidRPr="003C1276">
        <w:rPr>
          <w:sz w:val="28"/>
          <w:szCs w:val="28"/>
        </w:rPr>
        <w:t xml:space="preserve"> сімейних форм виховання;</w:t>
      </w:r>
    </w:p>
    <w:p w:rsidR="00F7519B" w:rsidRPr="003C1276" w:rsidRDefault="00F7519B" w:rsidP="00F7519B">
      <w:pPr>
        <w:tabs>
          <w:tab w:val="left" w:pos="3664"/>
          <w:tab w:val="left" w:pos="4580"/>
          <w:tab w:val="left" w:pos="5496"/>
          <w:tab w:val="left" w:pos="6412"/>
          <w:tab w:val="left" w:pos="7328"/>
          <w:tab w:val="left" w:pos="8280"/>
        </w:tabs>
        <w:jc w:val="both"/>
        <w:rPr>
          <w:sz w:val="28"/>
          <w:szCs w:val="28"/>
        </w:rPr>
      </w:pPr>
      <w:r w:rsidRPr="003C1276">
        <w:rPr>
          <w:sz w:val="28"/>
          <w:szCs w:val="28"/>
        </w:rPr>
        <w:t xml:space="preserve">       -  розвитку системи патронатного виховання;</w:t>
      </w:r>
    </w:p>
    <w:p w:rsidR="00F7519B" w:rsidRDefault="00F7519B" w:rsidP="00F7519B">
      <w:pPr>
        <w:tabs>
          <w:tab w:val="left" w:pos="3664"/>
          <w:tab w:val="left" w:pos="4580"/>
          <w:tab w:val="left" w:pos="5496"/>
          <w:tab w:val="left" w:pos="6412"/>
          <w:tab w:val="left" w:pos="7328"/>
          <w:tab w:val="left" w:pos="8280"/>
        </w:tabs>
        <w:jc w:val="both"/>
        <w:rPr>
          <w:sz w:val="28"/>
          <w:szCs w:val="28"/>
          <w:lang w:val="uk-UA"/>
        </w:rPr>
      </w:pPr>
      <w:r w:rsidRPr="003C1276">
        <w:rPr>
          <w:sz w:val="28"/>
          <w:szCs w:val="28"/>
        </w:rPr>
        <w:t xml:space="preserve">       - впровадження підтримуючих послуг для вразливих категорій дітей та сімей з дітьми</w:t>
      </w:r>
      <w:bookmarkStart w:id="1" w:name="21"/>
      <w:bookmarkEnd w:id="1"/>
      <w:r w:rsidRPr="003C1276">
        <w:rPr>
          <w:sz w:val="28"/>
          <w:szCs w:val="28"/>
        </w:rPr>
        <w:t>, в тому числі надання матеріальної допомоги;</w:t>
      </w:r>
    </w:p>
    <w:p w:rsidR="00F7519B" w:rsidRPr="005D1D93" w:rsidRDefault="00F7519B" w:rsidP="00F7519B">
      <w:pPr>
        <w:tabs>
          <w:tab w:val="left" w:pos="3664"/>
          <w:tab w:val="left" w:pos="4580"/>
          <w:tab w:val="left" w:pos="5496"/>
          <w:tab w:val="left" w:pos="6412"/>
          <w:tab w:val="left" w:pos="7328"/>
          <w:tab w:val="left" w:pos="8280"/>
        </w:tabs>
        <w:jc w:val="both"/>
        <w:rPr>
          <w:sz w:val="28"/>
          <w:szCs w:val="28"/>
          <w:lang w:val="uk-UA"/>
        </w:rPr>
      </w:pPr>
      <w:r>
        <w:rPr>
          <w:sz w:val="28"/>
          <w:szCs w:val="28"/>
          <w:lang w:val="uk-UA"/>
        </w:rPr>
        <w:t xml:space="preserve">        - </w:t>
      </w:r>
      <w:r w:rsidRPr="00624DCF">
        <w:rPr>
          <w:spacing w:val="-4"/>
          <w:sz w:val="28"/>
          <w:szCs w:val="28"/>
          <w:lang w:val="uk-UA"/>
        </w:rPr>
        <w:t>вжиття заходів щодо всебічної підтримки сімей, які взяли на виховання дітей</w:t>
      </w:r>
      <w:r>
        <w:rPr>
          <w:spacing w:val="-4"/>
          <w:sz w:val="28"/>
          <w:szCs w:val="28"/>
          <w:lang w:val="uk-UA"/>
        </w:rPr>
        <w:t>,</w:t>
      </w:r>
      <w:r w:rsidRPr="00624DCF">
        <w:rPr>
          <w:spacing w:val="-4"/>
          <w:sz w:val="28"/>
          <w:szCs w:val="28"/>
          <w:lang w:val="uk-UA"/>
        </w:rPr>
        <w:t xml:space="preserve"> </w:t>
      </w:r>
      <w:bookmarkStart w:id="2" w:name="n254"/>
      <w:bookmarkEnd w:id="2"/>
      <w:r w:rsidRPr="00624DCF">
        <w:rPr>
          <w:spacing w:val="-4"/>
          <w:sz w:val="28"/>
          <w:szCs w:val="28"/>
          <w:lang w:val="uk-UA"/>
        </w:rPr>
        <w:t>які залишились без батьківського піклування, дітей-сиріт та дітей, позбавлених батьківського піклування;</w:t>
      </w:r>
    </w:p>
    <w:p w:rsidR="00F7519B" w:rsidRPr="00624DCF" w:rsidRDefault="00F7519B" w:rsidP="00F7519B">
      <w:pPr>
        <w:ind w:firstLine="567"/>
        <w:jc w:val="both"/>
        <w:rPr>
          <w:spacing w:val="-4"/>
          <w:sz w:val="28"/>
          <w:szCs w:val="28"/>
          <w:lang w:val="uk-UA"/>
        </w:rPr>
      </w:pPr>
      <w:r>
        <w:rPr>
          <w:spacing w:val="-4"/>
          <w:sz w:val="28"/>
          <w:szCs w:val="28"/>
          <w:lang w:val="uk-UA"/>
        </w:rPr>
        <w:t xml:space="preserve">- </w:t>
      </w:r>
      <w:r w:rsidRPr="00624DCF">
        <w:rPr>
          <w:spacing w:val="-4"/>
          <w:sz w:val="28"/>
          <w:szCs w:val="28"/>
          <w:lang w:val="uk-UA"/>
        </w:rPr>
        <w:t>забезпечення умов для влаштування до родин дітей старшого шкільного віку, великих родинних груп дітей та дітей з інвалідністю, для чого необхідний  подальший розвиток форм сімейного виховання;</w:t>
      </w:r>
    </w:p>
    <w:p w:rsidR="00F7519B" w:rsidRPr="003C1276" w:rsidRDefault="00F7519B" w:rsidP="00F7519B">
      <w:pPr>
        <w:pStyle w:val="HTML"/>
        <w:jc w:val="both"/>
        <w:rPr>
          <w:rFonts w:ascii="Times New Roman" w:hAnsi="Times New Roman"/>
          <w:sz w:val="28"/>
          <w:szCs w:val="28"/>
          <w:lang w:val="uk-UA"/>
        </w:rPr>
      </w:pPr>
      <w:bookmarkStart w:id="3" w:name="22"/>
      <w:bookmarkStart w:id="4" w:name="23"/>
      <w:bookmarkEnd w:id="3"/>
      <w:bookmarkEnd w:id="4"/>
      <w:r>
        <w:rPr>
          <w:rFonts w:ascii="Times New Roman" w:hAnsi="Times New Roman"/>
          <w:sz w:val="28"/>
          <w:szCs w:val="28"/>
          <w:lang w:val="uk-UA"/>
        </w:rPr>
        <w:t xml:space="preserve">       </w:t>
      </w:r>
      <w:r w:rsidRPr="003C1276">
        <w:rPr>
          <w:rFonts w:ascii="Times New Roman" w:hAnsi="Times New Roman"/>
          <w:sz w:val="28"/>
          <w:szCs w:val="28"/>
          <w:lang w:val="uk-UA"/>
        </w:rPr>
        <w:t xml:space="preserve"> - </w:t>
      </w:r>
      <w:bookmarkStart w:id="5" w:name="24"/>
      <w:bookmarkEnd w:id="5"/>
      <w:r w:rsidRPr="003C1276">
        <w:rPr>
          <w:rFonts w:ascii="Times New Roman" w:hAnsi="Times New Roman"/>
          <w:sz w:val="28"/>
          <w:szCs w:val="28"/>
          <w:lang w:val="uk-UA"/>
        </w:rPr>
        <w:t>активізації діяльності органів виконавчої влади, органів місцевого самоврядування, громадськості щодо підтримки сімей з дітьми, захисту прав дітей;</w:t>
      </w:r>
    </w:p>
    <w:p w:rsidR="00F7519B" w:rsidRPr="003C1276" w:rsidRDefault="00F7519B" w:rsidP="00F7519B">
      <w:pPr>
        <w:ind w:firstLine="567"/>
        <w:jc w:val="both"/>
        <w:rPr>
          <w:sz w:val="28"/>
          <w:szCs w:val="28"/>
        </w:rPr>
      </w:pPr>
      <w:r w:rsidRPr="000F2472">
        <w:rPr>
          <w:sz w:val="28"/>
          <w:szCs w:val="28"/>
          <w:lang w:val="uk-UA"/>
        </w:rPr>
        <w:t xml:space="preserve"> </w:t>
      </w:r>
      <w:r w:rsidRPr="003C1276">
        <w:rPr>
          <w:sz w:val="28"/>
          <w:szCs w:val="28"/>
        </w:rPr>
        <w:t>- поширення соціальної реклами та висвітлення в засобах масової інформації питань соціально-правового захисту дітей.</w:t>
      </w:r>
      <w:r w:rsidRPr="003C1276">
        <w:rPr>
          <w:bCs/>
          <w:sz w:val="28"/>
          <w:szCs w:val="28"/>
        </w:rPr>
        <w:t xml:space="preserve">     </w:t>
      </w:r>
    </w:p>
    <w:p w:rsidR="00F7519B" w:rsidRPr="003C1276" w:rsidRDefault="00F7519B" w:rsidP="00F7519B">
      <w:pPr>
        <w:overflowPunct w:val="0"/>
        <w:adjustRightInd w:val="0"/>
        <w:jc w:val="both"/>
        <w:textAlignment w:val="baseline"/>
        <w:rPr>
          <w:b/>
          <w:bCs/>
          <w:sz w:val="28"/>
          <w:szCs w:val="28"/>
        </w:rPr>
      </w:pPr>
    </w:p>
    <w:p w:rsidR="00F7519B" w:rsidRDefault="00F7519B" w:rsidP="004C7899">
      <w:pPr>
        <w:overflowPunct w:val="0"/>
        <w:adjustRightInd w:val="0"/>
        <w:jc w:val="center"/>
        <w:textAlignment w:val="baseline"/>
        <w:rPr>
          <w:rFonts w:eastAsia="Batang"/>
          <w:b/>
          <w:sz w:val="28"/>
          <w:szCs w:val="28"/>
          <w:lang w:val="uk-UA"/>
        </w:rPr>
      </w:pPr>
      <w:r w:rsidRPr="003C1276">
        <w:rPr>
          <w:b/>
          <w:bCs/>
          <w:sz w:val="28"/>
          <w:szCs w:val="28"/>
        </w:rPr>
        <w:t xml:space="preserve">5. Прогнозовані </w:t>
      </w:r>
      <w:r w:rsidRPr="003C1276">
        <w:rPr>
          <w:rFonts w:eastAsia="Batang"/>
          <w:b/>
          <w:sz w:val="28"/>
          <w:szCs w:val="28"/>
        </w:rPr>
        <w:t>обсяги т</w:t>
      </w:r>
      <w:r>
        <w:rPr>
          <w:rFonts w:eastAsia="Batang"/>
          <w:b/>
          <w:sz w:val="28"/>
          <w:szCs w:val="28"/>
        </w:rPr>
        <w:t>а джерела фінансування Програми</w:t>
      </w:r>
    </w:p>
    <w:p w:rsidR="00F7519B" w:rsidRPr="00C41731" w:rsidRDefault="00F7519B" w:rsidP="00F7519B">
      <w:pPr>
        <w:overflowPunct w:val="0"/>
        <w:adjustRightInd w:val="0"/>
        <w:jc w:val="both"/>
        <w:textAlignment w:val="baseline"/>
        <w:rPr>
          <w:rFonts w:eastAsia="Batang"/>
          <w:b/>
          <w:sz w:val="28"/>
          <w:szCs w:val="28"/>
          <w:lang w:val="uk-UA"/>
        </w:rPr>
      </w:pPr>
    </w:p>
    <w:p w:rsidR="004C2FD9" w:rsidRDefault="00F7519B" w:rsidP="00F7519B">
      <w:pPr>
        <w:tabs>
          <w:tab w:val="left" w:pos="4500"/>
        </w:tabs>
        <w:jc w:val="both"/>
        <w:rPr>
          <w:sz w:val="28"/>
          <w:szCs w:val="28"/>
        </w:rPr>
      </w:pPr>
      <w:r w:rsidRPr="003C1276">
        <w:rPr>
          <w:bCs/>
          <w:sz w:val="28"/>
          <w:szCs w:val="28"/>
        </w:rPr>
        <w:t xml:space="preserve">      </w:t>
      </w:r>
      <w:r w:rsidRPr="003C1276">
        <w:rPr>
          <w:sz w:val="28"/>
          <w:szCs w:val="28"/>
        </w:rPr>
        <w:t>Фінансування Програми планується здійснювати за рахунок коштів бюджету</w:t>
      </w:r>
      <w:r>
        <w:rPr>
          <w:sz w:val="28"/>
          <w:szCs w:val="28"/>
          <w:lang w:val="uk-UA"/>
        </w:rPr>
        <w:t xml:space="preserve"> </w:t>
      </w:r>
      <w:r w:rsidR="00085522">
        <w:rPr>
          <w:sz w:val="28"/>
          <w:szCs w:val="28"/>
          <w:lang w:val="uk-UA"/>
        </w:rPr>
        <w:t>Литовезької сільської</w:t>
      </w:r>
      <w:r w:rsidRPr="003C1276">
        <w:rPr>
          <w:sz w:val="28"/>
          <w:szCs w:val="28"/>
        </w:rPr>
        <w:t xml:space="preserve"> територіально</w:t>
      </w:r>
      <w:r>
        <w:rPr>
          <w:sz w:val="28"/>
          <w:szCs w:val="28"/>
        </w:rPr>
        <w:t>ї громади, а також інших джерел</w:t>
      </w:r>
      <w:r>
        <w:rPr>
          <w:sz w:val="28"/>
          <w:szCs w:val="28"/>
          <w:lang w:val="uk-UA"/>
        </w:rPr>
        <w:t xml:space="preserve">, </w:t>
      </w:r>
      <w:r w:rsidRPr="003C1276">
        <w:rPr>
          <w:sz w:val="28"/>
          <w:szCs w:val="28"/>
        </w:rPr>
        <w:t>не заб</w:t>
      </w:r>
      <w:r w:rsidR="004C2FD9">
        <w:rPr>
          <w:sz w:val="28"/>
          <w:szCs w:val="28"/>
        </w:rPr>
        <w:t>оронених чинним законодавством.</w:t>
      </w:r>
    </w:p>
    <w:p w:rsidR="00FA5545" w:rsidRDefault="00FA5545" w:rsidP="00F7519B">
      <w:pPr>
        <w:tabs>
          <w:tab w:val="left" w:pos="4500"/>
        </w:tabs>
        <w:jc w:val="both"/>
        <w:rPr>
          <w:sz w:val="28"/>
          <w:szCs w:val="28"/>
        </w:rPr>
      </w:pPr>
    </w:p>
    <w:p w:rsidR="00FA5545" w:rsidRPr="003C1276" w:rsidRDefault="00FA5545" w:rsidP="00F7519B">
      <w:pPr>
        <w:tabs>
          <w:tab w:val="left" w:pos="4500"/>
        </w:tabs>
        <w:jc w:val="both"/>
        <w:rPr>
          <w:sz w:val="28"/>
          <w:szCs w:val="28"/>
        </w:rPr>
      </w:pPr>
    </w:p>
    <w:tbl>
      <w:tblPr>
        <w:tblpPr w:leftFromText="180" w:rightFromText="180" w:vertAnchor="text" w:horzAnchor="margin" w:tblpXSpec="center" w:tblpY="24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4"/>
        <w:gridCol w:w="2320"/>
        <w:gridCol w:w="1984"/>
        <w:gridCol w:w="2268"/>
      </w:tblGrid>
      <w:tr w:rsidR="00F7519B" w:rsidRPr="003C1276" w:rsidTr="009369B6">
        <w:trPr>
          <w:cantSplit/>
          <w:trHeight w:val="709"/>
        </w:trPr>
        <w:tc>
          <w:tcPr>
            <w:tcW w:w="3204" w:type="dxa"/>
            <w:vMerge w:val="restart"/>
          </w:tcPr>
          <w:p w:rsidR="00F7519B" w:rsidRPr="003C1276" w:rsidRDefault="00F7519B" w:rsidP="00085522">
            <w:pPr>
              <w:pStyle w:val="HTML"/>
              <w:ind w:left="-120"/>
              <w:jc w:val="center"/>
              <w:rPr>
                <w:rFonts w:ascii="Times New Roman" w:hAnsi="Times New Roman"/>
                <w:sz w:val="28"/>
                <w:szCs w:val="28"/>
                <w:lang w:val="uk-UA"/>
              </w:rPr>
            </w:pPr>
            <w:r w:rsidRPr="003C1276">
              <w:rPr>
                <w:rFonts w:ascii="Times New Roman" w:hAnsi="Times New Roman"/>
                <w:sz w:val="28"/>
                <w:szCs w:val="28"/>
                <w:lang w:val="uk-UA"/>
              </w:rPr>
              <w:lastRenderedPageBreak/>
              <w:t>Обсяг коштів, які пропонується залучити на виконання Програми</w:t>
            </w:r>
          </w:p>
          <w:p w:rsidR="00F7519B" w:rsidRPr="003C1276" w:rsidRDefault="00F7519B" w:rsidP="00346D16">
            <w:pPr>
              <w:jc w:val="center"/>
              <w:rPr>
                <w:sz w:val="28"/>
                <w:szCs w:val="28"/>
              </w:rPr>
            </w:pPr>
            <w:r>
              <w:rPr>
                <w:sz w:val="28"/>
                <w:szCs w:val="28"/>
              </w:rPr>
              <w:t>на 2026–20</w:t>
            </w:r>
            <w:r w:rsidR="009369B6">
              <w:rPr>
                <w:sz w:val="28"/>
                <w:szCs w:val="28"/>
                <w:lang w:val="uk-UA"/>
              </w:rPr>
              <w:t>27</w:t>
            </w:r>
            <w:r w:rsidRPr="003C1276">
              <w:rPr>
                <w:sz w:val="28"/>
                <w:szCs w:val="28"/>
              </w:rPr>
              <w:t xml:space="preserve"> роки</w:t>
            </w:r>
          </w:p>
        </w:tc>
        <w:tc>
          <w:tcPr>
            <w:tcW w:w="2320" w:type="dxa"/>
            <w:vMerge w:val="restart"/>
          </w:tcPr>
          <w:p w:rsidR="00F7519B" w:rsidRPr="003C1276" w:rsidRDefault="00F7519B" w:rsidP="00346D16">
            <w:pPr>
              <w:jc w:val="center"/>
              <w:rPr>
                <w:sz w:val="28"/>
                <w:szCs w:val="28"/>
              </w:rPr>
            </w:pPr>
            <w:r w:rsidRPr="003C1276">
              <w:rPr>
                <w:sz w:val="28"/>
                <w:szCs w:val="28"/>
              </w:rPr>
              <w:t>Усього витрат на виконання Програми (тис. грн.)</w:t>
            </w:r>
          </w:p>
          <w:p w:rsidR="00F7519B" w:rsidRPr="003C1276" w:rsidRDefault="00F7519B" w:rsidP="009369B6">
            <w:pPr>
              <w:pStyle w:val="HTML"/>
              <w:jc w:val="center"/>
              <w:rPr>
                <w:rFonts w:ascii="Times New Roman" w:hAnsi="Times New Roman"/>
                <w:sz w:val="28"/>
                <w:szCs w:val="28"/>
                <w:lang w:val="uk-UA"/>
              </w:rPr>
            </w:pPr>
            <w:r w:rsidRPr="003C1276">
              <w:rPr>
                <w:rFonts w:ascii="Times New Roman" w:hAnsi="Times New Roman"/>
                <w:sz w:val="28"/>
                <w:szCs w:val="28"/>
              </w:rPr>
              <w:t>на 202</w:t>
            </w:r>
            <w:r w:rsidRPr="003C1276">
              <w:rPr>
                <w:rFonts w:ascii="Times New Roman" w:hAnsi="Times New Roman"/>
                <w:sz w:val="28"/>
                <w:szCs w:val="28"/>
                <w:lang w:val="uk-UA"/>
              </w:rPr>
              <w:t>6</w:t>
            </w:r>
            <w:r w:rsidR="009369B6">
              <w:rPr>
                <w:rFonts w:ascii="Times New Roman" w:hAnsi="Times New Roman"/>
                <w:sz w:val="28"/>
                <w:szCs w:val="28"/>
                <w:lang w:val="uk-UA"/>
              </w:rPr>
              <w:t xml:space="preserve"> </w:t>
            </w:r>
            <w:r w:rsidRPr="003C1276">
              <w:rPr>
                <w:rFonts w:ascii="Times New Roman" w:hAnsi="Times New Roman"/>
                <w:sz w:val="28"/>
                <w:szCs w:val="28"/>
              </w:rPr>
              <w:t>–</w:t>
            </w:r>
            <w:r w:rsidRPr="003C1276">
              <w:rPr>
                <w:rFonts w:ascii="Times New Roman" w:hAnsi="Times New Roman"/>
                <w:sz w:val="28"/>
                <w:szCs w:val="28"/>
                <w:lang w:val="uk-UA"/>
              </w:rPr>
              <w:t xml:space="preserve"> </w:t>
            </w:r>
            <w:r w:rsidRPr="003C1276">
              <w:rPr>
                <w:rFonts w:ascii="Times New Roman" w:hAnsi="Times New Roman"/>
                <w:sz w:val="28"/>
                <w:szCs w:val="28"/>
              </w:rPr>
              <w:t>20</w:t>
            </w:r>
            <w:r>
              <w:rPr>
                <w:rFonts w:ascii="Times New Roman" w:hAnsi="Times New Roman"/>
                <w:sz w:val="28"/>
                <w:szCs w:val="28"/>
                <w:lang w:val="uk-UA"/>
              </w:rPr>
              <w:t>2</w:t>
            </w:r>
            <w:r w:rsidR="009369B6">
              <w:rPr>
                <w:rFonts w:ascii="Times New Roman" w:hAnsi="Times New Roman"/>
                <w:sz w:val="28"/>
                <w:szCs w:val="28"/>
                <w:lang w:val="uk-UA"/>
              </w:rPr>
              <w:t>7</w:t>
            </w:r>
            <w:r w:rsidRPr="003C1276">
              <w:rPr>
                <w:rFonts w:ascii="Times New Roman" w:hAnsi="Times New Roman"/>
                <w:sz w:val="28"/>
                <w:szCs w:val="28"/>
              </w:rPr>
              <w:t xml:space="preserve"> роки</w:t>
            </w:r>
          </w:p>
        </w:tc>
        <w:tc>
          <w:tcPr>
            <w:tcW w:w="4252" w:type="dxa"/>
            <w:gridSpan w:val="2"/>
          </w:tcPr>
          <w:p w:rsidR="00F7519B" w:rsidRPr="003C1276" w:rsidRDefault="00F7519B" w:rsidP="00346D16">
            <w:pPr>
              <w:pStyle w:val="HTML"/>
              <w:jc w:val="center"/>
              <w:rPr>
                <w:rFonts w:ascii="Times New Roman" w:hAnsi="Times New Roman"/>
                <w:sz w:val="28"/>
                <w:szCs w:val="28"/>
                <w:lang w:val="uk-UA"/>
              </w:rPr>
            </w:pPr>
          </w:p>
          <w:p w:rsidR="00F7519B" w:rsidRPr="003C1276" w:rsidRDefault="00F7519B" w:rsidP="00346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3C1276">
              <w:rPr>
                <w:sz w:val="28"/>
                <w:szCs w:val="28"/>
              </w:rPr>
              <w:t>У тому числі за роками</w:t>
            </w:r>
          </w:p>
          <w:p w:rsidR="00F7519B" w:rsidRPr="003C1276" w:rsidRDefault="00F7519B" w:rsidP="00346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3C1276">
              <w:rPr>
                <w:sz w:val="28"/>
                <w:szCs w:val="28"/>
              </w:rPr>
              <w:t>тис. гривень</w:t>
            </w:r>
          </w:p>
          <w:p w:rsidR="00F7519B" w:rsidRPr="003C1276" w:rsidRDefault="00F7519B" w:rsidP="00346D16">
            <w:pPr>
              <w:pStyle w:val="HTML"/>
              <w:rPr>
                <w:rFonts w:ascii="Times New Roman" w:hAnsi="Times New Roman"/>
                <w:sz w:val="28"/>
                <w:szCs w:val="28"/>
                <w:lang w:val="uk-UA"/>
              </w:rPr>
            </w:pPr>
          </w:p>
        </w:tc>
      </w:tr>
      <w:tr w:rsidR="009369B6" w:rsidRPr="003C1276" w:rsidTr="009369B6">
        <w:trPr>
          <w:cantSplit/>
          <w:trHeight w:val="747"/>
        </w:trPr>
        <w:tc>
          <w:tcPr>
            <w:tcW w:w="3204" w:type="dxa"/>
            <w:vMerge/>
          </w:tcPr>
          <w:p w:rsidR="009369B6" w:rsidRPr="003C1276" w:rsidRDefault="009369B6" w:rsidP="00346D16">
            <w:pPr>
              <w:pStyle w:val="HTML"/>
              <w:ind w:left="-284"/>
              <w:jc w:val="center"/>
              <w:rPr>
                <w:rFonts w:ascii="Times New Roman" w:hAnsi="Times New Roman"/>
                <w:sz w:val="28"/>
                <w:szCs w:val="28"/>
                <w:lang w:val="uk-UA"/>
              </w:rPr>
            </w:pPr>
          </w:p>
        </w:tc>
        <w:tc>
          <w:tcPr>
            <w:tcW w:w="2320" w:type="dxa"/>
            <w:vMerge/>
          </w:tcPr>
          <w:p w:rsidR="009369B6" w:rsidRPr="003C1276" w:rsidRDefault="009369B6" w:rsidP="00346D16">
            <w:pPr>
              <w:jc w:val="center"/>
              <w:rPr>
                <w:sz w:val="28"/>
                <w:szCs w:val="28"/>
              </w:rPr>
            </w:pPr>
          </w:p>
        </w:tc>
        <w:tc>
          <w:tcPr>
            <w:tcW w:w="1984" w:type="dxa"/>
          </w:tcPr>
          <w:p w:rsidR="009369B6" w:rsidRPr="003C1276" w:rsidRDefault="009369B6" w:rsidP="00346D16">
            <w:pPr>
              <w:pStyle w:val="HTML"/>
              <w:jc w:val="center"/>
              <w:rPr>
                <w:rFonts w:ascii="Times New Roman" w:hAnsi="Times New Roman"/>
                <w:sz w:val="28"/>
                <w:szCs w:val="28"/>
                <w:lang w:val="uk-UA"/>
              </w:rPr>
            </w:pPr>
            <w:r w:rsidRPr="003C1276">
              <w:rPr>
                <w:rFonts w:ascii="Times New Roman" w:hAnsi="Times New Roman"/>
                <w:sz w:val="28"/>
                <w:szCs w:val="28"/>
                <w:lang w:val="uk-UA"/>
              </w:rPr>
              <w:t>2026 рік</w:t>
            </w:r>
          </w:p>
          <w:p w:rsidR="009369B6" w:rsidRPr="003C1276" w:rsidRDefault="009369B6" w:rsidP="00346D16">
            <w:pPr>
              <w:pStyle w:val="HTML"/>
              <w:jc w:val="center"/>
              <w:rPr>
                <w:rFonts w:ascii="Times New Roman" w:hAnsi="Times New Roman"/>
                <w:sz w:val="28"/>
                <w:szCs w:val="28"/>
                <w:lang w:val="uk-UA"/>
              </w:rPr>
            </w:pPr>
          </w:p>
        </w:tc>
        <w:tc>
          <w:tcPr>
            <w:tcW w:w="2268" w:type="dxa"/>
          </w:tcPr>
          <w:p w:rsidR="009369B6" w:rsidRPr="003C1276" w:rsidRDefault="009369B6" w:rsidP="00346D16">
            <w:pPr>
              <w:pStyle w:val="HTML"/>
              <w:jc w:val="center"/>
              <w:rPr>
                <w:rFonts w:ascii="Times New Roman" w:hAnsi="Times New Roman"/>
                <w:sz w:val="28"/>
                <w:szCs w:val="28"/>
                <w:lang w:val="uk-UA"/>
              </w:rPr>
            </w:pPr>
            <w:r w:rsidRPr="003C1276">
              <w:rPr>
                <w:rFonts w:ascii="Times New Roman" w:hAnsi="Times New Roman"/>
                <w:sz w:val="28"/>
                <w:szCs w:val="28"/>
                <w:lang w:val="uk-UA"/>
              </w:rPr>
              <w:t>2027 рік</w:t>
            </w:r>
          </w:p>
          <w:p w:rsidR="009369B6" w:rsidRPr="003C1276" w:rsidRDefault="009369B6" w:rsidP="00346D16">
            <w:pPr>
              <w:pStyle w:val="HTML"/>
              <w:jc w:val="center"/>
              <w:rPr>
                <w:rFonts w:ascii="Times New Roman" w:hAnsi="Times New Roman"/>
                <w:sz w:val="28"/>
                <w:szCs w:val="28"/>
                <w:lang w:val="uk-UA"/>
              </w:rPr>
            </w:pPr>
          </w:p>
        </w:tc>
      </w:tr>
      <w:tr w:rsidR="009369B6" w:rsidRPr="003C1276" w:rsidTr="009369B6">
        <w:trPr>
          <w:cantSplit/>
        </w:trPr>
        <w:tc>
          <w:tcPr>
            <w:tcW w:w="3204" w:type="dxa"/>
          </w:tcPr>
          <w:p w:rsidR="009369B6" w:rsidRPr="003C1276" w:rsidRDefault="009369B6" w:rsidP="00732556">
            <w:pPr>
              <w:pStyle w:val="HTML"/>
              <w:jc w:val="both"/>
              <w:rPr>
                <w:rFonts w:ascii="Times New Roman" w:hAnsi="Times New Roman"/>
                <w:sz w:val="28"/>
                <w:szCs w:val="28"/>
                <w:lang w:val="uk-UA"/>
              </w:rPr>
            </w:pPr>
            <w:r w:rsidRPr="003C1276">
              <w:rPr>
                <w:rFonts w:ascii="Times New Roman" w:hAnsi="Times New Roman"/>
                <w:sz w:val="28"/>
                <w:szCs w:val="28"/>
                <w:lang w:val="uk-UA"/>
              </w:rPr>
              <w:t>Обсяг ресурсів, усього, в тому числі:</w:t>
            </w:r>
          </w:p>
        </w:tc>
        <w:tc>
          <w:tcPr>
            <w:tcW w:w="2320" w:type="dxa"/>
          </w:tcPr>
          <w:p w:rsidR="009369B6" w:rsidRPr="00732556" w:rsidRDefault="009369B6" w:rsidP="009369B6">
            <w:pPr>
              <w:pStyle w:val="HTML"/>
              <w:jc w:val="center"/>
              <w:rPr>
                <w:rFonts w:ascii="Times New Roman" w:hAnsi="Times New Roman"/>
                <w:sz w:val="28"/>
                <w:szCs w:val="28"/>
                <w:lang w:val="uk-UA"/>
              </w:rPr>
            </w:pPr>
            <w:r>
              <w:rPr>
                <w:rFonts w:ascii="Times New Roman" w:hAnsi="Times New Roman"/>
                <w:sz w:val="28"/>
                <w:szCs w:val="28"/>
                <w:lang w:val="uk-UA"/>
              </w:rPr>
              <w:t>253</w:t>
            </w:r>
            <w:r w:rsidRPr="00732556">
              <w:rPr>
                <w:rFonts w:ascii="Times New Roman" w:hAnsi="Times New Roman"/>
                <w:sz w:val="28"/>
                <w:szCs w:val="28"/>
                <w:lang w:val="uk-UA"/>
              </w:rPr>
              <w:t>,</w:t>
            </w:r>
            <w:r>
              <w:rPr>
                <w:rFonts w:ascii="Times New Roman" w:hAnsi="Times New Roman"/>
                <w:sz w:val="28"/>
                <w:szCs w:val="28"/>
                <w:lang w:val="uk-UA"/>
              </w:rPr>
              <w:t>4</w:t>
            </w:r>
          </w:p>
        </w:tc>
        <w:tc>
          <w:tcPr>
            <w:tcW w:w="1984" w:type="dxa"/>
          </w:tcPr>
          <w:p w:rsidR="009369B6" w:rsidRPr="00732556" w:rsidRDefault="009369B6" w:rsidP="009369B6">
            <w:pPr>
              <w:pStyle w:val="HTML"/>
              <w:jc w:val="center"/>
              <w:rPr>
                <w:rFonts w:ascii="Times New Roman" w:hAnsi="Times New Roman"/>
                <w:sz w:val="28"/>
                <w:szCs w:val="28"/>
                <w:lang w:val="uk-UA"/>
              </w:rPr>
            </w:pPr>
            <w:r w:rsidRPr="00732556">
              <w:rPr>
                <w:rFonts w:ascii="Times New Roman" w:hAnsi="Times New Roman"/>
                <w:sz w:val="28"/>
                <w:szCs w:val="28"/>
                <w:lang w:val="uk-UA"/>
              </w:rPr>
              <w:t>1</w:t>
            </w:r>
            <w:r>
              <w:rPr>
                <w:rFonts w:ascii="Times New Roman" w:hAnsi="Times New Roman"/>
                <w:sz w:val="28"/>
                <w:szCs w:val="28"/>
                <w:lang w:val="uk-UA"/>
              </w:rPr>
              <w:t>26</w:t>
            </w:r>
            <w:r w:rsidRPr="00732556">
              <w:rPr>
                <w:rFonts w:ascii="Times New Roman" w:hAnsi="Times New Roman"/>
                <w:sz w:val="28"/>
                <w:szCs w:val="28"/>
                <w:lang w:val="uk-UA"/>
              </w:rPr>
              <w:t>,</w:t>
            </w:r>
            <w:r>
              <w:rPr>
                <w:rFonts w:ascii="Times New Roman" w:hAnsi="Times New Roman"/>
                <w:sz w:val="28"/>
                <w:szCs w:val="28"/>
                <w:lang w:val="uk-UA"/>
              </w:rPr>
              <w:t>7</w:t>
            </w:r>
          </w:p>
        </w:tc>
        <w:tc>
          <w:tcPr>
            <w:tcW w:w="2268" w:type="dxa"/>
          </w:tcPr>
          <w:p w:rsidR="009369B6" w:rsidRPr="00732556" w:rsidRDefault="009369B6" w:rsidP="00732556">
            <w:pPr>
              <w:jc w:val="center"/>
            </w:pPr>
            <w:r w:rsidRPr="00732556">
              <w:rPr>
                <w:sz w:val="28"/>
                <w:szCs w:val="28"/>
                <w:lang w:val="uk-UA"/>
              </w:rPr>
              <w:t>1</w:t>
            </w:r>
            <w:r>
              <w:rPr>
                <w:sz w:val="28"/>
                <w:szCs w:val="28"/>
                <w:lang w:val="uk-UA"/>
              </w:rPr>
              <w:t>26</w:t>
            </w:r>
            <w:r w:rsidRPr="00732556">
              <w:rPr>
                <w:sz w:val="28"/>
                <w:szCs w:val="28"/>
                <w:lang w:val="uk-UA"/>
              </w:rPr>
              <w:t>,</w:t>
            </w:r>
            <w:r>
              <w:rPr>
                <w:sz w:val="28"/>
                <w:szCs w:val="28"/>
                <w:lang w:val="uk-UA"/>
              </w:rPr>
              <w:t>7</w:t>
            </w:r>
          </w:p>
        </w:tc>
      </w:tr>
      <w:tr w:rsidR="009369B6" w:rsidRPr="003C1276" w:rsidTr="009369B6">
        <w:trPr>
          <w:trHeight w:val="750"/>
        </w:trPr>
        <w:tc>
          <w:tcPr>
            <w:tcW w:w="3204" w:type="dxa"/>
          </w:tcPr>
          <w:p w:rsidR="009369B6" w:rsidRPr="003C1276" w:rsidRDefault="009369B6" w:rsidP="00346D16">
            <w:pPr>
              <w:rPr>
                <w:sz w:val="28"/>
                <w:szCs w:val="28"/>
              </w:rPr>
            </w:pPr>
            <w:r w:rsidRPr="003C1276">
              <w:rPr>
                <w:sz w:val="28"/>
                <w:szCs w:val="28"/>
              </w:rPr>
              <w:t xml:space="preserve">бюджет </w:t>
            </w:r>
            <w:r>
              <w:rPr>
                <w:sz w:val="28"/>
                <w:szCs w:val="28"/>
                <w:lang w:val="uk-UA"/>
              </w:rPr>
              <w:t xml:space="preserve">сільської </w:t>
            </w:r>
            <w:r w:rsidRPr="003C1276">
              <w:rPr>
                <w:sz w:val="28"/>
                <w:szCs w:val="28"/>
              </w:rPr>
              <w:t>територіальної</w:t>
            </w:r>
          </w:p>
          <w:p w:rsidR="009369B6" w:rsidRPr="005F0DC9" w:rsidRDefault="009369B6" w:rsidP="00346D16">
            <w:pPr>
              <w:pStyle w:val="HTML"/>
              <w:rPr>
                <w:rFonts w:ascii="Times New Roman" w:hAnsi="Times New Roman"/>
                <w:sz w:val="28"/>
                <w:szCs w:val="28"/>
                <w:lang w:val="uk-UA"/>
              </w:rPr>
            </w:pPr>
            <w:r>
              <w:rPr>
                <w:rFonts w:ascii="Times New Roman" w:hAnsi="Times New Roman"/>
                <w:sz w:val="28"/>
                <w:szCs w:val="28"/>
                <w:lang w:val="uk-UA"/>
              </w:rPr>
              <w:t>г</w:t>
            </w:r>
            <w:r w:rsidRPr="003C1276">
              <w:rPr>
                <w:rFonts w:ascii="Times New Roman" w:hAnsi="Times New Roman"/>
                <w:sz w:val="28"/>
                <w:szCs w:val="28"/>
              </w:rPr>
              <w:t>ромади</w:t>
            </w:r>
          </w:p>
        </w:tc>
        <w:tc>
          <w:tcPr>
            <w:tcW w:w="2320" w:type="dxa"/>
          </w:tcPr>
          <w:p w:rsidR="009369B6" w:rsidRPr="00732556" w:rsidRDefault="009369B6" w:rsidP="009369B6">
            <w:pPr>
              <w:pStyle w:val="HTML"/>
              <w:jc w:val="center"/>
              <w:rPr>
                <w:rFonts w:ascii="Times New Roman" w:hAnsi="Times New Roman"/>
                <w:sz w:val="28"/>
                <w:szCs w:val="28"/>
                <w:lang w:val="uk-UA"/>
              </w:rPr>
            </w:pPr>
            <w:r>
              <w:rPr>
                <w:rFonts w:ascii="Times New Roman" w:hAnsi="Times New Roman"/>
                <w:sz w:val="28"/>
                <w:szCs w:val="28"/>
                <w:lang w:val="uk-UA"/>
              </w:rPr>
              <w:t>213,4</w:t>
            </w:r>
            <w:r w:rsidRPr="00732556">
              <w:rPr>
                <w:rFonts w:ascii="Times New Roman" w:hAnsi="Times New Roman"/>
                <w:sz w:val="28"/>
                <w:szCs w:val="28"/>
                <w:lang w:val="uk-UA"/>
              </w:rPr>
              <w:t xml:space="preserve"> </w:t>
            </w:r>
          </w:p>
        </w:tc>
        <w:tc>
          <w:tcPr>
            <w:tcW w:w="1984" w:type="dxa"/>
          </w:tcPr>
          <w:p w:rsidR="009369B6" w:rsidRPr="00732556" w:rsidRDefault="009369B6" w:rsidP="009369B6">
            <w:pPr>
              <w:pStyle w:val="HTML"/>
              <w:jc w:val="center"/>
              <w:rPr>
                <w:rFonts w:ascii="Times New Roman" w:hAnsi="Times New Roman"/>
                <w:sz w:val="28"/>
                <w:szCs w:val="28"/>
                <w:lang w:val="uk-UA"/>
              </w:rPr>
            </w:pPr>
            <w:r w:rsidRPr="00732556">
              <w:rPr>
                <w:rFonts w:ascii="Times New Roman" w:hAnsi="Times New Roman"/>
                <w:sz w:val="28"/>
                <w:szCs w:val="28"/>
                <w:lang w:val="uk-UA"/>
              </w:rPr>
              <w:t>1</w:t>
            </w:r>
            <w:r>
              <w:rPr>
                <w:rFonts w:ascii="Times New Roman" w:hAnsi="Times New Roman"/>
                <w:sz w:val="28"/>
                <w:szCs w:val="28"/>
                <w:lang w:val="uk-UA"/>
              </w:rPr>
              <w:t>06</w:t>
            </w:r>
            <w:r w:rsidRPr="00732556">
              <w:rPr>
                <w:rFonts w:ascii="Times New Roman" w:hAnsi="Times New Roman"/>
                <w:sz w:val="28"/>
                <w:szCs w:val="28"/>
                <w:lang w:val="uk-UA"/>
              </w:rPr>
              <w:t>,</w:t>
            </w:r>
            <w:r>
              <w:rPr>
                <w:rFonts w:ascii="Times New Roman" w:hAnsi="Times New Roman"/>
                <w:sz w:val="28"/>
                <w:szCs w:val="28"/>
                <w:lang w:val="uk-UA"/>
              </w:rPr>
              <w:t>7</w:t>
            </w:r>
          </w:p>
        </w:tc>
        <w:tc>
          <w:tcPr>
            <w:tcW w:w="2268" w:type="dxa"/>
          </w:tcPr>
          <w:p w:rsidR="009369B6" w:rsidRPr="00732556" w:rsidRDefault="009369B6" w:rsidP="00346D16">
            <w:pPr>
              <w:pStyle w:val="HTML"/>
              <w:jc w:val="center"/>
              <w:rPr>
                <w:rFonts w:ascii="Times New Roman" w:hAnsi="Times New Roman"/>
                <w:sz w:val="28"/>
                <w:szCs w:val="28"/>
                <w:lang w:val="uk-UA"/>
              </w:rPr>
            </w:pPr>
            <w:r w:rsidRPr="00732556">
              <w:rPr>
                <w:rFonts w:ascii="Times New Roman" w:hAnsi="Times New Roman"/>
                <w:sz w:val="28"/>
                <w:szCs w:val="28"/>
                <w:lang w:val="uk-UA"/>
              </w:rPr>
              <w:t>1</w:t>
            </w:r>
            <w:r>
              <w:rPr>
                <w:rFonts w:ascii="Times New Roman" w:hAnsi="Times New Roman"/>
                <w:sz w:val="28"/>
                <w:szCs w:val="28"/>
                <w:lang w:val="uk-UA"/>
              </w:rPr>
              <w:t>06</w:t>
            </w:r>
            <w:r w:rsidRPr="00732556">
              <w:rPr>
                <w:rFonts w:ascii="Times New Roman" w:hAnsi="Times New Roman"/>
                <w:sz w:val="28"/>
                <w:szCs w:val="28"/>
                <w:lang w:val="uk-UA"/>
              </w:rPr>
              <w:t>,</w:t>
            </w:r>
            <w:r>
              <w:rPr>
                <w:rFonts w:ascii="Times New Roman" w:hAnsi="Times New Roman"/>
                <w:sz w:val="28"/>
                <w:szCs w:val="28"/>
                <w:lang w:val="uk-UA"/>
              </w:rPr>
              <w:t>7</w:t>
            </w:r>
          </w:p>
        </w:tc>
      </w:tr>
      <w:tr w:rsidR="009369B6" w:rsidRPr="003C1276" w:rsidTr="009369B6">
        <w:trPr>
          <w:trHeight w:val="210"/>
        </w:trPr>
        <w:tc>
          <w:tcPr>
            <w:tcW w:w="3204" w:type="dxa"/>
          </w:tcPr>
          <w:p w:rsidR="009369B6" w:rsidRPr="005F0DC9" w:rsidRDefault="009369B6" w:rsidP="00346D16">
            <w:pPr>
              <w:pStyle w:val="HTML"/>
              <w:rPr>
                <w:rFonts w:ascii="Times New Roman" w:hAnsi="Times New Roman"/>
                <w:sz w:val="28"/>
                <w:szCs w:val="28"/>
                <w:lang w:val="uk-UA"/>
              </w:rPr>
            </w:pPr>
            <w:r w:rsidRPr="005F0DC9">
              <w:rPr>
                <w:rFonts w:ascii="Times New Roman" w:hAnsi="Times New Roman"/>
                <w:sz w:val="28"/>
                <w:szCs w:val="28"/>
                <w:lang w:val="uk-UA"/>
              </w:rPr>
              <w:t>Обласний бюджет</w:t>
            </w:r>
          </w:p>
        </w:tc>
        <w:tc>
          <w:tcPr>
            <w:tcW w:w="2320" w:type="dxa"/>
          </w:tcPr>
          <w:p w:rsidR="009369B6" w:rsidRPr="00732556" w:rsidRDefault="009369B6" w:rsidP="00346D16">
            <w:pPr>
              <w:pStyle w:val="HTML"/>
              <w:jc w:val="center"/>
              <w:rPr>
                <w:rFonts w:ascii="Times New Roman" w:hAnsi="Times New Roman"/>
                <w:sz w:val="28"/>
                <w:szCs w:val="28"/>
                <w:lang w:val="uk-UA"/>
              </w:rPr>
            </w:pPr>
            <w:r>
              <w:rPr>
                <w:rFonts w:ascii="Times New Roman" w:hAnsi="Times New Roman"/>
                <w:sz w:val="28"/>
                <w:szCs w:val="28"/>
                <w:lang w:val="uk-UA"/>
              </w:rPr>
              <w:t>4</w:t>
            </w:r>
            <w:r w:rsidRPr="00732556">
              <w:rPr>
                <w:rFonts w:ascii="Times New Roman" w:hAnsi="Times New Roman"/>
                <w:sz w:val="28"/>
                <w:szCs w:val="28"/>
                <w:lang w:val="uk-UA"/>
              </w:rPr>
              <w:t>0,0</w:t>
            </w:r>
          </w:p>
        </w:tc>
        <w:tc>
          <w:tcPr>
            <w:tcW w:w="1984" w:type="dxa"/>
          </w:tcPr>
          <w:p w:rsidR="009369B6" w:rsidRPr="00732556" w:rsidRDefault="009369B6" w:rsidP="00346D16">
            <w:pPr>
              <w:pStyle w:val="HTML"/>
              <w:jc w:val="center"/>
              <w:rPr>
                <w:rFonts w:ascii="Times New Roman" w:hAnsi="Times New Roman"/>
                <w:sz w:val="28"/>
                <w:szCs w:val="28"/>
                <w:lang w:val="uk-UA"/>
              </w:rPr>
            </w:pPr>
            <w:r>
              <w:rPr>
                <w:rFonts w:ascii="Times New Roman" w:hAnsi="Times New Roman"/>
                <w:sz w:val="28"/>
                <w:szCs w:val="28"/>
                <w:lang w:val="uk-UA"/>
              </w:rPr>
              <w:t>20</w:t>
            </w:r>
            <w:r w:rsidRPr="00732556">
              <w:rPr>
                <w:rFonts w:ascii="Times New Roman" w:hAnsi="Times New Roman"/>
                <w:sz w:val="28"/>
                <w:szCs w:val="28"/>
                <w:lang w:val="uk-UA"/>
              </w:rPr>
              <w:t>,0</w:t>
            </w:r>
          </w:p>
        </w:tc>
        <w:tc>
          <w:tcPr>
            <w:tcW w:w="2268" w:type="dxa"/>
          </w:tcPr>
          <w:p w:rsidR="009369B6" w:rsidRPr="00732556" w:rsidRDefault="009369B6" w:rsidP="00346D16">
            <w:pPr>
              <w:pStyle w:val="HTML"/>
              <w:jc w:val="center"/>
              <w:rPr>
                <w:rFonts w:ascii="Times New Roman" w:hAnsi="Times New Roman"/>
                <w:sz w:val="28"/>
                <w:szCs w:val="28"/>
                <w:lang w:val="uk-UA"/>
              </w:rPr>
            </w:pPr>
            <w:r>
              <w:rPr>
                <w:rFonts w:ascii="Times New Roman" w:hAnsi="Times New Roman"/>
                <w:sz w:val="28"/>
                <w:szCs w:val="28"/>
                <w:lang w:val="uk-UA"/>
              </w:rPr>
              <w:t>20</w:t>
            </w:r>
            <w:r w:rsidRPr="00732556">
              <w:rPr>
                <w:rFonts w:ascii="Times New Roman" w:hAnsi="Times New Roman"/>
                <w:sz w:val="28"/>
                <w:szCs w:val="28"/>
                <w:lang w:val="uk-UA"/>
              </w:rPr>
              <w:t>,0</w:t>
            </w:r>
          </w:p>
        </w:tc>
      </w:tr>
      <w:tr w:rsidR="009369B6" w:rsidRPr="003C1276" w:rsidTr="009369B6">
        <w:tc>
          <w:tcPr>
            <w:tcW w:w="3204" w:type="dxa"/>
          </w:tcPr>
          <w:p w:rsidR="009369B6" w:rsidRPr="003C1276" w:rsidRDefault="009369B6" w:rsidP="00346D16">
            <w:pPr>
              <w:pStyle w:val="HTML"/>
              <w:jc w:val="both"/>
              <w:rPr>
                <w:rFonts w:ascii="Times New Roman" w:hAnsi="Times New Roman"/>
                <w:sz w:val="28"/>
                <w:szCs w:val="28"/>
                <w:lang w:val="uk-UA"/>
              </w:rPr>
            </w:pPr>
            <w:r w:rsidRPr="003C1276">
              <w:rPr>
                <w:rFonts w:ascii="Times New Roman" w:hAnsi="Times New Roman"/>
                <w:sz w:val="28"/>
                <w:szCs w:val="28"/>
                <w:lang w:val="uk-UA"/>
              </w:rPr>
              <w:t>кошти інших джерел</w:t>
            </w:r>
            <w:r>
              <w:rPr>
                <w:rFonts w:ascii="Times New Roman" w:hAnsi="Times New Roman"/>
                <w:sz w:val="28"/>
                <w:szCs w:val="28"/>
                <w:lang w:val="uk-UA"/>
              </w:rPr>
              <w:t>, не заборонених законодавством</w:t>
            </w:r>
          </w:p>
        </w:tc>
        <w:tc>
          <w:tcPr>
            <w:tcW w:w="2320" w:type="dxa"/>
          </w:tcPr>
          <w:p w:rsidR="009369B6" w:rsidRPr="003C1276" w:rsidRDefault="009369B6" w:rsidP="00346D16">
            <w:pPr>
              <w:pStyle w:val="HTML"/>
              <w:jc w:val="center"/>
              <w:rPr>
                <w:rFonts w:ascii="Times New Roman" w:hAnsi="Times New Roman"/>
                <w:sz w:val="28"/>
                <w:szCs w:val="28"/>
                <w:lang w:val="uk-UA"/>
              </w:rPr>
            </w:pPr>
          </w:p>
        </w:tc>
        <w:tc>
          <w:tcPr>
            <w:tcW w:w="1984" w:type="dxa"/>
          </w:tcPr>
          <w:p w:rsidR="009369B6" w:rsidRPr="003C1276" w:rsidRDefault="009369B6" w:rsidP="00346D16">
            <w:pPr>
              <w:pStyle w:val="HTML"/>
              <w:jc w:val="center"/>
              <w:rPr>
                <w:rFonts w:ascii="Times New Roman" w:hAnsi="Times New Roman"/>
                <w:sz w:val="28"/>
                <w:szCs w:val="28"/>
                <w:lang w:val="uk-UA"/>
              </w:rPr>
            </w:pPr>
          </w:p>
        </w:tc>
        <w:tc>
          <w:tcPr>
            <w:tcW w:w="2268" w:type="dxa"/>
          </w:tcPr>
          <w:p w:rsidR="009369B6" w:rsidRPr="003C1276" w:rsidRDefault="009369B6" w:rsidP="00346D16">
            <w:pPr>
              <w:pStyle w:val="HTML"/>
              <w:rPr>
                <w:rFonts w:ascii="Times New Roman" w:hAnsi="Times New Roman"/>
                <w:sz w:val="28"/>
                <w:szCs w:val="28"/>
                <w:lang w:val="uk-UA"/>
              </w:rPr>
            </w:pPr>
          </w:p>
        </w:tc>
      </w:tr>
    </w:tbl>
    <w:p w:rsidR="00F7519B" w:rsidRDefault="00F7519B" w:rsidP="00F7519B">
      <w:pPr>
        <w:pStyle w:val="ad"/>
        <w:overflowPunct w:val="0"/>
        <w:autoSpaceDE/>
        <w:adjustRightInd w:val="0"/>
        <w:ind w:left="705"/>
        <w:jc w:val="both"/>
        <w:textAlignment w:val="baseline"/>
        <w:rPr>
          <w:rFonts w:eastAsia="Batang"/>
          <w:b/>
          <w:sz w:val="28"/>
          <w:szCs w:val="28"/>
        </w:rPr>
      </w:pPr>
    </w:p>
    <w:p w:rsidR="00F7519B" w:rsidRDefault="00F7519B" w:rsidP="004C7899">
      <w:pPr>
        <w:pStyle w:val="ad"/>
        <w:overflowPunct w:val="0"/>
        <w:autoSpaceDE/>
        <w:adjustRightInd w:val="0"/>
        <w:ind w:left="705"/>
        <w:jc w:val="center"/>
        <w:textAlignment w:val="baseline"/>
        <w:rPr>
          <w:rFonts w:eastAsia="Batang"/>
          <w:b/>
          <w:sz w:val="28"/>
          <w:szCs w:val="28"/>
        </w:rPr>
      </w:pPr>
      <w:r>
        <w:rPr>
          <w:rFonts w:eastAsia="Batang"/>
          <w:b/>
          <w:sz w:val="28"/>
          <w:szCs w:val="28"/>
        </w:rPr>
        <w:t xml:space="preserve">6. </w:t>
      </w:r>
      <w:r w:rsidRPr="003C1276">
        <w:rPr>
          <w:rFonts w:eastAsia="Batang"/>
          <w:b/>
          <w:sz w:val="28"/>
          <w:szCs w:val="28"/>
        </w:rPr>
        <w:t>Показники результативності Програми</w:t>
      </w:r>
    </w:p>
    <w:p w:rsidR="00F7519B" w:rsidRPr="00C64CCC" w:rsidRDefault="00F7519B" w:rsidP="00F7519B">
      <w:pPr>
        <w:pStyle w:val="ad"/>
        <w:overflowPunct w:val="0"/>
        <w:autoSpaceDE/>
        <w:adjustRightInd w:val="0"/>
        <w:ind w:left="705"/>
        <w:jc w:val="both"/>
        <w:textAlignment w:val="baseline"/>
        <w:rPr>
          <w:rFonts w:eastAsia="Batang"/>
          <w:b/>
          <w:sz w:val="18"/>
          <w:szCs w:val="18"/>
        </w:rPr>
      </w:pPr>
    </w:p>
    <w:p w:rsidR="00F7519B" w:rsidRPr="003C1276" w:rsidRDefault="00F7519B" w:rsidP="00F7519B">
      <w:pPr>
        <w:tabs>
          <w:tab w:val="left" w:pos="4500"/>
        </w:tabs>
        <w:ind w:firstLine="720"/>
        <w:jc w:val="both"/>
        <w:rPr>
          <w:sz w:val="28"/>
          <w:szCs w:val="28"/>
        </w:rPr>
      </w:pPr>
      <w:bookmarkStart w:id="6" w:name="BM29"/>
      <w:bookmarkEnd w:id="6"/>
      <w:r w:rsidRPr="003C1276">
        <w:rPr>
          <w:sz w:val="28"/>
          <w:szCs w:val="28"/>
        </w:rPr>
        <w:t>Виконання Програми сприятиме формуванню цілісної, дієвої системи державної підтримки дітей у громаді, в тому числі дасть змогу забезпечити:</w:t>
      </w:r>
    </w:p>
    <w:p w:rsidR="00F7519B" w:rsidRPr="003C1276" w:rsidRDefault="00F7519B" w:rsidP="00F7519B">
      <w:pPr>
        <w:numPr>
          <w:ilvl w:val="0"/>
          <w:numId w:val="11"/>
        </w:numPr>
        <w:tabs>
          <w:tab w:val="left" w:pos="993"/>
        </w:tabs>
        <w:ind w:left="0" w:firstLine="709"/>
        <w:jc w:val="both"/>
        <w:rPr>
          <w:sz w:val="28"/>
          <w:szCs w:val="28"/>
        </w:rPr>
      </w:pPr>
      <w:r w:rsidRPr="003C1276">
        <w:rPr>
          <w:sz w:val="28"/>
          <w:szCs w:val="28"/>
        </w:rPr>
        <w:t>мінімізацію асоціальних проявів у життєдіяльності сім’ї, передусім жорстокості й насильства;</w:t>
      </w:r>
    </w:p>
    <w:p w:rsidR="00F7519B" w:rsidRPr="003C1276" w:rsidRDefault="00F7519B" w:rsidP="00F7519B">
      <w:pPr>
        <w:ind w:firstLine="709"/>
        <w:jc w:val="both"/>
        <w:rPr>
          <w:sz w:val="28"/>
          <w:szCs w:val="28"/>
        </w:rPr>
      </w:pPr>
      <w:r w:rsidRPr="003C1276">
        <w:rPr>
          <w:sz w:val="28"/>
          <w:szCs w:val="28"/>
        </w:rPr>
        <w:t xml:space="preserve">- зменшення </w:t>
      </w:r>
      <w:proofErr w:type="gramStart"/>
      <w:r w:rsidRPr="003C1276">
        <w:rPr>
          <w:sz w:val="28"/>
          <w:szCs w:val="28"/>
        </w:rPr>
        <w:t>кількості  дітей</w:t>
      </w:r>
      <w:proofErr w:type="gramEnd"/>
      <w:r w:rsidRPr="003C1276">
        <w:rPr>
          <w:sz w:val="28"/>
          <w:szCs w:val="28"/>
        </w:rPr>
        <w:t>, вилучених із сімейного середовища;</w:t>
      </w:r>
    </w:p>
    <w:p w:rsidR="00F7519B" w:rsidRPr="003C1276" w:rsidRDefault="00F7519B" w:rsidP="00F7519B">
      <w:pPr>
        <w:ind w:firstLine="709"/>
        <w:jc w:val="both"/>
        <w:rPr>
          <w:sz w:val="28"/>
          <w:szCs w:val="28"/>
          <w:lang w:eastAsia="uk-UA"/>
        </w:rPr>
      </w:pPr>
      <w:r w:rsidRPr="003C1276">
        <w:rPr>
          <w:color w:val="333333"/>
          <w:sz w:val="28"/>
          <w:szCs w:val="28"/>
          <w:lang w:eastAsia="uk-UA"/>
        </w:rPr>
        <w:t xml:space="preserve">- </w:t>
      </w:r>
      <w:r w:rsidRPr="003C1276">
        <w:rPr>
          <w:sz w:val="28"/>
          <w:szCs w:val="28"/>
          <w:lang w:eastAsia="uk-UA"/>
        </w:rPr>
        <w:t>посилення превентивної роботи та підтримки сімей з дітьми, що опинилися в складних життєвих обставинах;</w:t>
      </w:r>
    </w:p>
    <w:p w:rsidR="00F7519B" w:rsidRPr="003C1276" w:rsidRDefault="00F7519B" w:rsidP="00F7519B">
      <w:pPr>
        <w:ind w:firstLine="709"/>
        <w:jc w:val="both"/>
        <w:rPr>
          <w:sz w:val="28"/>
          <w:szCs w:val="28"/>
          <w:lang w:eastAsia="uk-UA"/>
        </w:rPr>
      </w:pPr>
      <w:r w:rsidRPr="003C1276">
        <w:rPr>
          <w:sz w:val="28"/>
          <w:szCs w:val="28"/>
          <w:lang w:eastAsia="uk-UA"/>
        </w:rPr>
        <w:t>- поліпшення виховання, навчання, соціального захисту та матеріального забезпечення дітей-сиріт і дітей, позбавлених батьківського піклування;</w:t>
      </w:r>
    </w:p>
    <w:p w:rsidR="00F7519B" w:rsidRPr="003C1276" w:rsidRDefault="00F7519B" w:rsidP="00F7519B">
      <w:pPr>
        <w:ind w:firstLine="709"/>
        <w:jc w:val="both"/>
        <w:rPr>
          <w:sz w:val="28"/>
          <w:szCs w:val="28"/>
        </w:rPr>
      </w:pPr>
      <w:r w:rsidRPr="003C1276">
        <w:rPr>
          <w:sz w:val="28"/>
          <w:szCs w:val="28"/>
          <w:lang w:eastAsia="uk-UA"/>
        </w:rPr>
        <w:t xml:space="preserve"> - збільшення рівня влаштування дітей-сиріт та дітей, позбавлених батьківського піклування, у дитячі будинки сімейного типу та прийомні сім’ї</w:t>
      </w:r>
      <w:r w:rsidRPr="003C1276">
        <w:rPr>
          <w:sz w:val="28"/>
          <w:szCs w:val="28"/>
        </w:rPr>
        <w:t>;</w:t>
      </w:r>
    </w:p>
    <w:p w:rsidR="00F7519B" w:rsidRPr="003C1276" w:rsidRDefault="00F7519B" w:rsidP="00F7519B">
      <w:pPr>
        <w:ind w:firstLine="709"/>
        <w:jc w:val="both"/>
        <w:rPr>
          <w:sz w:val="28"/>
          <w:szCs w:val="28"/>
        </w:rPr>
      </w:pPr>
      <w:r w:rsidRPr="003C1276">
        <w:rPr>
          <w:sz w:val="28"/>
          <w:szCs w:val="28"/>
        </w:rPr>
        <w:t xml:space="preserve">- </w:t>
      </w:r>
      <w:proofErr w:type="gramStart"/>
      <w:r w:rsidRPr="003C1276">
        <w:rPr>
          <w:sz w:val="28"/>
          <w:szCs w:val="28"/>
        </w:rPr>
        <w:t>забезпечення  дотримання</w:t>
      </w:r>
      <w:proofErr w:type="gramEnd"/>
      <w:r w:rsidRPr="003C1276">
        <w:rPr>
          <w:sz w:val="28"/>
          <w:szCs w:val="28"/>
        </w:rPr>
        <w:t xml:space="preserve">  державних  гарантій та конституційних  прав дітей  на  сімейне  виховання.  Збільшення </w:t>
      </w:r>
      <w:proofErr w:type="gramStart"/>
      <w:r w:rsidRPr="003C1276">
        <w:rPr>
          <w:sz w:val="28"/>
          <w:szCs w:val="28"/>
        </w:rPr>
        <w:t>кількості  дітей</w:t>
      </w:r>
      <w:proofErr w:type="gramEnd"/>
      <w:r w:rsidRPr="003C1276">
        <w:rPr>
          <w:sz w:val="28"/>
          <w:szCs w:val="28"/>
        </w:rPr>
        <w:t>,  влаштованих  у сім'ї громадян за місцем походження дитини;</w:t>
      </w:r>
    </w:p>
    <w:p w:rsidR="00F7519B" w:rsidRPr="003C1276" w:rsidRDefault="00F7519B" w:rsidP="00F7519B">
      <w:pPr>
        <w:ind w:firstLine="709"/>
        <w:jc w:val="both"/>
        <w:rPr>
          <w:sz w:val="28"/>
          <w:szCs w:val="28"/>
          <w:lang w:eastAsia="uk-UA"/>
        </w:rPr>
      </w:pPr>
      <w:r w:rsidRPr="003C1276">
        <w:rPr>
          <w:sz w:val="28"/>
          <w:szCs w:val="28"/>
        </w:rPr>
        <w:t xml:space="preserve">- </w:t>
      </w:r>
      <w:r w:rsidRPr="003C1276">
        <w:rPr>
          <w:sz w:val="28"/>
          <w:szCs w:val="28"/>
          <w:lang w:eastAsia="uk-UA"/>
        </w:rPr>
        <w:t>поліпшення становища дітей, які перебувають у складних життєвих обставинах;</w:t>
      </w:r>
    </w:p>
    <w:p w:rsidR="00F7519B" w:rsidRPr="003C1276" w:rsidRDefault="00F7519B" w:rsidP="00F7519B">
      <w:pPr>
        <w:ind w:firstLine="709"/>
        <w:jc w:val="both"/>
        <w:rPr>
          <w:sz w:val="28"/>
          <w:szCs w:val="28"/>
          <w:lang w:eastAsia="uk-UA"/>
        </w:rPr>
      </w:pPr>
      <w:r w:rsidRPr="003C1276">
        <w:rPr>
          <w:sz w:val="28"/>
          <w:szCs w:val="28"/>
          <w:lang w:eastAsia="uk-UA"/>
        </w:rPr>
        <w:t>- попередження та профілактику негативних явищ у підлітковому середовищі, зниження рівня криміналізації серед дітей;</w:t>
      </w:r>
    </w:p>
    <w:p w:rsidR="00F7519B" w:rsidRPr="003C1276" w:rsidRDefault="00F7519B" w:rsidP="00F7519B">
      <w:pPr>
        <w:ind w:firstLine="709"/>
        <w:jc w:val="both"/>
        <w:rPr>
          <w:sz w:val="28"/>
          <w:szCs w:val="28"/>
          <w:lang w:eastAsia="uk-UA"/>
        </w:rPr>
      </w:pPr>
      <w:r w:rsidRPr="003C1276">
        <w:rPr>
          <w:sz w:val="28"/>
          <w:szCs w:val="28"/>
          <w:lang w:eastAsia="uk-UA"/>
        </w:rPr>
        <w:t>- зменшення рівня безпритульності та бездоглядності серед дітей, які залишилися без піклування батьків, перебувають у складних життєвих обставинах.</w:t>
      </w:r>
    </w:p>
    <w:p w:rsidR="00F7519B" w:rsidRPr="003C1276" w:rsidRDefault="00F7519B" w:rsidP="00F7519B">
      <w:pPr>
        <w:tabs>
          <w:tab w:val="left" w:pos="4500"/>
        </w:tabs>
        <w:ind w:firstLine="720"/>
        <w:jc w:val="center"/>
        <w:rPr>
          <w:sz w:val="28"/>
          <w:szCs w:val="28"/>
        </w:rPr>
      </w:pPr>
      <w:r w:rsidRPr="003C1276">
        <w:rPr>
          <w:bCs/>
          <w:sz w:val="28"/>
          <w:szCs w:val="28"/>
        </w:rPr>
        <w:t xml:space="preserve">         </w:t>
      </w:r>
    </w:p>
    <w:p w:rsidR="00F7519B" w:rsidRPr="003C1276" w:rsidRDefault="00F7519B" w:rsidP="004C7899">
      <w:pPr>
        <w:pStyle w:val="HTML"/>
        <w:ind w:left="705"/>
        <w:jc w:val="center"/>
        <w:rPr>
          <w:rFonts w:ascii="Times New Roman" w:hAnsi="Times New Roman"/>
          <w:b/>
          <w:sz w:val="28"/>
          <w:szCs w:val="28"/>
          <w:lang w:val="uk-UA"/>
        </w:rPr>
      </w:pPr>
      <w:r>
        <w:rPr>
          <w:rFonts w:ascii="Times New Roman" w:hAnsi="Times New Roman"/>
          <w:b/>
          <w:sz w:val="28"/>
          <w:szCs w:val="28"/>
          <w:lang w:val="uk-UA"/>
        </w:rPr>
        <w:t xml:space="preserve">7. </w:t>
      </w:r>
      <w:r w:rsidRPr="003C1276">
        <w:rPr>
          <w:rFonts w:ascii="Times New Roman" w:hAnsi="Times New Roman"/>
          <w:b/>
          <w:sz w:val="28"/>
          <w:szCs w:val="28"/>
          <w:lang w:val="uk-UA"/>
        </w:rPr>
        <w:t>Координація і контроль за ходом виконання</w:t>
      </w:r>
      <w:r>
        <w:rPr>
          <w:rFonts w:ascii="Times New Roman" w:hAnsi="Times New Roman"/>
          <w:b/>
          <w:sz w:val="28"/>
          <w:szCs w:val="28"/>
          <w:lang w:val="uk-UA"/>
        </w:rPr>
        <w:t xml:space="preserve"> Програми</w:t>
      </w:r>
    </w:p>
    <w:p w:rsidR="00F7519B" w:rsidRPr="003C1276" w:rsidRDefault="00F7519B" w:rsidP="00F7519B">
      <w:pPr>
        <w:pStyle w:val="HTML"/>
        <w:ind w:firstLine="709"/>
        <w:jc w:val="both"/>
        <w:rPr>
          <w:rFonts w:ascii="Times New Roman" w:hAnsi="Times New Roman"/>
          <w:sz w:val="28"/>
          <w:szCs w:val="28"/>
          <w:lang w:val="uk-UA"/>
        </w:rPr>
      </w:pPr>
    </w:p>
    <w:p w:rsidR="004C2FD9" w:rsidRDefault="00F7519B" w:rsidP="004C2FD9">
      <w:pPr>
        <w:jc w:val="both"/>
        <w:rPr>
          <w:sz w:val="28"/>
          <w:szCs w:val="28"/>
        </w:rPr>
      </w:pPr>
      <w:r w:rsidRPr="003C1276">
        <w:rPr>
          <w:sz w:val="28"/>
          <w:szCs w:val="28"/>
        </w:rPr>
        <w:t xml:space="preserve">         Загальна координація та контроль за ходом виконання Програми покладені на </w:t>
      </w:r>
      <w:r w:rsidR="00085522" w:rsidRPr="00085522">
        <w:rPr>
          <w:sz w:val="28"/>
          <w:szCs w:val="28"/>
        </w:rPr>
        <w:t xml:space="preserve">керуючого справами </w:t>
      </w:r>
      <w:r w:rsidR="00085522" w:rsidRPr="00085522">
        <w:rPr>
          <w:sz w:val="28"/>
          <w:szCs w:val="28"/>
          <w:lang w:val="uk-UA"/>
        </w:rPr>
        <w:t xml:space="preserve">(секретаря) </w:t>
      </w:r>
      <w:r w:rsidR="00085522" w:rsidRPr="00085522">
        <w:rPr>
          <w:sz w:val="28"/>
          <w:szCs w:val="28"/>
        </w:rPr>
        <w:t xml:space="preserve">виконавчого комітету </w:t>
      </w:r>
      <w:r w:rsidR="00085522" w:rsidRPr="00085522">
        <w:rPr>
          <w:sz w:val="28"/>
          <w:szCs w:val="28"/>
          <w:lang w:val="uk-UA"/>
        </w:rPr>
        <w:t>Литовезької сільської ради</w:t>
      </w:r>
      <w:r w:rsidRPr="00085522">
        <w:rPr>
          <w:sz w:val="28"/>
          <w:szCs w:val="28"/>
        </w:rPr>
        <w:t>.</w:t>
      </w:r>
    </w:p>
    <w:p w:rsidR="00E854C4" w:rsidRPr="004C2FD9" w:rsidRDefault="00F7519B" w:rsidP="004C2FD9">
      <w:pPr>
        <w:ind w:firstLine="708"/>
        <w:jc w:val="both"/>
        <w:rPr>
          <w:sz w:val="28"/>
          <w:szCs w:val="28"/>
        </w:rPr>
      </w:pPr>
      <w:r w:rsidRPr="003C1276">
        <w:rPr>
          <w:sz w:val="28"/>
          <w:szCs w:val="28"/>
        </w:rPr>
        <w:lastRenderedPageBreak/>
        <w:t>Контроль за виконанням Програми та цільовим</w:t>
      </w:r>
      <w:r w:rsidR="00085522">
        <w:rPr>
          <w:sz w:val="28"/>
          <w:szCs w:val="28"/>
        </w:rPr>
        <w:t xml:space="preserve"> використанням бюджетних коштів</w:t>
      </w:r>
      <w:r w:rsidRPr="003C1276">
        <w:rPr>
          <w:sz w:val="28"/>
          <w:szCs w:val="28"/>
        </w:rPr>
        <w:t xml:space="preserve"> здійснює фінансовий від</w:t>
      </w:r>
      <w:r>
        <w:rPr>
          <w:sz w:val="28"/>
          <w:szCs w:val="28"/>
        </w:rPr>
        <w:t xml:space="preserve">діл </w:t>
      </w:r>
      <w:r w:rsidR="00085522">
        <w:rPr>
          <w:sz w:val="28"/>
          <w:szCs w:val="28"/>
          <w:lang w:val="uk-UA"/>
        </w:rPr>
        <w:t>Литовезької сільської</w:t>
      </w:r>
      <w:r>
        <w:rPr>
          <w:sz w:val="28"/>
          <w:szCs w:val="28"/>
        </w:rPr>
        <w:t xml:space="preserve"> ради</w:t>
      </w:r>
      <w:r w:rsidRPr="003C1276">
        <w:rPr>
          <w:sz w:val="28"/>
          <w:szCs w:val="28"/>
        </w:rPr>
        <w:t xml:space="preserve"> </w:t>
      </w:r>
      <w:r>
        <w:rPr>
          <w:sz w:val="28"/>
          <w:szCs w:val="28"/>
        </w:rPr>
        <w:t>у встановленому законом порядку</w:t>
      </w:r>
      <w:r w:rsidRPr="003C1276">
        <w:rPr>
          <w:sz w:val="28"/>
          <w:szCs w:val="28"/>
        </w:rPr>
        <w:t xml:space="preserve"> та</w:t>
      </w:r>
      <w:r w:rsidRPr="003C1276">
        <w:rPr>
          <w:sz w:val="28"/>
          <w:szCs w:val="28"/>
          <w:bdr w:val="none" w:sz="0" w:space="0" w:color="auto" w:frame="1"/>
          <w:shd w:val="clear" w:color="auto" w:fill="FFFFFF"/>
        </w:rPr>
        <w:t xml:space="preserve"> </w:t>
      </w:r>
      <w:r w:rsidR="00E854C4">
        <w:rPr>
          <w:sz w:val="28"/>
          <w:szCs w:val="28"/>
          <w:bdr w:val="none" w:sz="0" w:space="0" w:color="auto" w:frame="1"/>
          <w:shd w:val="clear" w:color="auto" w:fill="FFFFFF"/>
          <w:lang w:val="uk-UA"/>
        </w:rPr>
        <w:t xml:space="preserve">постійна </w:t>
      </w:r>
      <w:r w:rsidR="00E854C4" w:rsidRPr="00356015">
        <w:rPr>
          <w:sz w:val="28"/>
          <w:szCs w:val="28"/>
          <w:bdr w:val="none" w:sz="0" w:space="0" w:color="auto" w:frame="1"/>
          <w:shd w:val="clear" w:color="auto" w:fill="FFFFFF"/>
        </w:rPr>
        <w:t>комісі</w:t>
      </w:r>
      <w:r w:rsidR="00E854C4">
        <w:rPr>
          <w:sz w:val="28"/>
          <w:szCs w:val="28"/>
          <w:bdr w:val="none" w:sz="0" w:space="0" w:color="auto" w:frame="1"/>
          <w:shd w:val="clear" w:color="auto" w:fill="FFFFFF"/>
          <w:lang w:val="uk-UA"/>
        </w:rPr>
        <w:t>я</w:t>
      </w:r>
      <w:r w:rsidR="00E854C4" w:rsidRPr="00356015">
        <w:rPr>
          <w:sz w:val="28"/>
          <w:szCs w:val="28"/>
          <w:bdr w:val="none" w:sz="0" w:space="0" w:color="auto" w:frame="1"/>
          <w:shd w:val="clear" w:color="auto" w:fill="FFFFFF"/>
        </w:rPr>
        <w:t xml:space="preserve"> з питань освіти, </w:t>
      </w:r>
      <w:r w:rsidR="00E854C4" w:rsidRPr="00356015">
        <w:rPr>
          <w:sz w:val="28"/>
          <w:szCs w:val="28"/>
          <w:bdr w:val="none" w:sz="0" w:space="0" w:color="auto" w:frame="1"/>
          <w:shd w:val="clear" w:color="auto" w:fill="FFFFFF"/>
          <w:lang w:val="uk-UA"/>
        </w:rPr>
        <w:t>фізичного виховання, культури, охорони здоров’я, соціальної політики, регламенту та депутатської етики.</w:t>
      </w:r>
    </w:p>
    <w:p w:rsidR="00F7519B" w:rsidRPr="003C1276" w:rsidRDefault="00F7519B" w:rsidP="00F7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3C1276">
        <w:rPr>
          <w:sz w:val="28"/>
          <w:szCs w:val="28"/>
        </w:rPr>
        <w:t xml:space="preserve">        </w:t>
      </w:r>
      <w:r w:rsidRPr="003C1276">
        <w:rPr>
          <w:color w:val="000000"/>
          <w:sz w:val="28"/>
          <w:szCs w:val="28"/>
        </w:rPr>
        <w:t xml:space="preserve">Інформація про вжиті заходи та досягнуті результати включається до періодичних звітів служби </w:t>
      </w:r>
      <w:proofErr w:type="gramStart"/>
      <w:r w:rsidRPr="003C1276">
        <w:rPr>
          <w:color w:val="000000"/>
          <w:sz w:val="28"/>
          <w:szCs w:val="28"/>
        </w:rPr>
        <w:t>у справах</w:t>
      </w:r>
      <w:proofErr w:type="gramEnd"/>
      <w:r w:rsidRPr="003C1276">
        <w:rPr>
          <w:color w:val="000000"/>
          <w:sz w:val="28"/>
          <w:szCs w:val="28"/>
        </w:rPr>
        <w:t xml:space="preserve"> дітей </w:t>
      </w:r>
      <w:r w:rsidR="00E854C4">
        <w:rPr>
          <w:color w:val="000000"/>
          <w:sz w:val="28"/>
          <w:szCs w:val="28"/>
          <w:lang w:val="uk-UA"/>
        </w:rPr>
        <w:t>Литовезької сільської</w:t>
      </w:r>
      <w:r w:rsidR="00E854C4">
        <w:rPr>
          <w:color w:val="000000"/>
          <w:sz w:val="28"/>
          <w:szCs w:val="28"/>
        </w:rPr>
        <w:t xml:space="preserve"> ради з питань захисту</w:t>
      </w:r>
      <w:r w:rsidRPr="003C1276">
        <w:rPr>
          <w:color w:val="000000"/>
          <w:sz w:val="28"/>
          <w:szCs w:val="28"/>
        </w:rPr>
        <w:t xml:space="preserve"> прав дитини. </w:t>
      </w:r>
    </w:p>
    <w:p w:rsidR="00F7519B" w:rsidRPr="003C1276" w:rsidRDefault="00F7519B" w:rsidP="00F7519B">
      <w:pPr>
        <w:jc w:val="both"/>
        <w:rPr>
          <w:sz w:val="28"/>
          <w:szCs w:val="28"/>
        </w:rPr>
      </w:pPr>
      <w:r w:rsidRPr="003C1276">
        <w:rPr>
          <w:color w:val="000000"/>
          <w:sz w:val="28"/>
          <w:szCs w:val="28"/>
        </w:rPr>
        <w:t xml:space="preserve">        Звіт про хід виконання Програми та ефективність реалізації її заходів заслуховується </w:t>
      </w:r>
      <w:r>
        <w:rPr>
          <w:color w:val="000000"/>
          <w:sz w:val="28"/>
          <w:szCs w:val="28"/>
          <w:lang w:val="uk-UA"/>
        </w:rPr>
        <w:t xml:space="preserve">щорічно </w:t>
      </w:r>
      <w:r w:rsidRPr="003C1276">
        <w:rPr>
          <w:color w:val="000000"/>
          <w:sz w:val="28"/>
          <w:szCs w:val="28"/>
        </w:rPr>
        <w:t xml:space="preserve">на сесії </w:t>
      </w:r>
      <w:r w:rsidR="00E854C4">
        <w:rPr>
          <w:color w:val="000000"/>
          <w:sz w:val="28"/>
          <w:szCs w:val="28"/>
          <w:lang w:val="uk-UA"/>
        </w:rPr>
        <w:t>Литовезької с</w:t>
      </w:r>
      <w:r w:rsidR="004C2FD9">
        <w:rPr>
          <w:color w:val="000000"/>
          <w:sz w:val="28"/>
          <w:szCs w:val="28"/>
          <w:lang w:val="uk-UA"/>
        </w:rPr>
        <w:t>іл</w:t>
      </w:r>
      <w:r w:rsidR="00E854C4">
        <w:rPr>
          <w:color w:val="000000"/>
          <w:sz w:val="28"/>
          <w:szCs w:val="28"/>
          <w:lang w:val="uk-UA"/>
        </w:rPr>
        <w:t>ь</w:t>
      </w:r>
      <w:r w:rsidR="004C2FD9">
        <w:rPr>
          <w:color w:val="000000"/>
          <w:sz w:val="28"/>
          <w:szCs w:val="28"/>
          <w:lang w:val="uk-UA"/>
        </w:rPr>
        <w:t>с</w:t>
      </w:r>
      <w:r w:rsidR="00E854C4">
        <w:rPr>
          <w:color w:val="000000"/>
          <w:sz w:val="28"/>
          <w:szCs w:val="28"/>
          <w:lang w:val="uk-UA"/>
        </w:rPr>
        <w:t>ької</w:t>
      </w:r>
      <w:r w:rsidRPr="003C1276">
        <w:rPr>
          <w:sz w:val="28"/>
          <w:szCs w:val="28"/>
        </w:rPr>
        <w:t xml:space="preserve"> ради</w:t>
      </w:r>
      <w:r w:rsidRPr="003C1276">
        <w:rPr>
          <w:color w:val="000000"/>
          <w:sz w:val="28"/>
          <w:szCs w:val="28"/>
        </w:rPr>
        <w:t>.</w:t>
      </w:r>
    </w:p>
    <w:p w:rsidR="00F7519B" w:rsidRPr="003C1276" w:rsidRDefault="00F7519B" w:rsidP="00F7519B">
      <w:pPr>
        <w:jc w:val="both"/>
        <w:rPr>
          <w:color w:val="000000"/>
          <w:sz w:val="28"/>
          <w:szCs w:val="28"/>
        </w:rPr>
      </w:pPr>
      <w:r w:rsidRPr="003C1276">
        <w:rPr>
          <w:color w:val="000000"/>
          <w:sz w:val="28"/>
          <w:szCs w:val="28"/>
        </w:rPr>
        <w:t xml:space="preserve">        У разі необхідності внесення змін впродовж терміну виконання Програми, служба </w:t>
      </w:r>
      <w:proofErr w:type="gramStart"/>
      <w:r w:rsidRPr="003C1276">
        <w:rPr>
          <w:color w:val="000000"/>
          <w:sz w:val="28"/>
          <w:szCs w:val="28"/>
        </w:rPr>
        <w:t>у справах</w:t>
      </w:r>
      <w:proofErr w:type="gramEnd"/>
      <w:r w:rsidRPr="003C1276">
        <w:rPr>
          <w:color w:val="000000"/>
          <w:sz w:val="28"/>
          <w:szCs w:val="28"/>
        </w:rPr>
        <w:t xml:space="preserve"> дітей </w:t>
      </w:r>
      <w:r w:rsidR="00E854C4">
        <w:rPr>
          <w:color w:val="000000"/>
          <w:sz w:val="28"/>
          <w:szCs w:val="28"/>
          <w:lang w:val="uk-UA"/>
        </w:rPr>
        <w:t>сільської</w:t>
      </w:r>
      <w:r w:rsidRPr="003C1276">
        <w:rPr>
          <w:color w:val="000000"/>
          <w:sz w:val="28"/>
          <w:szCs w:val="28"/>
        </w:rPr>
        <w:t xml:space="preserve"> ради готує уточнення показників, заходів, вносить їх для схвалення на виконавчому комітеті </w:t>
      </w:r>
      <w:r w:rsidR="00E854C4">
        <w:rPr>
          <w:color w:val="000000"/>
          <w:sz w:val="28"/>
          <w:szCs w:val="28"/>
          <w:lang w:val="uk-UA"/>
        </w:rPr>
        <w:t>Литовезької сільської</w:t>
      </w:r>
      <w:r w:rsidRPr="003C1276">
        <w:rPr>
          <w:color w:val="000000"/>
          <w:sz w:val="28"/>
          <w:szCs w:val="28"/>
        </w:rPr>
        <w:t xml:space="preserve"> ради, та подає на розгляд сесії </w:t>
      </w:r>
      <w:r w:rsidR="00E854C4">
        <w:rPr>
          <w:color w:val="000000"/>
          <w:sz w:val="28"/>
          <w:szCs w:val="28"/>
          <w:lang w:val="uk-UA"/>
        </w:rPr>
        <w:t>Литовезької сільської</w:t>
      </w:r>
      <w:r w:rsidRPr="003C1276">
        <w:rPr>
          <w:color w:val="000000"/>
          <w:sz w:val="28"/>
          <w:szCs w:val="28"/>
        </w:rPr>
        <w:t xml:space="preserve"> ради.</w:t>
      </w:r>
    </w:p>
    <w:p w:rsidR="00F7519B" w:rsidRPr="003C1276" w:rsidRDefault="00F7519B" w:rsidP="00F7519B">
      <w:pPr>
        <w:ind w:firstLine="708"/>
        <w:jc w:val="both"/>
        <w:rPr>
          <w:sz w:val="28"/>
          <w:szCs w:val="28"/>
        </w:rPr>
      </w:pPr>
    </w:p>
    <w:p w:rsidR="00F7519B" w:rsidRPr="003C1276" w:rsidRDefault="00F7519B" w:rsidP="00F7519B">
      <w:pPr>
        <w:ind w:firstLine="708"/>
        <w:jc w:val="both"/>
        <w:rPr>
          <w:sz w:val="28"/>
          <w:szCs w:val="28"/>
        </w:rPr>
      </w:pPr>
    </w:p>
    <w:p w:rsidR="00F7519B" w:rsidRDefault="00F7519B" w:rsidP="006D6CA6">
      <w:pPr>
        <w:rPr>
          <w:b/>
          <w:color w:val="000000"/>
          <w:sz w:val="28"/>
          <w:szCs w:val="28"/>
        </w:rPr>
      </w:pPr>
    </w:p>
    <w:p w:rsidR="006D6CA6" w:rsidRDefault="006D6CA6" w:rsidP="006D6CA6">
      <w:pPr>
        <w:rPr>
          <w:b/>
          <w:color w:val="000000"/>
          <w:sz w:val="28"/>
          <w:szCs w:val="28"/>
        </w:rPr>
      </w:pPr>
    </w:p>
    <w:p w:rsidR="006D6CA6" w:rsidRPr="006D6CA6" w:rsidRDefault="006D6CA6" w:rsidP="006D6CA6">
      <w:pPr>
        <w:rPr>
          <w:b/>
          <w:color w:val="000000"/>
          <w:sz w:val="28"/>
          <w:szCs w:val="28"/>
          <w:lang w:val="uk-UA"/>
        </w:rPr>
      </w:pPr>
      <w:r w:rsidRPr="006D6CA6">
        <w:rPr>
          <w:color w:val="000000"/>
          <w:sz w:val="28"/>
          <w:szCs w:val="28"/>
          <w:lang w:val="uk-UA"/>
        </w:rPr>
        <w:t xml:space="preserve">Секретар ради                                         </w:t>
      </w:r>
      <w:r w:rsidRPr="006D6CA6">
        <w:rPr>
          <w:b/>
          <w:color w:val="000000"/>
          <w:sz w:val="28"/>
          <w:szCs w:val="28"/>
          <w:lang w:val="uk-UA"/>
        </w:rPr>
        <w:t xml:space="preserve">                    </w:t>
      </w:r>
      <w:r>
        <w:rPr>
          <w:b/>
          <w:color w:val="000000"/>
          <w:sz w:val="28"/>
          <w:szCs w:val="28"/>
          <w:lang w:val="uk-UA"/>
        </w:rPr>
        <w:t xml:space="preserve">    </w:t>
      </w:r>
      <w:bookmarkStart w:id="7" w:name="_GoBack"/>
      <w:bookmarkEnd w:id="7"/>
      <w:r>
        <w:rPr>
          <w:b/>
          <w:color w:val="000000"/>
          <w:sz w:val="28"/>
          <w:szCs w:val="28"/>
          <w:lang w:val="uk-UA"/>
        </w:rPr>
        <w:t>Мирослава ЖУКОВА</w:t>
      </w:r>
    </w:p>
    <w:p w:rsidR="00F7519B" w:rsidRPr="008F27D0" w:rsidRDefault="00F7519B" w:rsidP="00F7519B">
      <w:pPr>
        <w:jc w:val="center"/>
        <w:rPr>
          <w:color w:val="000000"/>
          <w:sz w:val="28"/>
          <w:szCs w:val="28"/>
          <w:bdr w:val="none" w:sz="0" w:space="0" w:color="auto" w:frame="1"/>
          <w:lang w:val="uk-UA"/>
        </w:rPr>
        <w:sectPr w:rsidR="00F7519B" w:rsidRPr="008F27D0" w:rsidSect="00346D16">
          <w:headerReference w:type="default" r:id="rId8"/>
          <w:pgSz w:w="11909" w:h="16834"/>
          <w:pgMar w:top="180" w:right="567" w:bottom="567" w:left="1701" w:header="720" w:footer="720" w:gutter="0"/>
          <w:cols w:space="60"/>
          <w:noEndnote/>
          <w:titlePg/>
          <w:docGrid w:linePitch="326"/>
        </w:sectPr>
      </w:pPr>
    </w:p>
    <w:p w:rsidR="00F7519B" w:rsidRDefault="00F7519B" w:rsidP="00F7519B">
      <w:pPr>
        <w:ind w:left="705"/>
        <w:jc w:val="center"/>
        <w:rPr>
          <w:color w:val="C0C0C0"/>
          <w:lang w:val="uk-UA"/>
        </w:rPr>
      </w:pPr>
      <w:r w:rsidRPr="00EC17A1">
        <w:rPr>
          <w:color w:val="C0C0C0"/>
          <w:lang w:val="uk-UA"/>
        </w:rPr>
        <w:lastRenderedPageBreak/>
        <w:t>9</w:t>
      </w:r>
    </w:p>
    <w:p w:rsidR="004C7899" w:rsidRPr="003C1276" w:rsidRDefault="004C7899" w:rsidP="004C7899">
      <w:pPr>
        <w:jc w:val="center"/>
        <w:rPr>
          <w:sz w:val="28"/>
          <w:szCs w:val="28"/>
        </w:rPr>
      </w:pPr>
    </w:p>
    <w:p w:rsidR="004C7899" w:rsidRPr="00AB5FE8" w:rsidRDefault="004C7899" w:rsidP="004C7899">
      <w:pPr>
        <w:numPr>
          <w:ilvl w:val="0"/>
          <w:numId w:val="13"/>
        </w:numPr>
        <w:jc w:val="center"/>
        <w:rPr>
          <w:b/>
          <w:sz w:val="28"/>
          <w:szCs w:val="28"/>
          <w:lang w:val="uk-UA"/>
        </w:rPr>
      </w:pPr>
      <w:r w:rsidRPr="00AB5FE8">
        <w:rPr>
          <w:b/>
          <w:sz w:val="28"/>
          <w:szCs w:val="28"/>
          <w:lang w:val="uk-UA"/>
        </w:rPr>
        <w:t>Завдання і заходи</w:t>
      </w:r>
    </w:p>
    <w:p w:rsidR="004C7899" w:rsidRPr="00AB5FE8" w:rsidRDefault="004C7899" w:rsidP="004C7899">
      <w:pPr>
        <w:jc w:val="center"/>
        <w:rPr>
          <w:b/>
          <w:sz w:val="28"/>
          <w:szCs w:val="28"/>
          <w:lang w:val="uk-UA"/>
        </w:rPr>
      </w:pPr>
      <w:r w:rsidRPr="00AB5FE8">
        <w:rPr>
          <w:b/>
          <w:sz w:val="28"/>
          <w:szCs w:val="28"/>
          <w:lang w:val="uk-UA"/>
        </w:rPr>
        <w:t>щодо реалізації  Програми соціального захисту прав дітей та</w:t>
      </w:r>
    </w:p>
    <w:p w:rsidR="004C7899" w:rsidRDefault="004C7899" w:rsidP="004C7899">
      <w:pPr>
        <w:jc w:val="center"/>
        <w:rPr>
          <w:b/>
          <w:sz w:val="28"/>
          <w:szCs w:val="28"/>
          <w:lang w:val="uk-UA"/>
        </w:rPr>
      </w:pPr>
      <w:r w:rsidRPr="00AB5FE8">
        <w:rPr>
          <w:b/>
          <w:sz w:val="28"/>
          <w:szCs w:val="28"/>
          <w:lang w:val="uk-UA"/>
        </w:rPr>
        <w:t>р</w:t>
      </w:r>
      <w:r>
        <w:rPr>
          <w:b/>
          <w:sz w:val="28"/>
          <w:szCs w:val="28"/>
          <w:lang w:val="uk-UA"/>
        </w:rPr>
        <w:t>озвитку сімейних форм виховання</w:t>
      </w:r>
      <w:r w:rsidRPr="00AB5FE8">
        <w:rPr>
          <w:b/>
          <w:sz w:val="28"/>
          <w:szCs w:val="28"/>
          <w:lang w:val="uk-UA"/>
        </w:rPr>
        <w:t xml:space="preserve"> </w:t>
      </w:r>
      <w:r w:rsidRPr="0070594C">
        <w:rPr>
          <w:b/>
          <w:sz w:val="28"/>
          <w:szCs w:val="28"/>
          <w:lang w:val="uk-UA"/>
        </w:rPr>
        <w:t xml:space="preserve">Литовезької сільської </w:t>
      </w:r>
      <w:r w:rsidR="0060286F">
        <w:rPr>
          <w:b/>
          <w:sz w:val="28"/>
          <w:szCs w:val="28"/>
          <w:lang w:val="uk-UA"/>
        </w:rPr>
        <w:t>ради на 2026-2027</w:t>
      </w:r>
      <w:r w:rsidRPr="00AB5FE8">
        <w:rPr>
          <w:b/>
          <w:sz w:val="28"/>
          <w:szCs w:val="28"/>
          <w:lang w:val="uk-UA"/>
        </w:rPr>
        <w:t xml:space="preserve"> роки</w:t>
      </w:r>
    </w:p>
    <w:tbl>
      <w:tblPr>
        <w:tblpPr w:leftFromText="180" w:rightFromText="180" w:vertAnchor="text" w:horzAnchor="margin" w:tblpXSpec="center" w:tblpY="349"/>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564"/>
        <w:gridCol w:w="1985"/>
        <w:gridCol w:w="1417"/>
        <w:gridCol w:w="1843"/>
        <w:gridCol w:w="1276"/>
        <w:gridCol w:w="1134"/>
        <w:gridCol w:w="992"/>
      </w:tblGrid>
      <w:tr w:rsidR="002945AA" w:rsidTr="00CE4B09">
        <w:trPr>
          <w:trHeight w:val="540"/>
        </w:trPr>
        <w:tc>
          <w:tcPr>
            <w:tcW w:w="2235" w:type="dxa"/>
            <w:vMerge w:val="restart"/>
          </w:tcPr>
          <w:p w:rsidR="002945AA" w:rsidRPr="00713E79" w:rsidRDefault="002945AA" w:rsidP="00CE4B09">
            <w:pPr>
              <w:jc w:val="center"/>
              <w:rPr>
                <w:lang w:val="uk-UA"/>
              </w:rPr>
            </w:pPr>
            <w:r w:rsidRPr="00713E79">
              <w:rPr>
                <w:lang w:val="uk-UA"/>
              </w:rPr>
              <w:t>Назва напрямку діяльності</w:t>
            </w:r>
          </w:p>
          <w:p w:rsidR="002945AA" w:rsidRPr="00713E79" w:rsidRDefault="002945AA" w:rsidP="00CE4B09">
            <w:pPr>
              <w:jc w:val="center"/>
              <w:rPr>
                <w:lang w:val="uk-UA"/>
              </w:rPr>
            </w:pPr>
            <w:r w:rsidRPr="00713E79">
              <w:rPr>
                <w:lang w:val="uk-UA"/>
              </w:rPr>
              <w:t>(пріоритетні завдання)</w:t>
            </w:r>
          </w:p>
        </w:tc>
        <w:tc>
          <w:tcPr>
            <w:tcW w:w="4564" w:type="dxa"/>
            <w:vMerge w:val="restart"/>
          </w:tcPr>
          <w:p w:rsidR="002945AA" w:rsidRPr="00713E79" w:rsidRDefault="002945AA" w:rsidP="00CE4B09">
            <w:pPr>
              <w:jc w:val="center"/>
              <w:rPr>
                <w:lang w:val="uk-UA"/>
              </w:rPr>
            </w:pPr>
            <w:r w:rsidRPr="00713E79">
              <w:rPr>
                <w:lang w:val="uk-UA"/>
              </w:rPr>
              <w:t>Зміст заходів</w:t>
            </w:r>
          </w:p>
        </w:tc>
        <w:tc>
          <w:tcPr>
            <w:tcW w:w="1985" w:type="dxa"/>
            <w:vMerge w:val="restart"/>
          </w:tcPr>
          <w:p w:rsidR="002945AA" w:rsidRPr="00713E79" w:rsidRDefault="002945AA" w:rsidP="00CE4B09">
            <w:pPr>
              <w:jc w:val="center"/>
              <w:rPr>
                <w:lang w:val="uk-UA"/>
              </w:rPr>
            </w:pPr>
            <w:r w:rsidRPr="00713E79">
              <w:rPr>
                <w:lang w:val="uk-UA"/>
              </w:rPr>
              <w:t>Відповідальні виконавці</w:t>
            </w:r>
          </w:p>
        </w:tc>
        <w:tc>
          <w:tcPr>
            <w:tcW w:w="1417" w:type="dxa"/>
            <w:vMerge w:val="restart"/>
          </w:tcPr>
          <w:p w:rsidR="002945AA" w:rsidRPr="00713E79" w:rsidRDefault="002945AA" w:rsidP="00CE4B09">
            <w:pPr>
              <w:jc w:val="center"/>
              <w:rPr>
                <w:lang w:val="uk-UA"/>
              </w:rPr>
            </w:pPr>
            <w:r w:rsidRPr="00713E79">
              <w:rPr>
                <w:lang w:val="uk-UA"/>
              </w:rPr>
              <w:t>Строк виконання заходу</w:t>
            </w:r>
          </w:p>
        </w:tc>
        <w:tc>
          <w:tcPr>
            <w:tcW w:w="1843" w:type="dxa"/>
            <w:vMerge w:val="restart"/>
          </w:tcPr>
          <w:p w:rsidR="002945AA" w:rsidRPr="00713E79" w:rsidRDefault="002945AA" w:rsidP="00CE4B09">
            <w:pPr>
              <w:jc w:val="center"/>
              <w:rPr>
                <w:lang w:val="uk-UA"/>
              </w:rPr>
            </w:pPr>
            <w:r w:rsidRPr="00713E79">
              <w:rPr>
                <w:lang w:val="uk-UA"/>
              </w:rPr>
              <w:t>Джерела фінансування</w:t>
            </w:r>
          </w:p>
        </w:tc>
        <w:tc>
          <w:tcPr>
            <w:tcW w:w="1276" w:type="dxa"/>
            <w:vMerge w:val="restart"/>
          </w:tcPr>
          <w:p w:rsidR="002945AA" w:rsidRPr="00713E79" w:rsidRDefault="002945AA" w:rsidP="00CE4B09">
            <w:pPr>
              <w:jc w:val="center"/>
              <w:rPr>
                <w:lang w:val="uk-UA"/>
              </w:rPr>
            </w:pPr>
            <w:r w:rsidRPr="00713E79">
              <w:rPr>
                <w:lang w:val="uk-UA"/>
              </w:rPr>
              <w:t>Орієнтовні обсяги фінансування</w:t>
            </w:r>
          </w:p>
          <w:p w:rsidR="002945AA" w:rsidRPr="00713E79" w:rsidRDefault="002945AA" w:rsidP="00CE4B09">
            <w:pPr>
              <w:jc w:val="center"/>
              <w:rPr>
                <w:lang w:val="uk-UA"/>
              </w:rPr>
            </w:pPr>
            <w:r w:rsidRPr="00713E79">
              <w:rPr>
                <w:lang w:val="uk-UA"/>
              </w:rPr>
              <w:t>(вартість)</w:t>
            </w:r>
          </w:p>
          <w:p w:rsidR="002945AA" w:rsidRPr="00713E79" w:rsidRDefault="002945AA" w:rsidP="00CE4B09">
            <w:pPr>
              <w:jc w:val="center"/>
              <w:rPr>
                <w:lang w:val="uk-UA"/>
              </w:rPr>
            </w:pPr>
            <w:r w:rsidRPr="00713E79">
              <w:rPr>
                <w:lang w:val="uk-UA"/>
              </w:rPr>
              <w:t>тис. грн</w:t>
            </w:r>
          </w:p>
        </w:tc>
        <w:tc>
          <w:tcPr>
            <w:tcW w:w="2126" w:type="dxa"/>
            <w:gridSpan w:val="2"/>
          </w:tcPr>
          <w:p w:rsidR="002945AA" w:rsidRPr="00713E79" w:rsidRDefault="002945AA" w:rsidP="00CE4B09">
            <w:pPr>
              <w:jc w:val="center"/>
              <w:rPr>
                <w:lang w:val="uk-UA"/>
              </w:rPr>
            </w:pPr>
            <w:r w:rsidRPr="00713E79">
              <w:rPr>
                <w:lang w:val="uk-UA"/>
              </w:rPr>
              <w:t>У тому числі (тис. грн.)</w:t>
            </w:r>
          </w:p>
        </w:tc>
      </w:tr>
      <w:tr w:rsidR="002945AA" w:rsidTr="00CE4B09">
        <w:trPr>
          <w:cantSplit/>
          <w:trHeight w:val="1134"/>
        </w:trPr>
        <w:tc>
          <w:tcPr>
            <w:tcW w:w="2235" w:type="dxa"/>
            <w:vMerge/>
          </w:tcPr>
          <w:p w:rsidR="002945AA" w:rsidRPr="00713E79" w:rsidRDefault="002945AA" w:rsidP="00CE4B09">
            <w:pPr>
              <w:jc w:val="center"/>
              <w:rPr>
                <w:lang w:val="uk-UA"/>
              </w:rPr>
            </w:pPr>
          </w:p>
        </w:tc>
        <w:tc>
          <w:tcPr>
            <w:tcW w:w="4564" w:type="dxa"/>
            <w:vMerge/>
          </w:tcPr>
          <w:p w:rsidR="002945AA" w:rsidRPr="00713E79" w:rsidRDefault="002945AA" w:rsidP="00CE4B09">
            <w:pPr>
              <w:jc w:val="center"/>
              <w:rPr>
                <w:lang w:val="uk-UA"/>
              </w:rPr>
            </w:pPr>
          </w:p>
        </w:tc>
        <w:tc>
          <w:tcPr>
            <w:tcW w:w="1985" w:type="dxa"/>
            <w:vMerge/>
          </w:tcPr>
          <w:p w:rsidR="002945AA" w:rsidRPr="00713E79" w:rsidRDefault="002945AA" w:rsidP="00CE4B09">
            <w:pPr>
              <w:jc w:val="center"/>
              <w:rPr>
                <w:lang w:val="uk-UA"/>
              </w:rPr>
            </w:pPr>
          </w:p>
        </w:tc>
        <w:tc>
          <w:tcPr>
            <w:tcW w:w="1417" w:type="dxa"/>
            <w:vMerge/>
          </w:tcPr>
          <w:p w:rsidR="002945AA" w:rsidRPr="00713E79" w:rsidRDefault="002945AA" w:rsidP="00CE4B09">
            <w:pPr>
              <w:jc w:val="center"/>
              <w:rPr>
                <w:lang w:val="uk-UA"/>
              </w:rPr>
            </w:pPr>
          </w:p>
        </w:tc>
        <w:tc>
          <w:tcPr>
            <w:tcW w:w="1843" w:type="dxa"/>
            <w:vMerge/>
          </w:tcPr>
          <w:p w:rsidR="002945AA" w:rsidRPr="00713E79" w:rsidRDefault="002945AA" w:rsidP="00CE4B09">
            <w:pPr>
              <w:jc w:val="center"/>
              <w:rPr>
                <w:lang w:val="uk-UA"/>
              </w:rPr>
            </w:pPr>
          </w:p>
        </w:tc>
        <w:tc>
          <w:tcPr>
            <w:tcW w:w="1276" w:type="dxa"/>
            <w:vMerge/>
          </w:tcPr>
          <w:p w:rsidR="002945AA" w:rsidRPr="00713E79" w:rsidRDefault="002945AA" w:rsidP="00CE4B09">
            <w:pPr>
              <w:jc w:val="center"/>
              <w:rPr>
                <w:lang w:val="uk-UA"/>
              </w:rPr>
            </w:pPr>
          </w:p>
        </w:tc>
        <w:tc>
          <w:tcPr>
            <w:tcW w:w="1134" w:type="dxa"/>
            <w:textDirection w:val="btLr"/>
          </w:tcPr>
          <w:p w:rsidR="002945AA" w:rsidRPr="00713E79" w:rsidRDefault="002945AA" w:rsidP="00CE4B09">
            <w:pPr>
              <w:ind w:left="113" w:right="113"/>
              <w:jc w:val="center"/>
              <w:rPr>
                <w:lang w:val="uk-UA"/>
              </w:rPr>
            </w:pPr>
            <w:r w:rsidRPr="00713E79">
              <w:rPr>
                <w:lang w:val="uk-UA"/>
              </w:rPr>
              <w:t>2026</w:t>
            </w:r>
          </w:p>
        </w:tc>
        <w:tc>
          <w:tcPr>
            <w:tcW w:w="992" w:type="dxa"/>
            <w:textDirection w:val="btLr"/>
          </w:tcPr>
          <w:p w:rsidR="002945AA" w:rsidRPr="00713E79" w:rsidRDefault="002945AA" w:rsidP="00CE4B09">
            <w:pPr>
              <w:ind w:left="113" w:right="113"/>
              <w:jc w:val="center"/>
              <w:rPr>
                <w:lang w:val="uk-UA"/>
              </w:rPr>
            </w:pPr>
            <w:r w:rsidRPr="00713E79">
              <w:rPr>
                <w:lang w:val="uk-UA"/>
              </w:rPr>
              <w:t>2027</w:t>
            </w:r>
          </w:p>
          <w:p w:rsidR="002945AA" w:rsidRPr="00713E79" w:rsidRDefault="002945AA" w:rsidP="00CE4B09">
            <w:pPr>
              <w:ind w:left="113" w:right="113"/>
              <w:jc w:val="center"/>
              <w:rPr>
                <w:lang w:val="uk-UA"/>
              </w:rPr>
            </w:pPr>
          </w:p>
        </w:tc>
      </w:tr>
      <w:tr w:rsidR="002945AA" w:rsidTr="00CE4B09">
        <w:trPr>
          <w:trHeight w:val="285"/>
        </w:trPr>
        <w:tc>
          <w:tcPr>
            <w:tcW w:w="2235" w:type="dxa"/>
          </w:tcPr>
          <w:p w:rsidR="002945AA" w:rsidRDefault="002945AA" w:rsidP="00CE4B09">
            <w:pPr>
              <w:jc w:val="center"/>
              <w:rPr>
                <w:lang w:val="uk-UA"/>
              </w:rPr>
            </w:pPr>
            <w:r>
              <w:rPr>
                <w:lang w:val="uk-UA"/>
              </w:rPr>
              <w:t>1</w:t>
            </w:r>
          </w:p>
        </w:tc>
        <w:tc>
          <w:tcPr>
            <w:tcW w:w="4564" w:type="dxa"/>
          </w:tcPr>
          <w:p w:rsidR="002945AA" w:rsidRDefault="002945AA" w:rsidP="00CE4B09">
            <w:pPr>
              <w:jc w:val="center"/>
              <w:rPr>
                <w:lang w:val="uk-UA"/>
              </w:rPr>
            </w:pPr>
            <w:r>
              <w:rPr>
                <w:lang w:val="uk-UA"/>
              </w:rPr>
              <w:t>2</w:t>
            </w:r>
          </w:p>
        </w:tc>
        <w:tc>
          <w:tcPr>
            <w:tcW w:w="1985" w:type="dxa"/>
          </w:tcPr>
          <w:p w:rsidR="002945AA" w:rsidRDefault="002945AA" w:rsidP="00CE4B09">
            <w:pPr>
              <w:jc w:val="center"/>
              <w:rPr>
                <w:lang w:val="uk-UA"/>
              </w:rPr>
            </w:pPr>
            <w:r>
              <w:rPr>
                <w:lang w:val="uk-UA"/>
              </w:rPr>
              <w:t>3</w:t>
            </w:r>
          </w:p>
        </w:tc>
        <w:tc>
          <w:tcPr>
            <w:tcW w:w="1417" w:type="dxa"/>
          </w:tcPr>
          <w:p w:rsidR="002945AA" w:rsidRDefault="002945AA" w:rsidP="00CE4B09">
            <w:pPr>
              <w:jc w:val="center"/>
              <w:rPr>
                <w:lang w:val="uk-UA"/>
              </w:rPr>
            </w:pPr>
            <w:r>
              <w:rPr>
                <w:lang w:val="uk-UA"/>
              </w:rPr>
              <w:t>4</w:t>
            </w:r>
          </w:p>
        </w:tc>
        <w:tc>
          <w:tcPr>
            <w:tcW w:w="1843" w:type="dxa"/>
          </w:tcPr>
          <w:p w:rsidR="002945AA" w:rsidRDefault="002945AA" w:rsidP="00CE4B09">
            <w:pPr>
              <w:jc w:val="center"/>
              <w:rPr>
                <w:lang w:val="uk-UA"/>
              </w:rPr>
            </w:pPr>
            <w:r>
              <w:rPr>
                <w:lang w:val="uk-UA"/>
              </w:rPr>
              <w:t>5</w:t>
            </w:r>
          </w:p>
        </w:tc>
        <w:tc>
          <w:tcPr>
            <w:tcW w:w="1276" w:type="dxa"/>
          </w:tcPr>
          <w:p w:rsidR="002945AA" w:rsidRDefault="002945AA" w:rsidP="00CE4B09">
            <w:pPr>
              <w:jc w:val="center"/>
              <w:rPr>
                <w:lang w:val="uk-UA"/>
              </w:rPr>
            </w:pPr>
            <w:r>
              <w:rPr>
                <w:lang w:val="uk-UA"/>
              </w:rPr>
              <w:t>6</w:t>
            </w:r>
          </w:p>
        </w:tc>
        <w:tc>
          <w:tcPr>
            <w:tcW w:w="1134" w:type="dxa"/>
          </w:tcPr>
          <w:p w:rsidR="002945AA" w:rsidRDefault="002945AA" w:rsidP="00CE4B09">
            <w:pPr>
              <w:jc w:val="center"/>
              <w:rPr>
                <w:lang w:val="uk-UA"/>
              </w:rPr>
            </w:pPr>
            <w:r>
              <w:rPr>
                <w:lang w:val="uk-UA"/>
              </w:rPr>
              <w:t>7</w:t>
            </w:r>
          </w:p>
        </w:tc>
        <w:tc>
          <w:tcPr>
            <w:tcW w:w="992" w:type="dxa"/>
          </w:tcPr>
          <w:p w:rsidR="002945AA" w:rsidRDefault="002945AA" w:rsidP="00CE4B09">
            <w:pPr>
              <w:jc w:val="center"/>
              <w:rPr>
                <w:lang w:val="uk-UA"/>
              </w:rPr>
            </w:pPr>
            <w:r>
              <w:rPr>
                <w:lang w:val="uk-UA"/>
              </w:rPr>
              <w:t>8</w:t>
            </w:r>
          </w:p>
        </w:tc>
      </w:tr>
      <w:tr w:rsidR="002945AA" w:rsidTr="00CE4B09">
        <w:trPr>
          <w:trHeight w:val="345"/>
        </w:trPr>
        <w:tc>
          <w:tcPr>
            <w:tcW w:w="15446" w:type="dxa"/>
            <w:gridSpan w:val="8"/>
            <w:tcBorders>
              <w:top w:val="nil"/>
            </w:tcBorders>
          </w:tcPr>
          <w:p w:rsidR="002945AA" w:rsidRPr="00091A39" w:rsidRDefault="002945AA" w:rsidP="00CE4B09">
            <w:pPr>
              <w:jc w:val="center"/>
              <w:rPr>
                <w:b/>
                <w:lang w:val="uk-UA"/>
              </w:rPr>
            </w:pPr>
            <w:r>
              <w:rPr>
                <w:b/>
                <w:lang w:val="uk-UA"/>
              </w:rPr>
              <w:t xml:space="preserve">І. </w:t>
            </w:r>
            <w:r w:rsidRPr="00091A39">
              <w:rPr>
                <w:b/>
                <w:lang w:val="uk-UA"/>
              </w:rPr>
              <w:t>Соціальна підтримка сімей з дітьми, попередження дитячої бездоглядності та безпритульності</w:t>
            </w:r>
          </w:p>
          <w:p w:rsidR="002945AA" w:rsidRDefault="002945AA" w:rsidP="00CE4B09">
            <w:pPr>
              <w:rPr>
                <w:lang w:val="uk-UA"/>
              </w:rPr>
            </w:pPr>
          </w:p>
        </w:tc>
      </w:tr>
      <w:tr w:rsidR="002945AA" w:rsidTr="00CE4B09">
        <w:trPr>
          <w:trHeight w:val="2102"/>
        </w:trPr>
        <w:tc>
          <w:tcPr>
            <w:tcW w:w="2235" w:type="dxa"/>
            <w:vMerge w:val="restart"/>
          </w:tcPr>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r>
              <w:rPr>
                <w:lang w:val="uk-UA"/>
              </w:rPr>
              <w:t>1. Соціальна підтримка сімей з дітьми</w:t>
            </w:r>
          </w:p>
          <w:p w:rsidR="002945AA" w:rsidRDefault="002945AA" w:rsidP="00CE4B09">
            <w:pPr>
              <w:rPr>
                <w:lang w:val="uk-UA"/>
              </w:rPr>
            </w:pPr>
          </w:p>
          <w:p w:rsidR="002945AA" w:rsidRDefault="002945AA" w:rsidP="00CE4B09">
            <w:pPr>
              <w:rPr>
                <w:lang w:val="uk-UA"/>
              </w:rPr>
            </w:pPr>
          </w:p>
        </w:tc>
        <w:tc>
          <w:tcPr>
            <w:tcW w:w="4564" w:type="dxa"/>
          </w:tcPr>
          <w:p w:rsidR="002945AA" w:rsidRPr="00D26DC4" w:rsidRDefault="002945AA" w:rsidP="00CE4B09">
            <w:pPr>
              <w:rPr>
                <w:lang w:val="uk-UA"/>
              </w:rPr>
            </w:pPr>
            <w:r w:rsidRPr="00D26DC4">
              <w:rPr>
                <w:lang w:val="uk-UA"/>
              </w:rPr>
              <w:t>1. Забезпечення своєчасного виявлення, обліку та проведення актів оцінки потреб дитини та її сім'ї, соціального супроводу сімей, які неспроможні або не бажають виконувати виховні функції стосовно дітей, надання комплексної допомоги таким сім'ям з дітьми</w:t>
            </w:r>
          </w:p>
        </w:tc>
        <w:tc>
          <w:tcPr>
            <w:tcW w:w="1985" w:type="dxa"/>
          </w:tcPr>
          <w:p w:rsidR="002945AA" w:rsidRPr="00D26DC4" w:rsidRDefault="002945AA" w:rsidP="00CE4B09">
            <w:pPr>
              <w:rPr>
                <w:lang w:val="uk-UA"/>
              </w:rPr>
            </w:pPr>
            <w:r>
              <w:rPr>
                <w:lang w:val="uk-UA"/>
              </w:rPr>
              <w:t>Центр надання соціальних послуг  сільсько</w:t>
            </w:r>
            <w:r w:rsidRPr="007407B1">
              <w:rPr>
                <w:lang w:val="uk-UA"/>
              </w:rPr>
              <w:t>ї ради</w:t>
            </w:r>
          </w:p>
        </w:tc>
        <w:tc>
          <w:tcPr>
            <w:tcW w:w="1417" w:type="dxa"/>
          </w:tcPr>
          <w:p w:rsidR="002945AA" w:rsidRPr="00D26DC4" w:rsidRDefault="002945AA" w:rsidP="00CE4B09">
            <w:pPr>
              <w:rPr>
                <w:lang w:val="uk-UA"/>
              </w:rPr>
            </w:pPr>
            <w:r>
              <w:rPr>
                <w:lang w:val="uk-UA"/>
              </w:rPr>
              <w:t>2026-2027</w:t>
            </w:r>
          </w:p>
        </w:tc>
        <w:tc>
          <w:tcPr>
            <w:tcW w:w="1843" w:type="dxa"/>
            <w:tcBorders>
              <w:top w:val="nil"/>
            </w:tcBorders>
          </w:tcPr>
          <w:p w:rsidR="002945AA" w:rsidRDefault="002945AA" w:rsidP="00CE4B09">
            <w:pPr>
              <w:rPr>
                <w:lang w:val="uk-UA"/>
              </w:rPr>
            </w:pPr>
            <w:r>
              <w:rPr>
                <w:lang w:val="uk-UA"/>
              </w:rPr>
              <w:t>не потребує фінансування</w:t>
            </w:r>
          </w:p>
        </w:tc>
        <w:tc>
          <w:tcPr>
            <w:tcW w:w="1276" w:type="dxa"/>
            <w:tcBorders>
              <w:top w:val="nil"/>
            </w:tcBorders>
          </w:tcPr>
          <w:p w:rsidR="002945AA" w:rsidRDefault="002945AA" w:rsidP="00CE4B09">
            <w:pPr>
              <w:rPr>
                <w:lang w:val="uk-UA"/>
              </w:rPr>
            </w:pPr>
            <w:r>
              <w:rPr>
                <w:lang w:val="uk-UA"/>
              </w:rPr>
              <w:t>-</w:t>
            </w:r>
          </w:p>
        </w:tc>
        <w:tc>
          <w:tcPr>
            <w:tcW w:w="1134" w:type="dxa"/>
          </w:tcPr>
          <w:p w:rsidR="002945AA" w:rsidRDefault="002945AA" w:rsidP="00CE4B09">
            <w:pPr>
              <w:rPr>
                <w:lang w:val="uk-UA"/>
              </w:rPr>
            </w:pPr>
            <w:r>
              <w:rPr>
                <w:lang w:val="uk-UA"/>
              </w:rPr>
              <w:t>-</w:t>
            </w:r>
          </w:p>
        </w:tc>
        <w:tc>
          <w:tcPr>
            <w:tcW w:w="992" w:type="dxa"/>
          </w:tcPr>
          <w:p w:rsidR="002945AA" w:rsidRDefault="002945AA" w:rsidP="00CE4B09">
            <w:pPr>
              <w:rPr>
                <w:lang w:val="uk-UA"/>
              </w:rPr>
            </w:pPr>
            <w:r>
              <w:rPr>
                <w:lang w:val="uk-UA"/>
              </w:rPr>
              <w:t>-</w:t>
            </w:r>
          </w:p>
          <w:p w:rsidR="002945AA" w:rsidRDefault="002945AA" w:rsidP="00CE4B09">
            <w:pPr>
              <w:rPr>
                <w:lang w:val="uk-UA"/>
              </w:rPr>
            </w:pPr>
          </w:p>
        </w:tc>
      </w:tr>
      <w:tr w:rsidR="002945AA" w:rsidTr="00CE4B09">
        <w:trPr>
          <w:trHeight w:val="1551"/>
        </w:trPr>
        <w:tc>
          <w:tcPr>
            <w:tcW w:w="2235" w:type="dxa"/>
            <w:vMerge/>
          </w:tcPr>
          <w:p w:rsidR="002945AA" w:rsidRDefault="002945AA" w:rsidP="00CE4B09">
            <w:pPr>
              <w:rPr>
                <w:lang w:val="uk-UA"/>
              </w:rPr>
            </w:pPr>
          </w:p>
        </w:tc>
        <w:tc>
          <w:tcPr>
            <w:tcW w:w="4564" w:type="dxa"/>
          </w:tcPr>
          <w:p w:rsidR="002945AA" w:rsidRPr="00D26DC4" w:rsidRDefault="002945AA" w:rsidP="00CE4B09">
            <w:pPr>
              <w:rPr>
                <w:lang w:val="uk-UA"/>
              </w:rPr>
            </w:pPr>
            <w:r w:rsidRPr="00BA34AC">
              <w:t>2.Забезпечення надання соціальних послуг, здійснення соціального супроводу сімей</w:t>
            </w:r>
            <w:r>
              <w:rPr>
                <w:lang w:val="uk-UA"/>
              </w:rPr>
              <w:t xml:space="preserve"> з дітьми</w:t>
            </w:r>
            <w:r>
              <w:t xml:space="preserve">, які </w:t>
            </w:r>
            <w:r>
              <w:rPr>
                <w:lang w:val="uk-UA"/>
              </w:rPr>
              <w:t>перебувають</w:t>
            </w:r>
            <w:r w:rsidRPr="00BA34AC">
              <w:t xml:space="preserve"> у складних життєвих обставинах </w:t>
            </w:r>
            <w:r w:rsidRPr="00BA34AC">
              <w:rPr>
                <w:color w:val="FF0000"/>
              </w:rPr>
              <w:t xml:space="preserve"> </w:t>
            </w:r>
          </w:p>
        </w:tc>
        <w:tc>
          <w:tcPr>
            <w:tcW w:w="1985" w:type="dxa"/>
          </w:tcPr>
          <w:p w:rsidR="002945AA" w:rsidRDefault="002945AA" w:rsidP="00CE4B09">
            <w:pPr>
              <w:rPr>
                <w:lang w:val="uk-UA"/>
              </w:rPr>
            </w:pPr>
            <w:r>
              <w:rPr>
                <w:lang w:val="uk-UA"/>
              </w:rPr>
              <w:t>Центр надання соціальних послуг  сільсько</w:t>
            </w:r>
            <w:r w:rsidRPr="007407B1">
              <w:rPr>
                <w:lang w:val="uk-UA"/>
              </w:rPr>
              <w:t>ї ради</w:t>
            </w:r>
          </w:p>
          <w:p w:rsidR="002945AA" w:rsidRPr="00D26DC4" w:rsidRDefault="002945AA" w:rsidP="00CE4B09">
            <w:pPr>
              <w:rPr>
                <w:lang w:val="uk-UA"/>
              </w:rPr>
            </w:pPr>
          </w:p>
        </w:tc>
        <w:tc>
          <w:tcPr>
            <w:tcW w:w="1417" w:type="dxa"/>
          </w:tcPr>
          <w:p w:rsidR="002945AA" w:rsidRPr="00D26DC4" w:rsidRDefault="002945AA" w:rsidP="00CE4B09">
            <w:pPr>
              <w:rPr>
                <w:lang w:val="uk-UA"/>
              </w:rPr>
            </w:pPr>
            <w:r>
              <w:rPr>
                <w:lang w:val="uk-UA"/>
              </w:rPr>
              <w:t>2026-2027</w:t>
            </w:r>
          </w:p>
        </w:tc>
        <w:tc>
          <w:tcPr>
            <w:tcW w:w="1843" w:type="dxa"/>
          </w:tcPr>
          <w:p w:rsidR="002945AA" w:rsidRDefault="002945AA" w:rsidP="00CE4B09">
            <w:pPr>
              <w:rPr>
                <w:lang w:val="uk-UA"/>
              </w:rPr>
            </w:pPr>
            <w:r>
              <w:rPr>
                <w:lang w:val="uk-UA"/>
              </w:rPr>
              <w:t>не потребує фінансування</w:t>
            </w:r>
          </w:p>
        </w:tc>
        <w:tc>
          <w:tcPr>
            <w:tcW w:w="1276" w:type="dxa"/>
          </w:tcPr>
          <w:p w:rsidR="002945AA" w:rsidRDefault="002945AA" w:rsidP="00CE4B09">
            <w:pPr>
              <w:rPr>
                <w:lang w:val="uk-UA"/>
              </w:rPr>
            </w:pPr>
            <w:r>
              <w:rPr>
                <w:lang w:val="uk-UA"/>
              </w:rPr>
              <w:t>-</w:t>
            </w:r>
          </w:p>
        </w:tc>
        <w:tc>
          <w:tcPr>
            <w:tcW w:w="1134" w:type="dxa"/>
          </w:tcPr>
          <w:p w:rsidR="002945AA" w:rsidRDefault="002945AA" w:rsidP="00CE4B09">
            <w:pPr>
              <w:rPr>
                <w:lang w:val="uk-UA"/>
              </w:rPr>
            </w:pPr>
            <w:r>
              <w:rPr>
                <w:lang w:val="uk-UA"/>
              </w:rPr>
              <w:t>-</w:t>
            </w:r>
          </w:p>
        </w:tc>
        <w:tc>
          <w:tcPr>
            <w:tcW w:w="992" w:type="dxa"/>
          </w:tcPr>
          <w:p w:rsidR="002945AA" w:rsidRDefault="002945AA" w:rsidP="00CE4B09">
            <w:pPr>
              <w:rPr>
                <w:lang w:val="uk-UA"/>
              </w:rPr>
            </w:pPr>
            <w:r>
              <w:rPr>
                <w:lang w:val="uk-UA"/>
              </w:rPr>
              <w:t>-</w:t>
            </w:r>
          </w:p>
        </w:tc>
      </w:tr>
      <w:tr w:rsidR="002945AA" w:rsidTr="00CE4B09">
        <w:trPr>
          <w:trHeight w:val="2682"/>
        </w:trPr>
        <w:tc>
          <w:tcPr>
            <w:tcW w:w="2235" w:type="dxa"/>
            <w:vMerge/>
          </w:tcPr>
          <w:p w:rsidR="002945AA" w:rsidRDefault="002945AA" w:rsidP="00CE4B09">
            <w:pPr>
              <w:rPr>
                <w:lang w:val="uk-UA"/>
              </w:rPr>
            </w:pPr>
          </w:p>
        </w:tc>
        <w:tc>
          <w:tcPr>
            <w:tcW w:w="4564" w:type="dxa"/>
          </w:tcPr>
          <w:p w:rsidR="002945AA" w:rsidRPr="00317151" w:rsidRDefault="002945AA" w:rsidP="00CE4B09">
            <w:pPr>
              <w:shd w:val="clear" w:color="auto" w:fill="FFFFFF"/>
              <w:tabs>
                <w:tab w:val="left" w:pos="9639"/>
                <w:tab w:val="left" w:pos="9781"/>
                <w:tab w:val="left" w:pos="9923"/>
              </w:tabs>
            </w:pPr>
            <w:r>
              <w:rPr>
                <w:lang w:val="uk-UA"/>
              </w:rPr>
              <w:t xml:space="preserve">3. </w:t>
            </w:r>
            <w:r w:rsidRPr="00246CB8">
              <w:t>Забезпеч</w:t>
            </w:r>
            <w:r>
              <w:t>ення</w:t>
            </w:r>
            <w:r w:rsidRPr="00246CB8">
              <w:t xml:space="preserve"> надання соціальних послуг, здійснення соціального супроводу сімей, діти</w:t>
            </w:r>
            <w:r>
              <w:rPr>
                <w:lang w:val="uk-UA"/>
              </w:rPr>
              <w:t xml:space="preserve"> з</w:t>
            </w:r>
            <w:r w:rsidRPr="00246CB8">
              <w:t xml:space="preserve"> яких перебувають на вихованні в інтернатних закладах</w:t>
            </w:r>
            <w:r>
              <w:rPr>
                <w:lang w:val="uk-UA"/>
              </w:rPr>
              <w:t xml:space="preserve"> та закладах інституційного догляду</w:t>
            </w:r>
            <w:r w:rsidRPr="00246CB8">
              <w:t>, з метою створення умов для повернення дитини на виховання батькам</w:t>
            </w:r>
          </w:p>
        </w:tc>
        <w:tc>
          <w:tcPr>
            <w:tcW w:w="1985" w:type="dxa"/>
          </w:tcPr>
          <w:p w:rsidR="002945AA" w:rsidRPr="00D26DC4" w:rsidRDefault="002945AA" w:rsidP="00CE4B09">
            <w:pPr>
              <w:rPr>
                <w:lang w:val="uk-UA"/>
              </w:rPr>
            </w:pPr>
            <w:r>
              <w:rPr>
                <w:lang w:val="uk-UA"/>
              </w:rPr>
              <w:t>Центр надання соціальних послуг  сільсько</w:t>
            </w:r>
            <w:r w:rsidRPr="007407B1">
              <w:rPr>
                <w:lang w:val="uk-UA"/>
              </w:rPr>
              <w:t>ї ради</w:t>
            </w:r>
          </w:p>
        </w:tc>
        <w:tc>
          <w:tcPr>
            <w:tcW w:w="1417" w:type="dxa"/>
          </w:tcPr>
          <w:p w:rsidR="002945AA" w:rsidRPr="00D26DC4" w:rsidRDefault="002945AA" w:rsidP="00CE4B09">
            <w:pPr>
              <w:rPr>
                <w:lang w:val="uk-UA"/>
              </w:rPr>
            </w:pPr>
            <w:r>
              <w:rPr>
                <w:lang w:val="uk-UA"/>
              </w:rPr>
              <w:t>2026-2027</w:t>
            </w:r>
          </w:p>
        </w:tc>
        <w:tc>
          <w:tcPr>
            <w:tcW w:w="1843" w:type="dxa"/>
          </w:tcPr>
          <w:p w:rsidR="002945AA" w:rsidRDefault="002945AA" w:rsidP="00CE4B09">
            <w:pPr>
              <w:rPr>
                <w:lang w:val="uk-UA"/>
              </w:rPr>
            </w:pPr>
            <w:r>
              <w:rPr>
                <w:lang w:val="uk-UA"/>
              </w:rPr>
              <w:t>не потребує фінансування</w:t>
            </w:r>
          </w:p>
        </w:tc>
        <w:tc>
          <w:tcPr>
            <w:tcW w:w="1276" w:type="dxa"/>
          </w:tcPr>
          <w:p w:rsidR="002945AA" w:rsidRDefault="002945AA" w:rsidP="00CE4B09">
            <w:pPr>
              <w:rPr>
                <w:lang w:val="uk-UA"/>
              </w:rPr>
            </w:pPr>
            <w:r>
              <w:rPr>
                <w:lang w:val="uk-UA"/>
              </w:rPr>
              <w:t>-</w:t>
            </w:r>
          </w:p>
        </w:tc>
        <w:tc>
          <w:tcPr>
            <w:tcW w:w="1134" w:type="dxa"/>
          </w:tcPr>
          <w:p w:rsidR="002945AA" w:rsidRDefault="002945AA" w:rsidP="00CE4B09">
            <w:pPr>
              <w:rPr>
                <w:lang w:val="uk-UA"/>
              </w:rPr>
            </w:pPr>
            <w:r>
              <w:rPr>
                <w:lang w:val="uk-UA"/>
              </w:rPr>
              <w:t>-</w:t>
            </w:r>
          </w:p>
        </w:tc>
        <w:tc>
          <w:tcPr>
            <w:tcW w:w="992" w:type="dxa"/>
          </w:tcPr>
          <w:p w:rsidR="002945AA" w:rsidRDefault="002945AA" w:rsidP="00CE4B09">
            <w:pPr>
              <w:rPr>
                <w:lang w:val="uk-UA"/>
              </w:rPr>
            </w:pPr>
            <w:r>
              <w:rPr>
                <w:lang w:val="uk-UA"/>
              </w:rPr>
              <w:t>-</w:t>
            </w:r>
          </w:p>
          <w:p w:rsidR="002945AA" w:rsidRDefault="002945AA" w:rsidP="00CE4B09">
            <w:pPr>
              <w:rPr>
                <w:lang w:val="uk-UA"/>
              </w:rPr>
            </w:pPr>
          </w:p>
        </w:tc>
      </w:tr>
      <w:tr w:rsidR="002945AA" w:rsidTr="00CE4B09">
        <w:trPr>
          <w:trHeight w:val="1125"/>
        </w:trPr>
        <w:tc>
          <w:tcPr>
            <w:tcW w:w="2235" w:type="dxa"/>
            <w:vMerge/>
          </w:tcPr>
          <w:p w:rsidR="002945AA" w:rsidRDefault="002945AA" w:rsidP="00CE4B09">
            <w:pPr>
              <w:rPr>
                <w:lang w:val="uk-UA"/>
              </w:rPr>
            </w:pPr>
          </w:p>
        </w:tc>
        <w:tc>
          <w:tcPr>
            <w:tcW w:w="4564" w:type="dxa"/>
            <w:vMerge w:val="restart"/>
          </w:tcPr>
          <w:p w:rsidR="002945AA" w:rsidRDefault="002945AA" w:rsidP="00CE4B09">
            <w:pPr>
              <w:shd w:val="clear" w:color="auto" w:fill="FFFFFF"/>
              <w:tabs>
                <w:tab w:val="left" w:pos="9639"/>
                <w:tab w:val="left" w:pos="9781"/>
                <w:tab w:val="left" w:pos="9923"/>
              </w:tabs>
              <w:rPr>
                <w:lang w:val="uk-UA"/>
              </w:rPr>
            </w:pPr>
            <w:r>
              <w:rPr>
                <w:rStyle w:val="docdata"/>
                <w:rFonts w:eastAsia="Arial Unicode MS"/>
                <w:color w:val="000000"/>
              </w:rPr>
              <w:t>4. Підтримка сімей, до яких повертаються діти, зараховані на цілодобове перебування до закладів інституційного догляду (забезпечення потреб дитини) на умовах співфінансування з обласного бюджету у розмірі 50%</w:t>
            </w:r>
          </w:p>
        </w:tc>
        <w:tc>
          <w:tcPr>
            <w:tcW w:w="1985" w:type="dxa"/>
            <w:vMerge w:val="restart"/>
          </w:tcPr>
          <w:p w:rsidR="002945AA" w:rsidRDefault="002945AA" w:rsidP="00CE4B09">
            <w:pPr>
              <w:rPr>
                <w:lang w:val="uk-UA"/>
              </w:rPr>
            </w:pPr>
            <w:r w:rsidRPr="007407B1">
              <w:rPr>
                <w:lang w:val="uk-UA"/>
              </w:rPr>
              <w:t xml:space="preserve">Служба у справах дітей </w:t>
            </w:r>
            <w:r>
              <w:rPr>
                <w:lang w:val="uk-UA"/>
              </w:rPr>
              <w:t xml:space="preserve"> сільсько</w:t>
            </w:r>
            <w:r w:rsidRPr="007407B1">
              <w:rPr>
                <w:lang w:val="uk-UA"/>
              </w:rPr>
              <w:t>ї ради,</w:t>
            </w:r>
            <w:r>
              <w:rPr>
                <w:lang w:val="uk-UA"/>
              </w:rPr>
              <w:t xml:space="preserve"> </w:t>
            </w:r>
          </w:p>
          <w:p w:rsidR="002945AA" w:rsidRDefault="002945AA" w:rsidP="00CE4B09">
            <w:pPr>
              <w:rPr>
                <w:lang w:val="uk-UA"/>
              </w:rPr>
            </w:pPr>
            <w:r>
              <w:rPr>
                <w:lang w:val="uk-UA"/>
              </w:rPr>
              <w:t>Центр надання соціальних послуг сільської ради,</w:t>
            </w:r>
          </w:p>
          <w:p w:rsidR="002945AA" w:rsidRPr="007407B1" w:rsidRDefault="002945AA" w:rsidP="00CE4B09">
            <w:pPr>
              <w:rPr>
                <w:lang w:val="uk-UA"/>
              </w:rPr>
            </w:pPr>
            <w:r w:rsidRPr="007407B1">
              <w:rPr>
                <w:lang w:val="uk-UA"/>
              </w:rPr>
              <w:t xml:space="preserve">фінансовий </w:t>
            </w:r>
          </w:p>
          <w:p w:rsidR="002945AA" w:rsidRDefault="002945AA" w:rsidP="00CE4B09">
            <w:pPr>
              <w:rPr>
                <w:lang w:val="uk-UA"/>
              </w:rPr>
            </w:pPr>
            <w:r>
              <w:rPr>
                <w:lang w:val="uk-UA"/>
              </w:rPr>
              <w:t>відділ сільсько</w:t>
            </w:r>
            <w:r w:rsidRPr="007407B1">
              <w:rPr>
                <w:lang w:val="uk-UA"/>
              </w:rPr>
              <w:t>ї ради,</w:t>
            </w:r>
            <w:r>
              <w:rPr>
                <w:lang w:val="uk-UA"/>
              </w:rPr>
              <w:t xml:space="preserve"> </w:t>
            </w:r>
            <w:r w:rsidRPr="003F2A78">
              <w:rPr>
                <w:lang w:val="uk-UA"/>
              </w:rPr>
              <w:t>відділ бухгалтерського обліку та звітності сільської ради</w:t>
            </w:r>
          </w:p>
        </w:tc>
        <w:tc>
          <w:tcPr>
            <w:tcW w:w="1417" w:type="dxa"/>
            <w:vMerge w:val="restart"/>
          </w:tcPr>
          <w:p w:rsidR="002945AA" w:rsidRDefault="002945AA" w:rsidP="00CE4B09">
            <w:pPr>
              <w:rPr>
                <w:lang w:val="uk-UA"/>
              </w:rPr>
            </w:pPr>
            <w:r>
              <w:rPr>
                <w:lang w:val="uk-UA"/>
              </w:rPr>
              <w:t>2026-2027</w:t>
            </w:r>
          </w:p>
        </w:tc>
        <w:tc>
          <w:tcPr>
            <w:tcW w:w="1843" w:type="dxa"/>
          </w:tcPr>
          <w:p w:rsidR="002945AA" w:rsidRDefault="002945AA" w:rsidP="00CE4B09">
            <w:pPr>
              <w:rPr>
                <w:lang w:val="uk-UA"/>
              </w:rPr>
            </w:pPr>
            <w:r w:rsidRPr="007407B1">
              <w:rPr>
                <w:lang w:val="uk-UA"/>
              </w:rPr>
              <w:t>бюджет с</w:t>
            </w:r>
            <w:r>
              <w:rPr>
                <w:lang w:val="uk-UA"/>
              </w:rPr>
              <w:t>ільської</w:t>
            </w:r>
            <w:r w:rsidRPr="007407B1">
              <w:rPr>
                <w:lang w:val="uk-UA"/>
              </w:rPr>
              <w:t xml:space="preserve"> </w:t>
            </w:r>
            <w:r>
              <w:rPr>
                <w:lang w:val="uk-UA"/>
              </w:rPr>
              <w:t>територіальної громади</w:t>
            </w:r>
          </w:p>
          <w:p w:rsidR="002945AA" w:rsidRDefault="002945AA" w:rsidP="00CE4B09">
            <w:pPr>
              <w:rPr>
                <w:lang w:val="uk-UA"/>
              </w:rPr>
            </w:pPr>
          </w:p>
        </w:tc>
        <w:tc>
          <w:tcPr>
            <w:tcW w:w="1276" w:type="dxa"/>
          </w:tcPr>
          <w:p w:rsidR="002945AA" w:rsidRDefault="002945AA" w:rsidP="00CE4B09">
            <w:pPr>
              <w:rPr>
                <w:lang w:val="uk-UA"/>
              </w:rPr>
            </w:pPr>
            <w:r>
              <w:rPr>
                <w:lang w:val="uk-UA"/>
              </w:rPr>
              <w:t>40</w:t>
            </w:r>
          </w:p>
        </w:tc>
        <w:tc>
          <w:tcPr>
            <w:tcW w:w="1134" w:type="dxa"/>
          </w:tcPr>
          <w:p w:rsidR="002945AA" w:rsidRDefault="002945AA" w:rsidP="00CE4B09">
            <w:pPr>
              <w:rPr>
                <w:lang w:val="uk-UA"/>
              </w:rPr>
            </w:pPr>
            <w:r>
              <w:rPr>
                <w:lang w:val="uk-UA"/>
              </w:rPr>
              <w:t>20</w:t>
            </w:r>
          </w:p>
        </w:tc>
        <w:tc>
          <w:tcPr>
            <w:tcW w:w="992" w:type="dxa"/>
          </w:tcPr>
          <w:p w:rsidR="002945AA" w:rsidRDefault="002945AA" w:rsidP="00CE4B09">
            <w:pPr>
              <w:rPr>
                <w:lang w:val="uk-UA"/>
              </w:rPr>
            </w:pPr>
            <w:r>
              <w:rPr>
                <w:lang w:val="uk-UA"/>
              </w:rPr>
              <w:t>20</w:t>
            </w:r>
          </w:p>
        </w:tc>
      </w:tr>
      <w:tr w:rsidR="002945AA" w:rsidTr="00CE4B09">
        <w:trPr>
          <w:trHeight w:val="2730"/>
        </w:trPr>
        <w:tc>
          <w:tcPr>
            <w:tcW w:w="2235" w:type="dxa"/>
            <w:vMerge/>
          </w:tcPr>
          <w:p w:rsidR="002945AA" w:rsidRDefault="002945AA" w:rsidP="00CE4B09">
            <w:pPr>
              <w:rPr>
                <w:lang w:val="uk-UA"/>
              </w:rPr>
            </w:pPr>
          </w:p>
        </w:tc>
        <w:tc>
          <w:tcPr>
            <w:tcW w:w="4564" w:type="dxa"/>
            <w:vMerge/>
          </w:tcPr>
          <w:p w:rsidR="002945AA" w:rsidRDefault="002945AA" w:rsidP="00CE4B09">
            <w:pPr>
              <w:shd w:val="clear" w:color="auto" w:fill="FFFFFF"/>
              <w:tabs>
                <w:tab w:val="left" w:pos="9639"/>
                <w:tab w:val="left" w:pos="9781"/>
                <w:tab w:val="left" w:pos="9923"/>
              </w:tabs>
              <w:rPr>
                <w:rStyle w:val="docdata"/>
                <w:rFonts w:eastAsia="Arial Unicode MS"/>
                <w:color w:val="000000"/>
              </w:rPr>
            </w:pPr>
          </w:p>
        </w:tc>
        <w:tc>
          <w:tcPr>
            <w:tcW w:w="1985" w:type="dxa"/>
            <w:vMerge/>
          </w:tcPr>
          <w:p w:rsidR="002945AA" w:rsidRPr="007407B1" w:rsidRDefault="002945AA" w:rsidP="00CE4B09">
            <w:pPr>
              <w:rPr>
                <w:lang w:val="uk-UA"/>
              </w:rPr>
            </w:pPr>
          </w:p>
        </w:tc>
        <w:tc>
          <w:tcPr>
            <w:tcW w:w="1417" w:type="dxa"/>
            <w:vMerge/>
          </w:tcPr>
          <w:p w:rsidR="002945AA" w:rsidRDefault="002945AA" w:rsidP="00CE4B09">
            <w:pPr>
              <w:rPr>
                <w:lang w:val="uk-UA"/>
              </w:rPr>
            </w:pPr>
          </w:p>
        </w:tc>
        <w:tc>
          <w:tcPr>
            <w:tcW w:w="1843" w:type="dxa"/>
          </w:tcPr>
          <w:p w:rsidR="002945AA" w:rsidRPr="007407B1" w:rsidRDefault="002945AA" w:rsidP="00CE4B09">
            <w:pPr>
              <w:rPr>
                <w:lang w:val="uk-UA"/>
              </w:rPr>
            </w:pPr>
            <w:r>
              <w:rPr>
                <w:rStyle w:val="docdata"/>
                <w:rFonts w:eastAsia="Arial Unicode MS"/>
                <w:color w:val="000000"/>
              </w:rPr>
              <w:t>обласний бюджет (субвенція з обласного бюджету до бюджету сільської територіальної громади)</w:t>
            </w:r>
          </w:p>
        </w:tc>
        <w:tc>
          <w:tcPr>
            <w:tcW w:w="1276" w:type="dxa"/>
          </w:tcPr>
          <w:p w:rsidR="002945AA" w:rsidRDefault="002945AA" w:rsidP="00CE4B09">
            <w:pPr>
              <w:rPr>
                <w:lang w:val="uk-UA"/>
              </w:rPr>
            </w:pPr>
            <w:r>
              <w:rPr>
                <w:lang w:val="uk-UA"/>
              </w:rPr>
              <w:t>40</w:t>
            </w:r>
          </w:p>
        </w:tc>
        <w:tc>
          <w:tcPr>
            <w:tcW w:w="1134" w:type="dxa"/>
          </w:tcPr>
          <w:p w:rsidR="002945AA" w:rsidRDefault="002945AA" w:rsidP="00CE4B09">
            <w:pPr>
              <w:rPr>
                <w:lang w:val="uk-UA"/>
              </w:rPr>
            </w:pPr>
            <w:r>
              <w:rPr>
                <w:lang w:val="uk-UA"/>
              </w:rPr>
              <w:t>20</w:t>
            </w:r>
          </w:p>
        </w:tc>
        <w:tc>
          <w:tcPr>
            <w:tcW w:w="992" w:type="dxa"/>
          </w:tcPr>
          <w:p w:rsidR="002945AA" w:rsidRDefault="002945AA" w:rsidP="00CE4B09">
            <w:pPr>
              <w:rPr>
                <w:lang w:val="uk-UA"/>
              </w:rPr>
            </w:pPr>
            <w:r>
              <w:rPr>
                <w:lang w:val="uk-UA"/>
              </w:rPr>
              <w:t>20</w:t>
            </w:r>
          </w:p>
        </w:tc>
      </w:tr>
      <w:tr w:rsidR="002945AA" w:rsidTr="00CE4B09">
        <w:trPr>
          <w:trHeight w:val="1841"/>
        </w:trPr>
        <w:tc>
          <w:tcPr>
            <w:tcW w:w="2235" w:type="dxa"/>
            <w:vMerge w:val="restart"/>
          </w:tcPr>
          <w:p w:rsidR="002945AA" w:rsidRDefault="002945AA" w:rsidP="00CE4B09">
            <w:pPr>
              <w:rPr>
                <w:lang w:val="uk-UA"/>
              </w:rPr>
            </w:pPr>
          </w:p>
          <w:p w:rsidR="002945AA" w:rsidRDefault="002945AA" w:rsidP="00CE4B09">
            <w:pPr>
              <w:rPr>
                <w:lang w:val="uk-UA"/>
              </w:rPr>
            </w:pPr>
          </w:p>
          <w:p w:rsidR="002945AA" w:rsidRDefault="002945AA" w:rsidP="00CE4B09">
            <w:pPr>
              <w:rPr>
                <w:lang w:val="uk-UA"/>
              </w:rPr>
            </w:pPr>
            <w:r>
              <w:rPr>
                <w:lang w:val="uk-UA"/>
              </w:rPr>
              <w:t>2. Вжиття заходів та дій щодо попередження вилучення дітей з біологічних родин</w:t>
            </w: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Pr="00D26DC4" w:rsidRDefault="002945AA" w:rsidP="00CE4B09">
            <w:pPr>
              <w:rPr>
                <w:lang w:val="uk-UA"/>
              </w:rPr>
            </w:pPr>
          </w:p>
        </w:tc>
        <w:tc>
          <w:tcPr>
            <w:tcW w:w="4564" w:type="dxa"/>
            <w:vAlign w:val="center"/>
          </w:tcPr>
          <w:p w:rsidR="002945AA" w:rsidRPr="005468BC" w:rsidRDefault="002945AA" w:rsidP="00CE4B09">
            <w:pPr>
              <w:rPr>
                <w:lang w:val="uk-UA"/>
              </w:rPr>
            </w:pPr>
            <w:r>
              <w:rPr>
                <w:lang w:val="uk-UA"/>
              </w:rPr>
              <w:lastRenderedPageBreak/>
              <w:t>1. Вжиття заходів щодо попередження загрози життю та здоров’ю дітей, забезпечення їх соціального і правового захисту</w:t>
            </w:r>
          </w:p>
        </w:tc>
        <w:tc>
          <w:tcPr>
            <w:tcW w:w="1985" w:type="dxa"/>
          </w:tcPr>
          <w:p w:rsidR="002945AA" w:rsidRDefault="002945AA" w:rsidP="00CE4B09">
            <w:pPr>
              <w:rPr>
                <w:lang w:val="uk-UA"/>
              </w:rPr>
            </w:pPr>
            <w:r>
              <w:rPr>
                <w:lang w:val="uk-UA"/>
              </w:rPr>
              <w:t>Служба у справах дітей  сільсько</w:t>
            </w:r>
            <w:r w:rsidRPr="007407B1">
              <w:rPr>
                <w:lang w:val="uk-UA"/>
              </w:rPr>
              <w:t>ї ради</w:t>
            </w:r>
            <w:r>
              <w:rPr>
                <w:lang w:val="uk-UA"/>
              </w:rPr>
              <w:t xml:space="preserve">, </w:t>
            </w:r>
          </w:p>
          <w:p w:rsidR="002945AA" w:rsidRPr="00D26DC4" w:rsidRDefault="002945AA" w:rsidP="00CE4B09">
            <w:pPr>
              <w:rPr>
                <w:lang w:val="uk-UA"/>
              </w:rPr>
            </w:pPr>
            <w:r>
              <w:rPr>
                <w:lang w:val="uk-UA"/>
              </w:rPr>
              <w:t>Центр надання соціальних послуг  сільсько</w:t>
            </w:r>
            <w:r w:rsidRPr="007407B1">
              <w:rPr>
                <w:lang w:val="uk-UA"/>
              </w:rPr>
              <w:t>ї ради</w:t>
            </w:r>
          </w:p>
        </w:tc>
        <w:tc>
          <w:tcPr>
            <w:tcW w:w="1417" w:type="dxa"/>
          </w:tcPr>
          <w:p w:rsidR="002945AA" w:rsidRPr="00D26DC4" w:rsidRDefault="002945AA" w:rsidP="00CE4B09">
            <w:pPr>
              <w:rPr>
                <w:lang w:val="uk-UA"/>
              </w:rPr>
            </w:pPr>
            <w:r>
              <w:rPr>
                <w:lang w:val="uk-UA"/>
              </w:rPr>
              <w:t>2026-2027</w:t>
            </w:r>
          </w:p>
        </w:tc>
        <w:tc>
          <w:tcPr>
            <w:tcW w:w="1843" w:type="dxa"/>
          </w:tcPr>
          <w:p w:rsidR="002945AA" w:rsidRDefault="002945AA" w:rsidP="00CE4B09">
            <w:pPr>
              <w:rPr>
                <w:lang w:val="uk-UA"/>
              </w:rPr>
            </w:pPr>
            <w:r>
              <w:rPr>
                <w:lang w:val="uk-UA"/>
              </w:rPr>
              <w:t>не потребує фінансування</w:t>
            </w:r>
          </w:p>
        </w:tc>
        <w:tc>
          <w:tcPr>
            <w:tcW w:w="1276" w:type="dxa"/>
          </w:tcPr>
          <w:p w:rsidR="002945AA" w:rsidRDefault="002945AA" w:rsidP="00CE4B09">
            <w:pPr>
              <w:rPr>
                <w:lang w:val="uk-UA"/>
              </w:rPr>
            </w:pPr>
            <w:r>
              <w:rPr>
                <w:lang w:val="uk-UA"/>
              </w:rPr>
              <w:t>-</w:t>
            </w:r>
          </w:p>
        </w:tc>
        <w:tc>
          <w:tcPr>
            <w:tcW w:w="1134" w:type="dxa"/>
          </w:tcPr>
          <w:p w:rsidR="002945AA" w:rsidRDefault="002945AA" w:rsidP="00CE4B09">
            <w:pPr>
              <w:rPr>
                <w:lang w:val="uk-UA"/>
              </w:rPr>
            </w:pPr>
            <w:r>
              <w:rPr>
                <w:lang w:val="uk-UA"/>
              </w:rPr>
              <w:t>-</w:t>
            </w:r>
          </w:p>
        </w:tc>
        <w:tc>
          <w:tcPr>
            <w:tcW w:w="992" w:type="dxa"/>
          </w:tcPr>
          <w:p w:rsidR="002945AA" w:rsidRDefault="002945AA" w:rsidP="00CE4B09">
            <w:pPr>
              <w:rPr>
                <w:lang w:val="uk-UA"/>
              </w:rPr>
            </w:pPr>
            <w:r>
              <w:rPr>
                <w:lang w:val="uk-UA"/>
              </w:rPr>
              <w:t>-</w:t>
            </w:r>
          </w:p>
        </w:tc>
      </w:tr>
      <w:tr w:rsidR="002945AA" w:rsidRPr="007407B1" w:rsidTr="00CE4B09">
        <w:trPr>
          <w:trHeight w:val="1140"/>
        </w:trPr>
        <w:tc>
          <w:tcPr>
            <w:tcW w:w="2235" w:type="dxa"/>
            <w:vMerge/>
          </w:tcPr>
          <w:p w:rsidR="002945AA" w:rsidRPr="007407B1" w:rsidRDefault="002945AA" w:rsidP="00CE4B09">
            <w:pPr>
              <w:rPr>
                <w:lang w:val="uk-UA"/>
              </w:rPr>
            </w:pPr>
          </w:p>
        </w:tc>
        <w:tc>
          <w:tcPr>
            <w:tcW w:w="4564" w:type="dxa"/>
            <w:vMerge w:val="restart"/>
          </w:tcPr>
          <w:p w:rsidR="002945AA" w:rsidRPr="007407B1" w:rsidRDefault="002945AA" w:rsidP="00CE4B09">
            <w:pPr>
              <w:rPr>
                <w:lang w:val="uk-UA"/>
              </w:rPr>
            </w:pPr>
            <w:r w:rsidRPr="007407B1">
              <w:rPr>
                <w:lang w:val="uk-UA"/>
              </w:rPr>
              <w:t>2. Надання матеріальної</w:t>
            </w:r>
          </w:p>
          <w:p w:rsidR="002945AA" w:rsidRPr="007407B1" w:rsidRDefault="002945AA" w:rsidP="00CE4B09">
            <w:pPr>
              <w:rPr>
                <w:lang w:val="uk-UA"/>
              </w:rPr>
            </w:pPr>
            <w:r w:rsidRPr="007407B1">
              <w:rPr>
                <w:lang w:val="uk-UA"/>
              </w:rPr>
              <w:t xml:space="preserve">допомоги сім’ям з дітьми для вирішення соціально-побутових питань, з метою запобігання влаштування </w:t>
            </w:r>
            <w:r>
              <w:rPr>
                <w:lang w:val="uk-UA"/>
              </w:rPr>
              <w:t>дітей до інтернатних закладів й закладів соціального захисту та</w:t>
            </w:r>
            <w:r w:rsidRPr="007407B1">
              <w:rPr>
                <w:lang w:val="uk-UA"/>
              </w:rPr>
              <w:t xml:space="preserve"> інституційного догляду</w:t>
            </w:r>
          </w:p>
        </w:tc>
        <w:tc>
          <w:tcPr>
            <w:tcW w:w="1985" w:type="dxa"/>
            <w:vMerge w:val="restart"/>
          </w:tcPr>
          <w:p w:rsidR="002945AA" w:rsidRDefault="002945AA" w:rsidP="00CE4B09">
            <w:pPr>
              <w:rPr>
                <w:lang w:val="uk-UA"/>
              </w:rPr>
            </w:pPr>
            <w:r w:rsidRPr="007407B1">
              <w:rPr>
                <w:lang w:val="uk-UA"/>
              </w:rPr>
              <w:t xml:space="preserve">Служба у справах дітей </w:t>
            </w:r>
            <w:r>
              <w:rPr>
                <w:lang w:val="uk-UA"/>
              </w:rPr>
              <w:t xml:space="preserve"> сільсько</w:t>
            </w:r>
            <w:r w:rsidRPr="007407B1">
              <w:rPr>
                <w:lang w:val="uk-UA"/>
              </w:rPr>
              <w:t>ї ради,</w:t>
            </w:r>
            <w:r>
              <w:rPr>
                <w:lang w:val="uk-UA"/>
              </w:rPr>
              <w:t xml:space="preserve"> </w:t>
            </w:r>
          </w:p>
          <w:p w:rsidR="002945AA" w:rsidRPr="007407B1" w:rsidRDefault="002945AA" w:rsidP="00CE4B09">
            <w:pPr>
              <w:rPr>
                <w:lang w:val="uk-UA"/>
              </w:rPr>
            </w:pPr>
            <w:r w:rsidRPr="007407B1">
              <w:rPr>
                <w:lang w:val="uk-UA"/>
              </w:rPr>
              <w:t xml:space="preserve">фінансовий </w:t>
            </w:r>
          </w:p>
          <w:p w:rsidR="002945AA" w:rsidRPr="007407B1" w:rsidRDefault="002945AA" w:rsidP="00CE4B09">
            <w:pPr>
              <w:rPr>
                <w:lang w:val="uk-UA"/>
              </w:rPr>
            </w:pPr>
            <w:r>
              <w:rPr>
                <w:lang w:val="uk-UA"/>
              </w:rPr>
              <w:t>відділ сільсько</w:t>
            </w:r>
            <w:r w:rsidRPr="007407B1">
              <w:rPr>
                <w:lang w:val="uk-UA"/>
              </w:rPr>
              <w:t>ї ради,</w:t>
            </w:r>
            <w:r>
              <w:rPr>
                <w:lang w:val="uk-UA"/>
              </w:rPr>
              <w:t xml:space="preserve"> </w:t>
            </w:r>
            <w:r w:rsidRPr="003F2A78">
              <w:rPr>
                <w:lang w:val="uk-UA"/>
              </w:rPr>
              <w:t xml:space="preserve">відділ бухгалтерського обліку та звітності сільської ради </w:t>
            </w:r>
          </w:p>
        </w:tc>
        <w:tc>
          <w:tcPr>
            <w:tcW w:w="1417" w:type="dxa"/>
            <w:vMerge w:val="restart"/>
          </w:tcPr>
          <w:p w:rsidR="002945AA" w:rsidRPr="007407B1" w:rsidRDefault="002945AA" w:rsidP="00CE4B09">
            <w:pPr>
              <w:rPr>
                <w:lang w:val="uk-UA"/>
              </w:rPr>
            </w:pPr>
            <w:r>
              <w:rPr>
                <w:lang w:val="uk-UA"/>
              </w:rPr>
              <w:t>2026-2027</w:t>
            </w:r>
          </w:p>
        </w:tc>
        <w:tc>
          <w:tcPr>
            <w:tcW w:w="1843" w:type="dxa"/>
          </w:tcPr>
          <w:p w:rsidR="002945AA" w:rsidRPr="007407B1" w:rsidRDefault="002945AA" w:rsidP="00CE4B09">
            <w:pPr>
              <w:rPr>
                <w:lang w:val="uk-UA"/>
              </w:rPr>
            </w:pPr>
            <w:r w:rsidRPr="007407B1">
              <w:rPr>
                <w:lang w:val="uk-UA"/>
              </w:rPr>
              <w:t>бюджет с</w:t>
            </w:r>
            <w:r>
              <w:rPr>
                <w:lang w:val="uk-UA"/>
              </w:rPr>
              <w:t>ільської</w:t>
            </w:r>
            <w:r w:rsidRPr="007407B1">
              <w:rPr>
                <w:lang w:val="uk-UA"/>
              </w:rPr>
              <w:t xml:space="preserve"> </w:t>
            </w:r>
            <w:r>
              <w:rPr>
                <w:lang w:val="uk-UA"/>
              </w:rPr>
              <w:t>територіальної громади</w:t>
            </w:r>
          </w:p>
        </w:tc>
        <w:tc>
          <w:tcPr>
            <w:tcW w:w="1276" w:type="dxa"/>
          </w:tcPr>
          <w:p w:rsidR="002945AA" w:rsidRPr="007407B1" w:rsidRDefault="002945AA" w:rsidP="00CE4B09">
            <w:pPr>
              <w:rPr>
                <w:lang w:val="uk-UA"/>
              </w:rPr>
            </w:pPr>
            <w:r>
              <w:rPr>
                <w:lang w:val="uk-UA"/>
              </w:rPr>
              <w:t>20</w:t>
            </w:r>
          </w:p>
        </w:tc>
        <w:tc>
          <w:tcPr>
            <w:tcW w:w="1134" w:type="dxa"/>
          </w:tcPr>
          <w:p w:rsidR="002945AA" w:rsidRPr="007407B1" w:rsidRDefault="002945AA" w:rsidP="00CE4B09">
            <w:pPr>
              <w:rPr>
                <w:lang w:val="uk-UA"/>
              </w:rPr>
            </w:pPr>
            <w:r>
              <w:rPr>
                <w:lang w:val="uk-UA"/>
              </w:rPr>
              <w:t>10</w:t>
            </w:r>
          </w:p>
        </w:tc>
        <w:tc>
          <w:tcPr>
            <w:tcW w:w="992" w:type="dxa"/>
          </w:tcPr>
          <w:p w:rsidR="002945AA" w:rsidRPr="007407B1" w:rsidRDefault="002945AA" w:rsidP="00CE4B09">
            <w:pPr>
              <w:rPr>
                <w:lang w:val="uk-UA"/>
              </w:rPr>
            </w:pPr>
            <w:r>
              <w:rPr>
                <w:lang w:val="uk-UA"/>
              </w:rPr>
              <w:t>10</w:t>
            </w:r>
          </w:p>
        </w:tc>
      </w:tr>
      <w:tr w:rsidR="002945AA" w:rsidRPr="007407B1" w:rsidTr="00CE4B09">
        <w:trPr>
          <w:trHeight w:val="1875"/>
        </w:trPr>
        <w:tc>
          <w:tcPr>
            <w:tcW w:w="2235" w:type="dxa"/>
            <w:vMerge/>
          </w:tcPr>
          <w:p w:rsidR="002945AA" w:rsidRPr="007407B1" w:rsidRDefault="002945AA" w:rsidP="00CE4B09">
            <w:pPr>
              <w:rPr>
                <w:lang w:val="uk-UA"/>
              </w:rPr>
            </w:pPr>
          </w:p>
        </w:tc>
        <w:tc>
          <w:tcPr>
            <w:tcW w:w="4564" w:type="dxa"/>
            <w:vMerge/>
          </w:tcPr>
          <w:p w:rsidR="002945AA" w:rsidRPr="007407B1" w:rsidRDefault="002945AA" w:rsidP="00CE4B09">
            <w:pPr>
              <w:rPr>
                <w:lang w:val="uk-UA"/>
              </w:rPr>
            </w:pPr>
          </w:p>
        </w:tc>
        <w:tc>
          <w:tcPr>
            <w:tcW w:w="1985" w:type="dxa"/>
            <w:vMerge/>
          </w:tcPr>
          <w:p w:rsidR="002945AA" w:rsidRPr="007407B1" w:rsidRDefault="002945AA" w:rsidP="00CE4B09">
            <w:pPr>
              <w:rPr>
                <w:lang w:val="uk-UA"/>
              </w:rPr>
            </w:pPr>
          </w:p>
        </w:tc>
        <w:tc>
          <w:tcPr>
            <w:tcW w:w="1417" w:type="dxa"/>
            <w:vMerge/>
          </w:tcPr>
          <w:p w:rsidR="002945AA" w:rsidRPr="007407B1" w:rsidRDefault="002945AA" w:rsidP="00CE4B09">
            <w:pPr>
              <w:rPr>
                <w:lang w:val="uk-UA"/>
              </w:rPr>
            </w:pPr>
          </w:p>
        </w:tc>
        <w:tc>
          <w:tcPr>
            <w:tcW w:w="1843" w:type="dxa"/>
          </w:tcPr>
          <w:p w:rsidR="002945AA" w:rsidRPr="007407B1" w:rsidRDefault="002945AA" w:rsidP="00CE4B09">
            <w:pPr>
              <w:rPr>
                <w:lang w:val="uk-UA"/>
              </w:rPr>
            </w:pPr>
            <w:r w:rsidRPr="007407B1">
              <w:rPr>
                <w:lang w:val="uk-UA"/>
              </w:rPr>
              <w:t xml:space="preserve">кошти </w:t>
            </w:r>
            <w:r w:rsidRPr="007407B1">
              <w:t>інш</w:t>
            </w:r>
            <w:r w:rsidRPr="007407B1">
              <w:rPr>
                <w:lang w:val="uk-UA"/>
              </w:rPr>
              <w:t>их</w:t>
            </w:r>
            <w:r w:rsidRPr="007407B1">
              <w:t xml:space="preserve"> джерел</w:t>
            </w:r>
            <w:r w:rsidRPr="007407B1">
              <w:rPr>
                <w:lang w:val="uk-UA"/>
              </w:rPr>
              <w:t xml:space="preserve">, </w:t>
            </w:r>
            <w:r w:rsidRPr="007407B1">
              <w:t>не заборонені чинним законодавством</w:t>
            </w:r>
          </w:p>
        </w:tc>
        <w:tc>
          <w:tcPr>
            <w:tcW w:w="1276" w:type="dxa"/>
          </w:tcPr>
          <w:p w:rsidR="002945AA" w:rsidRPr="007407B1" w:rsidRDefault="002945AA" w:rsidP="00CE4B09">
            <w:pPr>
              <w:rPr>
                <w:lang w:val="uk-UA"/>
              </w:rPr>
            </w:pPr>
          </w:p>
        </w:tc>
        <w:tc>
          <w:tcPr>
            <w:tcW w:w="1134" w:type="dxa"/>
          </w:tcPr>
          <w:p w:rsidR="002945AA" w:rsidRPr="007407B1" w:rsidRDefault="002945AA" w:rsidP="00CE4B09">
            <w:pPr>
              <w:rPr>
                <w:lang w:val="uk-UA"/>
              </w:rPr>
            </w:pPr>
          </w:p>
        </w:tc>
        <w:tc>
          <w:tcPr>
            <w:tcW w:w="992" w:type="dxa"/>
          </w:tcPr>
          <w:p w:rsidR="002945AA" w:rsidRPr="007407B1" w:rsidRDefault="002945AA" w:rsidP="00CE4B09">
            <w:pPr>
              <w:rPr>
                <w:lang w:val="uk-UA"/>
              </w:rPr>
            </w:pPr>
          </w:p>
        </w:tc>
      </w:tr>
      <w:tr w:rsidR="002945AA" w:rsidRPr="007407B1" w:rsidTr="00CE4B09">
        <w:trPr>
          <w:trHeight w:val="1140"/>
        </w:trPr>
        <w:tc>
          <w:tcPr>
            <w:tcW w:w="2235" w:type="dxa"/>
            <w:vMerge/>
          </w:tcPr>
          <w:p w:rsidR="002945AA" w:rsidRPr="007407B1" w:rsidRDefault="002945AA" w:rsidP="00CE4B09">
            <w:pPr>
              <w:rPr>
                <w:lang w:val="uk-UA"/>
              </w:rPr>
            </w:pPr>
          </w:p>
        </w:tc>
        <w:tc>
          <w:tcPr>
            <w:tcW w:w="4564" w:type="dxa"/>
            <w:vMerge w:val="restart"/>
          </w:tcPr>
          <w:p w:rsidR="002945AA" w:rsidRPr="007407B1" w:rsidRDefault="002945AA" w:rsidP="00CE4B09">
            <w:pPr>
              <w:rPr>
                <w:lang w:val="uk-UA"/>
              </w:rPr>
            </w:pPr>
            <w:r w:rsidRPr="007407B1">
              <w:rPr>
                <w:lang w:val="uk-UA"/>
              </w:rPr>
              <w:t>3. Придбання продуктів харчування, предметів повсякденного вжитку (в т.ч. шкільного приладдя), медикаментів для сімей з дітьми, які перебувають у складних життєвих обставинах</w:t>
            </w:r>
          </w:p>
        </w:tc>
        <w:tc>
          <w:tcPr>
            <w:tcW w:w="1985" w:type="dxa"/>
            <w:vMerge w:val="restart"/>
          </w:tcPr>
          <w:p w:rsidR="002945AA" w:rsidRPr="007407B1" w:rsidRDefault="002945AA" w:rsidP="00CE4B09">
            <w:pPr>
              <w:rPr>
                <w:lang w:val="uk-UA"/>
              </w:rPr>
            </w:pPr>
            <w:r w:rsidRPr="007407B1">
              <w:rPr>
                <w:lang w:val="uk-UA"/>
              </w:rPr>
              <w:t xml:space="preserve">Служба у справах дітей </w:t>
            </w:r>
            <w:r>
              <w:rPr>
                <w:lang w:val="uk-UA"/>
              </w:rPr>
              <w:t>сільсько</w:t>
            </w:r>
            <w:r w:rsidRPr="007407B1">
              <w:rPr>
                <w:lang w:val="uk-UA"/>
              </w:rPr>
              <w:t>ї ради,</w:t>
            </w:r>
            <w:r>
              <w:rPr>
                <w:lang w:val="uk-UA"/>
              </w:rPr>
              <w:t xml:space="preserve"> </w:t>
            </w:r>
            <w:r w:rsidRPr="007407B1">
              <w:rPr>
                <w:lang w:val="uk-UA"/>
              </w:rPr>
              <w:t xml:space="preserve">фінансовий </w:t>
            </w:r>
          </w:p>
          <w:p w:rsidR="002945AA" w:rsidRPr="007407B1" w:rsidRDefault="002945AA" w:rsidP="00CE4B09">
            <w:pPr>
              <w:rPr>
                <w:lang w:val="uk-UA"/>
              </w:rPr>
            </w:pPr>
            <w:r w:rsidRPr="007407B1">
              <w:rPr>
                <w:lang w:val="uk-UA"/>
              </w:rPr>
              <w:t xml:space="preserve">відділ </w:t>
            </w:r>
            <w:r>
              <w:rPr>
                <w:lang w:val="uk-UA"/>
              </w:rPr>
              <w:t>сільсько</w:t>
            </w:r>
            <w:r w:rsidRPr="007407B1">
              <w:rPr>
                <w:lang w:val="uk-UA"/>
              </w:rPr>
              <w:t>ї ради,</w:t>
            </w:r>
            <w:r>
              <w:rPr>
                <w:lang w:val="uk-UA"/>
              </w:rPr>
              <w:t xml:space="preserve"> </w:t>
            </w:r>
            <w:r w:rsidRPr="003F2A78">
              <w:rPr>
                <w:lang w:val="uk-UA"/>
              </w:rPr>
              <w:t xml:space="preserve">відділ бухгалтерського обліку та звітності </w:t>
            </w:r>
            <w:r>
              <w:rPr>
                <w:lang w:val="uk-UA"/>
              </w:rPr>
              <w:t>сільської ради</w:t>
            </w:r>
          </w:p>
        </w:tc>
        <w:tc>
          <w:tcPr>
            <w:tcW w:w="1417" w:type="dxa"/>
            <w:vMerge w:val="restart"/>
          </w:tcPr>
          <w:p w:rsidR="002945AA" w:rsidRPr="007407B1" w:rsidRDefault="002945AA" w:rsidP="00CE4B09">
            <w:pPr>
              <w:rPr>
                <w:lang w:val="uk-UA"/>
              </w:rPr>
            </w:pPr>
            <w:r w:rsidRPr="007407B1">
              <w:rPr>
                <w:lang w:val="uk-UA"/>
              </w:rPr>
              <w:t>2</w:t>
            </w:r>
            <w:r>
              <w:rPr>
                <w:lang w:val="uk-UA"/>
              </w:rPr>
              <w:t>026-2027</w:t>
            </w:r>
          </w:p>
        </w:tc>
        <w:tc>
          <w:tcPr>
            <w:tcW w:w="1843" w:type="dxa"/>
          </w:tcPr>
          <w:p w:rsidR="002945AA" w:rsidRPr="007407B1" w:rsidRDefault="002945AA" w:rsidP="00CE4B09">
            <w:pPr>
              <w:rPr>
                <w:lang w:val="uk-UA"/>
              </w:rPr>
            </w:pPr>
            <w:r w:rsidRPr="007407B1">
              <w:rPr>
                <w:lang w:val="uk-UA"/>
              </w:rPr>
              <w:t>бюджет с</w:t>
            </w:r>
            <w:r>
              <w:rPr>
                <w:lang w:val="uk-UA"/>
              </w:rPr>
              <w:t>ільської</w:t>
            </w:r>
            <w:r w:rsidRPr="007407B1">
              <w:rPr>
                <w:lang w:val="uk-UA"/>
              </w:rPr>
              <w:t xml:space="preserve"> </w:t>
            </w:r>
            <w:r>
              <w:rPr>
                <w:lang w:val="uk-UA"/>
              </w:rPr>
              <w:t>територіальної громади</w:t>
            </w:r>
          </w:p>
        </w:tc>
        <w:tc>
          <w:tcPr>
            <w:tcW w:w="1276" w:type="dxa"/>
          </w:tcPr>
          <w:p w:rsidR="002945AA" w:rsidRPr="007407B1" w:rsidRDefault="002945AA" w:rsidP="00CE4B09">
            <w:pPr>
              <w:rPr>
                <w:lang w:val="uk-UA"/>
              </w:rPr>
            </w:pPr>
            <w:r>
              <w:rPr>
                <w:lang w:val="uk-UA"/>
              </w:rPr>
              <w:t>20</w:t>
            </w:r>
          </w:p>
        </w:tc>
        <w:tc>
          <w:tcPr>
            <w:tcW w:w="1134" w:type="dxa"/>
          </w:tcPr>
          <w:p w:rsidR="002945AA" w:rsidRPr="007407B1" w:rsidRDefault="002945AA" w:rsidP="00CE4B09">
            <w:pPr>
              <w:rPr>
                <w:lang w:val="uk-UA"/>
              </w:rPr>
            </w:pPr>
            <w:r>
              <w:rPr>
                <w:lang w:val="uk-UA"/>
              </w:rPr>
              <w:t>10</w:t>
            </w:r>
          </w:p>
        </w:tc>
        <w:tc>
          <w:tcPr>
            <w:tcW w:w="992" w:type="dxa"/>
          </w:tcPr>
          <w:p w:rsidR="002945AA" w:rsidRPr="007407B1" w:rsidRDefault="002945AA" w:rsidP="00CE4B09">
            <w:pPr>
              <w:rPr>
                <w:lang w:val="uk-UA"/>
              </w:rPr>
            </w:pPr>
            <w:r w:rsidRPr="001D671A">
              <w:rPr>
                <w:lang w:val="uk-UA"/>
              </w:rPr>
              <w:t>10</w:t>
            </w:r>
          </w:p>
        </w:tc>
      </w:tr>
      <w:tr w:rsidR="002945AA" w:rsidRPr="007407B1" w:rsidTr="00CE4B09">
        <w:trPr>
          <w:trHeight w:val="1678"/>
        </w:trPr>
        <w:tc>
          <w:tcPr>
            <w:tcW w:w="2235" w:type="dxa"/>
            <w:vMerge/>
          </w:tcPr>
          <w:p w:rsidR="002945AA" w:rsidRPr="007407B1" w:rsidRDefault="002945AA" w:rsidP="00CE4B09">
            <w:pPr>
              <w:rPr>
                <w:lang w:val="uk-UA"/>
              </w:rPr>
            </w:pPr>
          </w:p>
        </w:tc>
        <w:tc>
          <w:tcPr>
            <w:tcW w:w="4564" w:type="dxa"/>
            <w:vMerge/>
          </w:tcPr>
          <w:p w:rsidR="002945AA" w:rsidRPr="007407B1" w:rsidRDefault="002945AA" w:rsidP="00CE4B09">
            <w:pPr>
              <w:rPr>
                <w:lang w:val="uk-UA"/>
              </w:rPr>
            </w:pPr>
          </w:p>
        </w:tc>
        <w:tc>
          <w:tcPr>
            <w:tcW w:w="1985" w:type="dxa"/>
            <w:vMerge/>
          </w:tcPr>
          <w:p w:rsidR="002945AA" w:rsidRPr="007407B1" w:rsidRDefault="002945AA" w:rsidP="00CE4B09">
            <w:pPr>
              <w:rPr>
                <w:lang w:val="uk-UA"/>
              </w:rPr>
            </w:pPr>
          </w:p>
        </w:tc>
        <w:tc>
          <w:tcPr>
            <w:tcW w:w="1417" w:type="dxa"/>
            <w:vMerge/>
          </w:tcPr>
          <w:p w:rsidR="002945AA" w:rsidRPr="007407B1" w:rsidRDefault="002945AA" w:rsidP="00CE4B09">
            <w:pPr>
              <w:rPr>
                <w:lang w:val="uk-UA"/>
              </w:rPr>
            </w:pPr>
          </w:p>
        </w:tc>
        <w:tc>
          <w:tcPr>
            <w:tcW w:w="1843" w:type="dxa"/>
          </w:tcPr>
          <w:p w:rsidR="002945AA" w:rsidRPr="007407B1" w:rsidRDefault="002945AA" w:rsidP="00CE4B09">
            <w:pPr>
              <w:rPr>
                <w:lang w:val="uk-UA"/>
              </w:rPr>
            </w:pPr>
            <w:r w:rsidRPr="007407B1">
              <w:rPr>
                <w:lang w:val="uk-UA"/>
              </w:rPr>
              <w:t xml:space="preserve">кошти </w:t>
            </w:r>
            <w:r w:rsidRPr="007407B1">
              <w:t>інш</w:t>
            </w:r>
            <w:r w:rsidRPr="007407B1">
              <w:rPr>
                <w:lang w:val="uk-UA"/>
              </w:rPr>
              <w:t>их</w:t>
            </w:r>
            <w:r w:rsidRPr="007407B1">
              <w:t xml:space="preserve"> джерел</w:t>
            </w:r>
            <w:r w:rsidRPr="007407B1">
              <w:rPr>
                <w:lang w:val="uk-UA"/>
              </w:rPr>
              <w:t xml:space="preserve">, </w:t>
            </w:r>
            <w:r w:rsidRPr="007407B1">
              <w:t>не заборонені чинним законодавством</w:t>
            </w:r>
          </w:p>
        </w:tc>
        <w:tc>
          <w:tcPr>
            <w:tcW w:w="1276" w:type="dxa"/>
          </w:tcPr>
          <w:p w:rsidR="002945AA" w:rsidRPr="007407B1" w:rsidRDefault="002945AA" w:rsidP="00CE4B09">
            <w:pPr>
              <w:rPr>
                <w:lang w:val="uk-UA"/>
              </w:rPr>
            </w:pPr>
          </w:p>
        </w:tc>
        <w:tc>
          <w:tcPr>
            <w:tcW w:w="1134" w:type="dxa"/>
          </w:tcPr>
          <w:p w:rsidR="002945AA" w:rsidRPr="007407B1" w:rsidRDefault="002945AA" w:rsidP="00CE4B09">
            <w:pPr>
              <w:rPr>
                <w:lang w:val="uk-UA"/>
              </w:rPr>
            </w:pPr>
          </w:p>
        </w:tc>
        <w:tc>
          <w:tcPr>
            <w:tcW w:w="992" w:type="dxa"/>
          </w:tcPr>
          <w:p w:rsidR="002945AA" w:rsidRPr="007407B1" w:rsidRDefault="002945AA" w:rsidP="00CE4B09">
            <w:pPr>
              <w:rPr>
                <w:lang w:val="uk-UA"/>
              </w:rPr>
            </w:pPr>
          </w:p>
        </w:tc>
      </w:tr>
      <w:tr w:rsidR="002945AA" w:rsidRPr="007407B1" w:rsidTr="00CE4B09">
        <w:trPr>
          <w:trHeight w:val="1185"/>
        </w:trPr>
        <w:tc>
          <w:tcPr>
            <w:tcW w:w="2235" w:type="dxa"/>
            <w:vMerge/>
          </w:tcPr>
          <w:p w:rsidR="002945AA" w:rsidRPr="007407B1" w:rsidRDefault="002945AA" w:rsidP="00CE4B09">
            <w:pPr>
              <w:rPr>
                <w:lang w:val="uk-UA"/>
              </w:rPr>
            </w:pPr>
          </w:p>
        </w:tc>
        <w:tc>
          <w:tcPr>
            <w:tcW w:w="4564" w:type="dxa"/>
            <w:vMerge w:val="restart"/>
          </w:tcPr>
          <w:p w:rsidR="002945AA" w:rsidRPr="007407B1" w:rsidRDefault="002945AA" w:rsidP="00CE4B09">
            <w:pPr>
              <w:rPr>
                <w:lang w:val="uk-UA"/>
              </w:rPr>
            </w:pPr>
            <w:r w:rsidRPr="007407B1">
              <w:rPr>
                <w:lang w:val="uk-UA"/>
              </w:rPr>
              <w:t xml:space="preserve">4. Придбання дитячого харчування, ліків, засобів гігієни для дітей, вилучених із сімей, у зв’язку із загрозою їх життю та здоров’ю, та влаштованих до закладу охорони здоров’я </w:t>
            </w:r>
          </w:p>
        </w:tc>
        <w:tc>
          <w:tcPr>
            <w:tcW w:w="1985" w:type="dxa"/>
            <w:vMerge w:val="restart"/>
          </w:tcPr>
          <w:p w:rsidR="002945AA" w:rsidRPr="007407B1" w:rsidRDefault="002945AA" w:rsidP="00CE4B09">
            <w:pPr>
              <w:rPr>
                <w:lang w:val="uk-UA"/>
              </w:rPr>
            </w:pPr>
            <w:r>
              <w:rPr>
                <w:lang w:val="uk-UA"/>
              </w:rPr>
              <w:t>Служба у справах дітей сільсько</w:t>
            </w:r>
            <w:r w:rsidRPr="007407B1">
              <w:rPr>
                <w:lang w:val="uk-UA"/>
              </w:rPr>
              <w:t>ї ради,</w:t>
            </w:r>
          </w:p>
          <w:p w:rsidR="002945AA" w:rsidRPr="007407B1" w:rsidRDefault="002945AA" w:rsidP="00CE4B09">
            <w:pPr>
              <w:rPr>
                <w:lang w:val="uk-UA"/>
              </w:rPr>
            </w:pPr>
            <w:r w:rsidRPr="007407B1">
              <w:rPr>
                <w:lang w:val="uk-UA"/>
              </w:rPr>
              <w:t xml:space="preserve">фінансовий </w:t>
            </w:r>
          </w:p>
          <w:p w:rsidR="002945AA" w:rsidRPr="007407B1" w:rsidRDefault="002945AA" w:rsidP="00CE4B09">
            <w:pPr>
              <w:rPr>
                <w:lang w:val="uk-UA"/>
              </w:rPr>
            </w:pPr>
            <w:r w:rsidRPr="007407B1">
              <w:rPr>
                <w:lang w:val="uk-UA"/>
              </w:rPr>
              <w:t xml:space="preserve">відділ </w:t>
            </w:r>
            <w:r>
              <w:rPr>
                <w:lang w:val="uk-UA"/>
              </w:rPr>
              <w:t>сільсько</w:t>
            </w:r>
            <w:r w:rsidRPr="007407B1">
              <w:rPr>
                <w:lang w:val="uk-UA"/>
              </w:rPr>
              <w:t>ї ради</w:t>
            </w:r>
            <w:r>
              <w:rPr>
                <w:lang w:val="uk-UA"/>
              </w:rPr>
              <w:t xml:space="preserve">, </w:t>
            </w:r>
            <w:r w:rsidRPr="003F2A78">
              <w:rPr>
                <w:lang w:val="uk-UA"/>
              </w:rPr>
              <w:t>відділ бухгалтерського обліку та звітності</w:t>
            </w:r>
            <w:r>
              <w:rPr>
                <w:lang w:val="uk-UA"/>
              </w:rPr>
              <w:t xml:space="preserve"> сільської ради</w:t>
            </w:r>
            <w:r w:rsidRPr="007407B1">
              <w:rPr>
                <w:lang w:val="uk-UA"/>
              </w:rPr>
              <w:t xml:space="preserve"> </w:t>
            </w:r>
          </w:p>
        </w:tc>
        <w:tc>
          <w:tcPr>
            <w:tcW w:w="1417" w:type="dxa"/>
            <w:vMerge w:val="restart"/>
          </w:tcPr>
          <w:p w:rsidR="002945AA" w:rsidRDefault="002945AA" w:rsidP="00CE4B09">
            <w:pPr>
              <w:rPr>
                <w:lang w:val="uk-UA"/>
              </w:rPr>
            </w:pPr>
            <w:r w:rsidRPr="007407B1">
              <w:rPr>
                <w:lang w:val="uk-UA"/>
              </w:rPr>
              <w:t>2</w:t>
            </w:r>
            <w:r>
              <w:rPr>
                <w:lang w:val="uk-UA"/>
              </w:rPr>
              <w:t>026-2027</w:t>
            </w:r>
          </w:p>
          <w:p w:rsidR="002945AA" w:rsidRDefault="002945AA" w:rsidP="00CE4B09">
            <w:pPr>
              <w:rPr>
                <w:lang w:val="uk-UA"/>
              </w:rPr>
            </w:pPr>
          </w:p>
          <w:p w:rsidR="002945AA" w:rsidRDefault="002945AA" w:rsidP="00CE4B09">
            <w:pPr>
              <w:rPr>
                <w:lang w:val="uk-UA"/>
              </w:rPr>
            </w:pPr>
          </w:p>
          <w:p w:rsidR="002945AA" w:rsidRPr="007407B1" w:rsidRDefault="002945AA" w:rsidP="00CE4B09">
            <w:pPr>
              <w:rPr>
                <w:lang w:val="uk-UA"/>
              </w:rPr>
            </w:pPr>
          </w:p>
        </w:tc>
        <w:tc>
          <w:tcPr>
            <w:tcW w:w="1843" w:type="dxa"/>
          </w:tcPr>
          <w:p w:rsidR="002945AA" w:rsidRPr="007407B1" w:rsidRDefault="002945AA" w:rsidP="00CE4B09">
            <w:pPr>
              <w:rPr>
                <w:lang w:val="uk-UA"/>
              </w:rPr>
            </w:pPr>
            <w:r w:rsidRPr="007407B1">
              <w:rPr>
                <w:lang w:val="uk-UA"/>
              </w:rPr>
              <w:t>бюджет с</w:t>
            </w:r>
            <w:r>
              <w:rPr>
                <w:lang w:val="uk-UA"/>
              </w:rPr>
              <w:t>ільської</w:t>
            </w:r>
            <w:r w:rsidRPr="007407B1">
              <w:rPr>
                <w:lang w:val="uk-UA"/>
              </w:rPr>
              <w:t xml:space="preserve"> </w:t>
            </w:r>
            <w:r>
              <w:rPr>
                <w:lang w:val="uk-UA"/>
              </w:rPr>
              <w:t>територіальної громади</w:t>
            </w:r>
          </w:p>
        </w:tc>
        <w:tc>
          <w:tcPr>
            <w:tcW w:w="1276" w:type="dxa"/>
          </w:tcPr>
          <w:p w:rsidR="002945AA" w:rsidRPr="007407B1" w:rsidRDefault="002945AA" w:rsidP="00CE4B09">
            <w:pPr>
              <w:rPr>
                <w:lang w:val="uk-UA"/>
              </w:rPr>
            </w:pPr>
            <w:r>
              <w:rPr>
                <w:lang w:val="uk-UA"/>
              </w:rPr>
              <w:t>20</w:t>
            </w:r>
          </w:p>
        </w:tc>
        <w:tc>
          <w:tcPr>
            <w:tcW w:w="1134" w:type="dxa"/>
          </w:tcPr>
          <w:p w:rsidR="002945AA" w:rsidRPr="007407B1" w:rsidRDefault="002945AA" w:rsidP="00CE4B09">
            <w:pPr>
              <w:rPr>
                <w:lang w:val="uk-UA"/>
              </w:rPr>
            </w:pPr>
            <w:r>
              <w:rPr>
                <w:lang w:val="uk-UA"/>
              </w:rPr>
              <w:t>10</w:t>
            </w:r>
          </w:p>
        </w:tc>
        <w:tc>
          <w:tcPr>
            <w:tcW w:w="992" w:type="dxa"/>
          </w:tcPr>
          <w:p w:rsidR="002945AA" w:rsidRPr="007407B1" w:rsidRDefault="002945AA" w:rsidP="00CE4B09">
            <w:pPr>
              <w:rPr>
                <w:lang w:val="uk-UA"/>
              </w:rPr>
            </w:pPr>
            <w:r w:rsidRPr="001D671A">
              <w:rPr>
                <w:lang w:val="uk-UA"/>
              </w:rPr>
              <w:t>10</w:t>
            </w:r>
          </w:p>
        </w:tc>
      </w:tr>
      <w:tr w:rsidR="002945AA" w:rsidRPr="007407B1" w:rsidTr="00CE4B09">
        <w:trPr>
          <w:trHeight w:val="1618"/>
        </w:trPr>
        <w:tc>
          <w:tcPr>
            <w:tcW w:w="2235" w:type="dxa"/>
            <w:vMerge/>
          </w:tcPr>
          <w:p w:rsidR="002945AA" w:rsidRPr="007407B1" w:rsidRDefault="002945AA" w:rsidP="00CE4B09">
            <w:pPr>
              <w:rPr>
                <w:lang w:val="uk-UA"/>
              </w:rPr>
            </w:pPr>
          </w:p>
        </w:tc>
        <w:tc>
          <w:tcPr>
            <w:tcW w:w="4564" w:type="dxa"/>
            <w:vMerge/>
          </w:tcPr>
          <w:p w:rsidR="002945AA" w:rsidRPr="007407B1" w:rsidRDefault="002945AA" w:rsidP="00CE4B09">
            <w:pPr>
              <w:rPr>
                <w:lang w:val="uk-UA"/>
              </w:rPr>
            </w:pPr>
          </w:p>
        </w:tc>
        <w:tc>
          <w:tcPr>
            <w:tcW w:w="1985" w:type="dxa"/>
            <w:vMerge/>
          </w:tcPr>
          <w:p w:rsidR="002945AA" w:rsidRPr="007407B1" w:rsidRDefault="002945AA" w:rsidP="00CE4B09">
            <w:pPr>
              <w:rPr>
                <w:lang w:val="uk-UA"/>
              </w:rPr>
            </w:pPr>
          </w:p>
        </w:tc>
        <w:tc>
          <w:tcPr>
            <w:tcW w:w="1417" w:type="dxa"/>
            <w:vMerge/>
          </w:tcPr>
          <w:p w:rsidR="002945AA" w:rsidRPr="007407B1" w:rsidRDefault="002945AA" w:rsidP="00CE4B09">
            <w:pPr>
              <w:rPr>
                <w:lang w:val="uk-UA"/>
              </w:rPr>
            </w:pPr>
          </w:p>
        </w:tc>
        <w:tc>
          <w:tcPr>
            <w:tcW w:w="1843" w:type="dxa"/>
          </w:tcPr>
          <w:p w:rsidR="002945AA" w:rsidRPr="007407B1" w:rsidRDefault="002945AA" w:rsidP="00CE4B09">
            <w:pPr>
              <w:rPr>
                <w:lang w:val="uk-UA"/>
              </w:rPr>
            </w:pPr>
            <w:r w:rsidRPr="007407B1">
              <w:rPr>
                <w:lang w:val="uk-UA"/>
              </w:rPr>
              <w:t xml:space="preserve">кошти </w:t>
            </w:r>
            <w:r w:rsidRPr="007407B1">
              <w:t>інш</w:t>
            </w:r>
            <w:r w:rsidRPr="007407B1">
              <w:rPr>
                <w:lang w:val="uk-UA"/>
              </w:rPr>
              <w:t>их</w:t>
            </w:r>
            <w:r w:rsidRPr="007407B1">
              <w:t xml:space="preserve"> джерел</w:t>
            </w:r>
            <w:r w:rsidRPr="007407B1">
              <w:rPr>
                <w:lang w:val="uk-UA"/>
              </w:rPr>
              <w:t xml:space="preserve">, </w:t>
            </w:r>
            <w:r w:rsidRPr="007407B1">
              <w:t>не заборонені чинним законодавством</w:t>
            </w:r>
          </w:p>
        </w:tc>
        <w:tc>
          <w:tcPr>
            <w:tcW w:w="1276" w:type="dxa"/>
          </w:tcPr>
          <w:p w:rsidR="002945AA" w:rsidRPr="007407B1" w:rsidRDefault="002945AA" w:rsidP="00CE4B09">
            <w:pPr>
              <w:rPr>
                <w:lang w:val="uk-UA"/>
              </w:rPr>
            </w:pPr>
          </w:p>
        </w:tc>
        <w:tc>
          <w:tcPr>
            <w:tcW w:w="1134" w:type="dxa"/>
          </w:tcPr>
          <w:p w:rsidR="002945AA" w:rsidRPr="007407B1" w:rsidRDefault="002945AA" w:rsidP="00CE4B09">
            <w:pPr>
              <w:rPr>
                <w:lang w:val="uk-UA"/>
              </w:rPr>
            </w:pPr>
          </w:p>
        </w:tc>
        <w:tc>
          <w:tcPr>
            <w:tcW w:w="992" w:type="dxa"/>
          </w:tcPr>
          <w:p w:rsidR="002945AA" w:rsidRPr="007407B1" w:rsidRDefault="002945AA" w:rsidP="00CE4B09">
            <w:pPr>
              <w:rPr>
                <w:lang w:val="uk-UA"/>
              </w:rPr>
            </w:pPr>
          </w:p>
        </w:tc>
      </w:tr>
      <w:tr w:rsidR="002945AA" w:rsidRPr="007407B1" w:rsidTr="00CE4B09">
        <w:trPr>
          <w:trHeight w:val="1200"/>
        </w:trPr>
        <w:tc>
          <w:tcPr>
            <w:tcW w:w="2235" w:type="dxa"/>
            <w:vMerge/>
          </w:tcPr>
          <w:p w:rsidR="002945AA" w:rsidRPr="007407B1" w:rsidRDefault="002945AA" w:rsidP="00CE4B09">
            <w:pPr>
              <w:rPr>
                <w:lang w:val="uk-UA"/>
              </w:rPr>
            </w:pPr>
          </w:p>
        </w:tc>
        <w:tc>
          <w:tcPr>
            <w:tcW w:w="4564" w:type="dxa"/>
            <w:vMerge w:val="restart"/>
          </w:tcPr>
          <w:p w:rsidR="002945AA" w:rsidRPr="007407B1" w:rsidRDefault="002945AA" w:rsidP="00CE4B09">
            <w:pPr>
              <w:rPr>
                <w:lang w:val="uk-UA"/>
              </w:rPr>
            </w:pPr>
            <w:r w:rsidRPr="007407B1">
              <w:rPr>
                <w:lang w:val="uk-UA"/>
              </w:rPr>
              <w:t>5. Придбання продуктових наборів та солодких подарунків для  дітей, які перебувають у складних життєвих обставинах, до</w:t>
            </w:r>
            <w:r>
              <w:rPr>
                <w:lang w:val="uk-UA"/>
              </w:rPr>
              <w:t xml:space="preserve"> свят (Новорічно-Різдвяних, Великодніх)</w:t>
            </w:r>
            <w:r w:rsidRPr="007407B1">
              <w:rPr>
                <w:lang w:val="uk-UA"/>
              </w:rPr>
              <w:t xml:space="preserve"> </w:t>
            </w:r>
          </w:p>
        </w:tc>
        <w:tc>
          <w:tcPr>
            <w:tcW w:w="1985" w:type="dxa"/>
            <w:vMerge w:val="restart"/>
          </w:tcPr>
          <w:p w:rsidR="002945AA" w:rsidRPr="007407B1" w:rsidRDefault="002945AA" w:rsidP="00CE4B09">
            <w:pPr>
              <w:rPr>
                <w:lang w:val="uk-UA"/>
              </w:rPr>
            </w:pPr>
            <w:r w:rsidRPr="007407B1">
              <w:rPr>
                <w:lang w:val="uk-UA"/>
              </w:rPr>
              <w:t xml:space="preserve">Служба у справах дітей </w:t>
            </w:r>
            <w:r>
              <w:rPr>
                <w:lang w:val="uk-UA"/>
              </w:rPr>
              <w:t>сільсько</w:t>
            </w:r>
            <w:r w:rsidRPr="007407B1">
              <w:rPr>
                <w:lang w:val="uk-UA"/>
              </w:rPr>
              <w:t>ї ради,</w:t>
            </w:r>
          </w:p>
          <w:p w:rsidR="002945AA" w:rsidRPr="007407B1" w:rsidRDefault="002945AA" w:rsidP="00CE4B09">
            <w:pPr>
              <w:rPr>
                <w:lang w:val="uk-UA"/>
              </w:rPr>
            </w:pPr>
            <w:r w:rsidRPr="007407B1">
              <w:rPr>
                <w:lang w:val="uk-UA"/>
              </w:rPr>
              <w:t xml:space="preserve">фінансовий </w:t>
            </w:r>
          </w:p>
          <w:p w:rsidR="002945AA" w:rsidRPr="007407B1" w:rsidRDefault="002945AA" w:rsidP="00CE4B09">
            <w:pPr>
              <w:rPr>
                <w:lang w:val="uk-UA"/>
              </w:rPr>
            </w:pPr>
            <w:r w:rsidRPr="007407B1">
              <w:rPr>
                <w:lang w:val="uk-UA"/>
              </w:rPr>
              <w:t xml:space="preserve">відділ </w:t>
            </w:r>
            <w:r>
              <w:rPr>
                <w:lang w:val="uk-UA"/>
              </w:rPr>
              <w:t>сільсько</w:t>
            </w:r>
            <w:r w:rsidRPr="007407B1">
              <w:rPr>
                <w:lang w:val="uk-UA"/>
              </w:rPr>
              <w:t>ї ради,</w:t>
            </w:r>
          </w:p>
          <w:p w:rsidR="002945AA" w:rsidRDefault="002945AA" w:rsidP="00CE4B09">
            <w:pPr>
              <w:rPr>
                <w:lang w:val="uk-UA"/>
              </w:rPr>
            </w:pPr>
            <w:r w:rsidRPr="003F2A78">
              <w:rPr>
                <w:lang w:val="uk-UA"/>
              </w:rPr>
              <w:t>відділ бухгалтерського обліку та звітності</w:t>
            </w:r>
            <w:r>
              <w:rPr>
                <w:lang w:val="uk-UA"/>
              </w:rPr>
              <w:t xml:space="preserve"> сільської ради</w:t>
            </w:r>
          </w:p>
          <w:p w:rsidR="002945AA" w:rsidRDefault="002945AA" w:rsidP="00CE4B09">
            <w:pPr>
              <w:rPr>
                <w:lang w:val="uk-UA"/>
              </w:rPr>
            </w:pPr>
          </w:p>
          <w:p w:rsidR="002945AA" w:rsidRPr="007407B1" w:rsidRDefault="002945AA" w:rsidP="00CE4B09">
            <w:pPr>
              <w:rPr>
                <w:lang w:val="uk-UA"/>
              </w:rPr>
            </w:pPr>
          </w:p>
        </w:tc>
        <w:tc>
          <w:tcPr>
            <w:tcW w:w="1417" w:type="dxa"/>
            <w:vMerge w:val="restart"/>
          </w:tcPr>
          <w:p w:rsidR="002945AA" w:rsidRPr="007407B1" w:rsidRDefault="002945AA" w:rsidP="00CE4B09">
            <w:pPr>
              <w:ind w:right="143"/>
              <w:rPr>
                <w:lang w:val="uk-UA"/>
              </w:rPr>
            </w:pPr>
            <w:r>
              <w:rPr>
                <w:lang w:val="uk-UA"/>
              </w:rPr>
              <w:t>2026-2027</w:t>
            </w:r>
          </w:p>
        </w:tc>
        <w:tc>
          <w:tcPr>
            <w:tcW w:w="1843" w:type="dxa"/>
          </w:tcPr>
          <w:p w:rsidR="002945AA" w:rsidRPr="007407B1" w:rsidRDefault="002945AA" w:rsidP="00CE4B09">
            <w:pPr>
              <w:rPr>
                <w:lang w:val="uk-UA"/>
              </w:rPr>
            </w:pPr>
            <w:r w:rsidRPr="007407B1">
              <w:rPr>
                <w:lang w:val="uk-UA"/>
              </w:rPr>
              <w:t>бюджет с</w:t>
            </w:r>
            <w:r>
              <w:rPr>
                <w:lang w:val="uk-UA"/>
              </w:rPr>
              <w:t>ільської</w:t>
            </w:r>
            <w:r w:rsidRPr="007407B1">
              <w:rPr>
                <w:lang w:val="uk-UA"/>
              </w:rPr>
              <w:t xml:space="preserve"> </w:t>
            </w:r>
            <w:r>
              <w:rPr>
                <w:lang w:val="uk-UA"/>
              </w:rPr>
              <w:t>територіальної громади</w:t>
            </w:r>
          </w:p>
        </w:tc>
        <w:tc>
          <w:tcPr>
            <w:tcW w:w="1276" w:type="dxa"/>
          </w:tcPr>
          <w:p w:rsidR="002945AA" w:rsidRPr="007407B1" w:rsidRDefault="002945AA" w:rsidP="00CE4B09">
            <w:pPr>
              <w:rPr>
                <w:lang w:val="uk-UA"/>
              </w:rPr>
            </w:pPr>
            <w:r>
              <w:rPr>
                <w:lang w:val="uk-UA"/>
              </w:rPr>
              <w:t>20</w:t>
            </w:r>
          </w:p>
        </w:tc>
        <w:tc>
          <w:tcPr>
            <w:tcW w:w="1134" w:type="dxa"/>
          </w:tcPr>
          <w:p w:rsidR="002945AA" w:rsidRPr="007407B1" w:rsidRDefault="002945AA" w:rsidP="00CE4B09">
            <w:pPr>
              <w:rPr>
                <w:lang w:val="uk-UA"/>
              </w:rPr>
            </w:pPr>
            <w:r>
              <w:rPr>
                <w:lang w:val="uk-UA"/>
              </w:rPr>
              <w:t>10</w:t>
            </w:r>
          </w:p>
        </w:tc>
        <w:tc>
          <w:tcPr>
            <w:tcW w:w="992" w:type="dxa"/>
          </w:tcPr>
          <w:p w:rsidR="002945AA" w:rsidRPr="007407B1" w:rsidRDefault="002945AA" w:rsidP="00CE4B09">
            <w:pPr>
              <w:rPr>
                <w:lang w:val="uk-UA"/>
              </w:rPr>
            </w:pPr>
            <w:r w:rsidRPr="001D671A">
              <w:rPr>
                <w:lang w:val="uk-UA"/>
              </w:rPr>
              <w:t>10</w:t>
            </w:r>
          </w:p>
        </w:tc>
      </w:tr>
      <w:tr w:rsidR="002945AA" w:rsidRPr="007407B1" w:rsidTr="00CE4B09">
        <w:trPr>
          <w:trHeight w:val="1607"/>
        </w:trPr>
        <w:tc>
          <w:tcPr>
            <w:tcW w:w="2235" w:type="dxa"/>
            <w:vMerge/>
            <w:tcBorders>
              <w:bottom w:val="single" w:sz="4" w:space="0" w:color="auto"/>
            </w:tcBorders>
          </w:tcPr>
          <w:p w:rsidR="002945AA" w:rsidRPr="007407B1" w:rsidRDefault="002945AA" w:rsidP="00CE4B09">
            <w:pPr>
              <w:rPr>
                <w:lang w:val="uk-UA"/>
              </w:rPr>
            </w:pPr>
          </w:p>
        </w:tc>
        <w:tc>
          <w:tcPr>
            <w:tcW w:w="4564" w:type="dxa"/>
            <w:vMerge/>
            <w:tcBorders>
              <w:bottom w:val="single" w:sz="4" w:space="0" w:color="auto"/>
            </w:tcBorders>
          </w:tcPr>
          <w:p w:rsidR="002945AA" w:rsidRPr="007407B1" w:rsidRDefault="002945AA" w:rsidP="00CE4B09">
            <w:pPr>
              <w:rPr>
                <w:lang w:val="uk-UA"/>
              </w:rPr>
            </w:pPr>
          </w:p>
        </w:tc>
        <w:tc>
          <w:tcPr>
            <w:tcW w:w="1985" w:type="dxa"/>
            <w:vMerge/>
            <w:tcBorders>
              <w:bottom w:val="single" w:sz="4" w:space="0" w:color="auto"/>
            </w:tcBorders>
          </w:tcPr>
          <w:p w:rsidR="002945AA" w:rsidRPr="007407B1" w:rsidRDefault="002945AA" w:rsidP="00CE4B09">
            <w:pPr>
              <w:rPr>
                <w:lang w:val="uk-UA"/>
              </w:rPr>
            </w:pPr>
          </w:p>
        </w:tc>
        <w:tc>
          <w:tcPr>
            <w:tcW w:w="1417" w:type="dxa"/>
            <w:vMerge/>
            <w:tcBorders>
              <w:bottom w:val="single" w:sz="4" w:space="0" w:color="auto"/>
            </w:tcBorders>
          </w:tcPr>
          <w:p w:rsidR="002945AA" w:rsidRPr="007407B1" w:rsidRDefault="002945AA" w:rsidP="00CE4B09">
            <w:pPr>
              <w:rPr>
                <w:lang w:val="uk-UA"/>
              </w:rPr>
            </w:pPr>
          </w:p>
        </w:tc>
        <w:tc>
          <w:tcPr>
            <w:tcW w:w="1843" w:type="dxa"/>
            <w:tcBorders>
              <w:bottom w:val="single" w:sz="4" w:space="0" w:color="auto"/>
            </w:tcBorders>
          </w:tcPr>
          <w:p w:rsidR="002945AA" w:rsidRPr="007407B1" w:rsidRDefault="002945AA" w:rsidP="00CE4B09">
            <w:pPr>
              <w:rPr>
                <w:lang w:val="uk-UA"/>
              </w:rPr>
            </w:pPr>
            <w:r w:rsidRPr="007407B1">
              <w:rPr>
                <w:lang w:val="uk-UA"/>
              </w:rPr>
              <w:t xml:space="preserve">кошти </w:t>
            </w:r>
            <w:r w:rsidRPr="007407B1">
              <w:t>інш</w:t>
            </w:r>
            <w:r w:rsidRPr="007407B1">
              <w:rPr>
                <w:lang w:val="uk-UA"/>
              </w:rPr>
              <w:t>их</w:t>
            </w:r>
            <w:r w:rsidRPr="007407B1">
              <w:t xml:space="preserve"> джерел</w:t>
            </w:r>
            <w:r w:rsidRPr="007407B1">
              <w:rPr>
                <w:lang w:val="uk-UA"/>
              </w:rPr>
              <w:t xml:space="preserve">, </w:t>
            </w:r>
            <w:r w:rsidRPr="007407B1">
              <w:t>не заборонені чинним законодавством</w:t>
            </w:r>
          </w:p>
        </w:tc>
        <w:tc>
          <w:tcPr>
            <w:tcW w:w="1276" w:type="dxa"/>
            <w:tcBorders>
              <w:bottom w:val="single" w:sz="4" w:space="0" w:color="auto"/>
            </w:tcBorders>
          </w:tcPr>
          <w:p w:rsidR="002945AA" w:rsidRPr="007407B1" w:rsidRDefault="002945AA" w:rsidP="00CE4B09">
            <w:pPr>
              <w:rPr>
                <w:lang w:val="uk-UA"/>
              </w:rPr>
            </w:pPr>
          </w:p>
        </w:tc>
        <w:tc>
          <w:tcPr>
            <w:tcW w:w="1134" w:type="dxa"/>
            <w:tcBorders>
              <w:bottom w:val="single" w:sz="4" w:space="0" w:color="auto"/>
            </w:tcBorders>
          </w:tcPr>
          <w:p w:rsidR="002945AA" w:rsidRPr="007407B1" w:rsidRDefault="002945AA" w:rsidP="00CE4B09">
            <w:pPr>
              <w:rPr>
                <w:lang w:val="uk-UA"/>
              </w:rPr>
            </w:pPr>
          </w:p>
        </w:tc>
        <w:tc>
          <w:tcPr>
            <w:tcW w:w="992" w:type="dxa"/>
            <w:tcBorders>
              <w:bottom w:val="single" w:sz="4" w:space="0" w:color="auto"/>
            </w:tcBorders>
          </w:tcPr>
          <w:p w:rsidR="002945AA" w:rsidRPr="007407B1" w:rsidRDefault="002945AA" w:rsidP="00CE4B09">
            <w:pPr>
              <w:rPr>
                <w:lang w:val="uk-UA"/>
              </w:rPr>
            </w:pPr>
          </w:p>
        </w:tc>
      </w:tr>
      <w:tr w:rsidR="002945AA" w:rsidRPr="007407B1" w:rsidTr="00CE4B09">
        <w:trPr>
          <w:trHeight w:val="2398"/>
        </w:trPr>
        <w:tc>
          <w:tcPr>
            <w:tcW w:w="2235" w:type="dxa"/>
            <w:vMerge w:val="restart"/>
            <w:tcBorders>
              <w:top w:val="single" w:sz="4" w:space="0" w:color="auto"/>
            </w:tcBorders>
          </w:tcPr>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Pr="007407B1" w:rsidRDefault="002945AA" w:rsidP="00CE4B09">
            <w:pPr>
              <w:rPr>
                <w:shd w:val="clear" w:color="auto" w:fill="FFFFFF"/>
                <w:lang w:val="uk-UA"/>
              </w:rPr>
            </w:pPr>
            <w:r w:rsidRPr="007407B1">
              <w:rPr>
                <w:lang w:val="uk-UA"/>
              </w:rPr>
              <w:t xml:space="preserve">3. </w:t>
            </w:r>
            <w:r w:rsidRPr="007407B1">
              <w:rPr>
                <w:shd w:val="clear" w:color="auto" w:fill="FFFFFF"/>
                <w:lang w:val="uk-UA"/>
              </w:rPr>
              <w:t xml:space="preserve"> Забезпечення </w:t>
            </w:r>
            <w:r w:rsidRPr="007407B1">
              <w:rPr>
                <w:shd w:val="clear" w:color="auto" w:fill="FFFFFF"/>
              </w:rPr>
              <w:t>тимчасов</w:t>
            </w:r>
            <w:r w:rsidRPr="007407B1">
              <w:rPr>
                <w:shd w:val="clear" w:color="auto" w:fill="FFFFFF"/>
                <w:lang w:val="uk-UA"/>
              </w:rPr>
              <w:t>ого</w:t>
            </w:r>
            <w:r w:rsidRPr="007407B1">
              <w:rPr>
                <w:shd w:val="clear" w:color="auto" w:fill="FFFFFF"/>
              </w:rPr>
              <w:t xml:space="preserve"> догляд</w:t>
            </w:r>
            <w:r w:rsidRPr="007407B1">
              <w:rPr>
                <w:shd w:val="clear" w:color="auto" w:fill="FFFFFF"/>
                <w:lang w:val="uk-UA"/>
              </w:rPr>
              <w:t>у</w:t>
            </w:r>
            <w:r w:rsidRPr="007407B1">
              <w:rPr>
                <w:shd w:val="clear" w:color="auto" w:fill="FFFFFF"/>
              </w:rPr>
              <w:t>, виховання та реабілітаці</w:t>
            </w:r>
            <w:r w:rsidRPr="007407B1">
              <w:rPr>
                <w:shd w:val="clear" w:color="auto" w:fill="FFFFFF"/>
                <w:lang w:val="uk-UA"/>
              </w:rPr>
              <w:t>ї</w:t>
            </w:r>
            <w:r w:rsidRPr="007407B1">
              <w:rPr>
                <w:shd w:val="clear" w:color="auto" w:fill="FFFFFF"/>
              </w:rPr>
              <w:t xml:space="preserve"> дитини в сім’ї патронатного вихователя</w:t>
            </w:r>
          </w:p>
          <w:p w:rsidR="002945AA" w:rsidRPr="007407B1" w:rsidRDefault="002945AA" w:rsidP="00CE4B09">
            <w:pPr>
              <w:rPr>
                <w:lang w:val="uk-UA"/>
              </w:rPr>
            </w:pPr>
          </w:p>
          <w:p w:rsidR="002945AA" w:rsidRPr="007407B1" w:rsidRDefault="002945AA" w:rsidP="00CE4B09">
            <w:pPr>
              <w:rPr>
                <w:lang w:val="uk-UA"/>
              </w:rPr>
            </w:pPr>
          </w:p>
        </w:tc>
        <w:tc>
          <w:tcPr>
            <w:tcW w:w="4564" w:type="dxa"/>
            <w:tcBorders>
              <w:top w:val="single" w:sz="4" w:space="0" w:color="auto"/>
            </w:tcBorders>
          </w:tcPr>
          <w:p w:rsidR="002945AA" w:rsidRPr="007407B1" w:rsidRDefault="002945AA" w:rsidP="00CE4B09">
            <w:pPr>
              <w:rPr>
                <w:lang w:val="uk-UA"/>
              </w:rPr>
            </w:pPr>
            <w:r w:rsidRPr="007407B1">
              <w:rPr>
                <w:shd w:val="clear" w:color="auto" w:fill="FFFFFF"/>
                <w:lang w:val="uk-UA"/>
              </w:rPr>
              <w:t>1. З</w:t>
            </w:r>
            <w:r w:rsidRPr="007407B1">
              <w:rPr>
                <w:shd w:val="clear" w:color="auto" w:fill="FFFFFF"/>
              </w:rPr>
              <w:t>апровадження та організації функціонування сім’ї патронатного вихователя,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r w:rsidRPr="007407B1">
              <w:rPr>
                <w:bCs/>
                <w:lang w:val="uk-UA"/>
              </w:rPr>
              <w:t xml:space="preserve"> </w:t>
            </w:r>
          </w:p>
        </w:tc>
        <w:tc>
          <w:tcPr>
            <w:tcW w:w="1985" w:type="dxa"/>
            <w:tcBorders>
              <w:top w:val="single" w:sz="4" w:space="0" w:color="auto"/>
            </w:tcBorders>
          </w:tcPr>
          <w:p w:rsidR="002945AA" w:rsidRPr="007407B1" w:rsidRDefault="002945AA" w:rsidP="00CE4B09">
            <w:pPr>
              <w:rPr>
                <w:lang w:val="uk-UA"/>
              </w:rPr>
            </w:pPr>
            <w:r w:rsidRPr="007407B1">
              <w:rPr>
                <w:lang w:val="uk-UA"/>
              </w:rPr>
              <w:t xml:space="preserve">Служба у справах </w:t>
            </w:r>
            <w:r>
              <w:rPr>
                <w:lang w:val="uk-UA"/>
              </w:rPr>
              <w:t xml:space="preserve"> сільсько</w:t>
            </w:r>
            <w:r w:rsidRPr="007407B1">
              <w:rPr>
                <w:lang w:val="uk-UA"/>
              </w:rPr>
              <w:t>ї ради</w:t>
            </w:r>
            <w:r>
              <w:rPr>
                <w:lang w:val="uk-UA"/>
              </w:rPr>
              <w:t>,</w:t>
            </w:r>
          </w:p>
          <w:p w:rsidR="002945AA" w:rsidRPr="007407B1" w:rsidRDefault="002945AA" w:rsidP="00CE4B09">
            <w:pPr>
              <w:rPr>
                <w:lang w:val="uk-UA"/>
              </w:rPr>
            </w:pPr>
            <w:r w:rsidRPr="007407B1">
              <w:rPr>
                <w:lang w:val="uk-UA"/>
              </w:rPr>
              <w:t xml:space="preserve">Центр надання соціальних послуг </w:t>
            </w:r>
            <w:r>
              <w:rPr>
                <w:lang w:val="uk-UA"/>
              </w:rPr>
              <w:t xml:space="preserve"> сільсько</w:t>
            </w:r>
            <w:r w:rsidRPr="007407B1">
              <w:rPr>
                <w:lang w:val="uk-UA"/>
              </w:rPr>
              <w:t>ї ради</w:t>
            </w:r>
          </w:p>
        </w:tc>
        <w:tc>
          <w:tcPr>
            <w:tcW w:w="1417" w:type="dxa"/>
            <w:tcBorders>
              <w:top w:val="single" w:sz="4" w:space="0" w:color="auto"/>
            </w:tcBorders>
          </w:tcPr>
          <w:p w:rsidR="002945AA" w:rsidRPr="007407B1" w:rsidRDefault="002945AA" w:rsidP="00CE4B09">
            <w:pPr>
              <w:rPr>
                <w:lang w:val="uk-UA"/>
              </w:rPr>
            </w:pPr>
            <w:r>
              <w:rPr>
                <w:lang w:val="uk-UA"/>
              </w:rPr>
              <w:t>2026-2027</w:t>
            </w:r>
          </w:p>
        </w:tc>
        <w:tc>
          <w:tcPr>
            <w:tcW w:w="1843" w:type="dxa"/>
            <w:tcBorders>
              <w:top w:val="single" w:sz="4" w:space="0" w:color="auto"/>
            </w:tcBorders>
          </w:tcPr>
          <w:p w:rsidR="002945AA" w:rsidRPr="007407B1" w:rsidRDefault="002945AA" w:rsidP="00CE4B09">
            <w:pPr>
              <w:rPr>
                <w:lang w:val="uk-UA"/>
              </w:rPr>
            </w:pPr>
            <w:r w:rsidRPr="00F93440">
              <w:rPr>
                <w:lang w:val="uk-UA"/>
              </w:rPr>
              <w:t>не потребує фінансування</w:t>
            </w:r>
          </w:p>
        </w:tc>
        <w:tc>
          <w:tcPr>
            <w:tcW w:w="1276" w:type="dxa"/>
            <w:tcBorders>
              <w:top w:val="single" w:sz="4" w:space="0" w:color="auto"/>
            </w:tcBorders>
          </w:tcPr>
          <w:p w:rsidR="002945AA" w:rsidRPr="007407B1" w:rsidRDefault="002945AA" w:rsidP="00CE4B09">
            <w:pPr>
              <w:rPr>
                <w:lang w:val="uk-UA"/>
              </w:rPr>
            </w:pPr>
            <w:r w:rsidRPr="007407B1">
              <w:rPr>
                <w:lang w:val="uk-UA"/>
              </w:rPr>
              <w:t>-</w:t>
            </w:r>
          </w:p>
        </w:tc>
        <w:tc>
          <w:tcPr>
            <w:tcW w:w="1134" w:type="dxa"/>
            <w:tcBorders>
              <w:top w:val="single" w:sz="4" w:space="0" w:color="auto"/>
            </w:tcBorders>
          </w:tcPr>
          <w:p w:rsidR="002945AA" w:rsidRPr="007407B1" w:rsidRDefault="002945AA" w:rsidP="00CE4B09">
            <w:pPr>
              <w:rPr>
                <w:lang w:val="uk-UA"/>
              </w:rPr>
            </w:pPr>
            <w:r w:rsidRPr="007407B1">
              <w:rPr>
                <w:lang w:val="uk-UA"/>
              </w:rPr>
              <w:t>-</w:t>
            </w:r>
          </w:p>
        </w:tc>
        <w:tc>
          <w:tcPr>
            <w:tcW w:w="992" w:type="dxa"/>
            <w:tcBorders>
              <w:top w:val="single" w:sz="4" w:space="0" w:color="auto"/>
            </w:tcBorders>
          </w:tcPr>
          <w:p w:rsidR="002945AA" w:rsidRPr="007407B1" w:rsidRDefault="002945AA" w:rsidP="00CE4B09">
            <w:pPr>
              <w:rPr>
                <w:lang w:val="uk-UA"/>
              </w:rPr>
            </w:pPr>
            <w:r w:rsidRPr="007407B1">
              <w:rPr>
                <w:lang w:val="uk-UA"/>
              </w:rPr>
              <w:t>-</w:t>
            </w:r>
          </w:p>
        </w:tc>
      </w:tr>
      <w:tr w:rsidR="002945AA" w:rsidRPr="007407B1" w:rsidTr="00CE4B09">
        <w:trPr>
          <w:trHeight w:val="570"/>
        </w:trPr>
        <w:tc>
          <w:tcPr>
            <w:tcW w:w="2235" w:type="dxa"/>
            <w:vMerge/>
          </w:tcPr>
          <w:p w:rsidR="002945AA" w:rsidRPr="007407B1" w:rsidRDefault="002945AA" w:rsidP="00CE4B09">
            <w:pPr>
              <w:rPr>
                <w:lang w:val="uk-UA"/>
              </w:rPr>
            </w:pPr>
          </w:p>
        </w:tc>
        <w:tc>
          <w:tcPr>
            <w:tcW w:w="4564" w:type="dxa"/>
            <w:tcBorders>
              <w:top w:val="single" w:sz="4" w:space="0" w:color="auto"/>
            </w:tcBorders>
          </w:tcPr>
          <w:p w:rsidR="002945AA" w:rsidRPr="007407B1" w:rsidRDefault="002945AA" w:rsidP="00CE4B09">
            <w:pPr>
              <w:rPr>
                <w:lang w:val="uk-UA"/>
              </w:rPr>
            </w:pPr>
            <w:r w:rsidRPr="007407B1">
              <w:rPr>
                <w:shd w:val="clear" w:color="auto" w:fill="FFFFFF"/>
                <w:lang w:val="uk-UA"/>
              </w:rPr>
              <w:t xml:space="preserve">2. </w:t>
            </w:r>
            <w:r w:rsidRPr="007407B1">
              <w:rPr>
                <w:shd w:val="clear" w:color="auto" w:fill="FFFFFF"/>
              </w:rPr>
              <w:t>Виплата патронатному вихователю поворотної фінансової допомоги для своєчасного задоволення потреб дитини у догляді, вихованні та реабілітації, влаштованої до сім’ї патронатного вихователя, до моменту отримання державної соціальної допомоги.</w:t>
            </w:r>
          </w:p>
        </w:tc>
        <w:tc>
          <w:tcPr>
            <w:tcW w:w="1985" w:type="dxa"/>
            <w:tcBorders>
              <w:top w:val="single" w:sz="4" w:space="0" w:color="auto"/>
            </w:tcBorders>
          </w:tcPr>
          <w:p w:rsidR="002945AA" w:rsidRPr="007407B1" w:rsidRDefault="002945AA" w:rsidP="00CE4B09">
            <w:pPr>
              <w:rPr>
                <w:lang w:val="uk-UA"/>
              </w:rPr>
            </w:pPr>
            <w:r w:rsidRPr="007407B1">
              <w:rPr>
                <w:lang w:val="uk-UA"/>
              </w:rPr>
              <w:t xml:space="preserve">Служба у справах дітей </w:t>
            </w:r>
            <w:r>
              <w:rPr>
                <w:lang w:val="uk-UA"/>
              </w:rPr>
              <w:t xml:space="preserve">сільської </w:t>
            </w:r>
            <w:r w:rsidRPr="007407B1">
              <w:rPr>
                <w:lang w:val="uk-UA"/>
              </w:rPr>
              <w:t>ради,</w:t>
            </w:r>
          </w:p>
          <w:p w:rsidR="002945AA" w:rsidRPr="007407B1" w:rsidRDefault="002945AA" w:rsidP="00CE4B09">
            <w:pPr>
              <w:rPr>
                <w:lang w:val="uk-UA"/>
              </w:rPr>
            </w:pPr>
            <w:r w:rsidRPr="007407B1">
              <w:rPr>
                <w:lang w:val="uk-UA"/>
              </w:rPr>
              <w:t xml:space="preserve">фінансовий </w:t>
            </w:r>
          </w:p>
          <w:p w:rsidR="002945AA" w:rsidRPr="007407B1" w:rsidRDefault="002945AA" w:rsidP="00CE4B09">
            <w:pPr>
              <w:rPr>
                <w:lang w:val="uk-UA"/>
              </w:rPr>
            </w:pPr>
            <w:r w:rsidRPr="007407B1">
              <w:rPr>
                <w:lang w:val="uk-UA"/>
              </w:rPr>
              <w:t xml:space="preserve">відділ </w:t>
            </w:r>
            <w:r>
              <w:rPr>
                <w:lang w:val="uk-UA"/>
              </w:rPr>
              <w:t>сільської</w:t>
            </w:r>
            <w:r w:rsidRPr="007407B1">
              <w:rPr>
                <w:lang w:val="uk-UA"/>
              </w:rPr>
              <w:t xml:space="preserve"> ради,</w:t>
            </w:r>
          </w:p>
          <w:p w:rsidR="002945AA" w:rsidRPr="007407B1" w:rsidRDefault="002945AA" w:rsidP="00CE4B09">
            <w:pPr>
              <w:rPr>
                <w:lang w:val="uk-UA"/>
              </w:rPr>
            </w:pPr>
            <w:r w:rsidRPr="007407B1">
              <w:rPr>
                <w:lang w:val="uk-UA"/>
              </w:rPr>
              <w:t xml:space="preserve">відділ бухгалтерського </w:t>
            </w:r>
            <w:r>
              <w:rPr>
                <w:lang w:val="uk-UA"/>
              </w:rPr>
              <w:t>обліку та звітності</w:t>
            </w:r>
            <w:r w:rsidRPr="007407B1">
              <w:rPr>
                <w:lang w:val="uk-UA"/>
              </w:rPr>
              <w:t xml:space="preserve"> с</w:t>
            </w:r>
            <w:r>
              <w:rPr>
                <w:lang w:val="uk-UA"/>
              </w:rPr>
              <w:t>ільської</w:t>
            </w:r>
            <w:r w:rsidRPr="007407B1">
              <w:rPr>
                <w:lang w:val="uk-UA"/>
              </w:rPr>
              <w:t xml:space="preserve"> ради</w:t>
            </w:r>
          </w:p>
        </w:tc>
        <w:tc>
          <w:tcPr>
            <w:tcW w:w="1417" w:type="dxa"/>
            <w:tcBorders>
              <w:top w:val="single" w:sz="4" w:space="0" w:color="auto"/>
            </w:tcBorders>
          </w:tcPr>
          <w:p w:rsidR="002945AA" w:rsidRPr="007407B1" w:rsidRDefault="002945AA" w:rsidP="00CE4B09">
            <w:pPr>
              <w:rPr>
                <w:lang w:val="uk-UA"/>
              </w:rPr>
            </w:pPr>
            <w:r>
              <w:rPr>
                <w:lang w:val="uk-UA"/>
              </w:rPr>
              <w:t>2026-2027</w:t>
            </w:r>
          </w:p>
        </w:tc>
        <w:tc>
          <w:tcPr>
            <w:tcW w:w="1843" w:type="dxa"/>
            <w:tcBorders>
              <w:top w:val="single" w:sz="4" w:space="0" w:color="auto"/>
            </w:tcBorders>
          </w:tcPr>
          <w:p w:rsidR="002945AA" w:rsidRPr="007407B1" w:rsidRDefault="002945AA" w:rsidP="00CE4B09">
            <w:pPr>
              <w:rPr>
                <w:lang w:val="uk-UA"/>
              </w:rPr>
            </w:pPr>
            <w:r w:rsidRPr="007407B1">
              <w:rPr>
                <w:lang w:val="uk-UA"/>
              </w:rPr>
              <w:t>бюджет с</w:t>
            </w:r>
            <w:r>
              <w:rPr>
                <w:lang w:val="uk-UA"/>
              </w:rPr>
              <w:t>ільської</w:t>
            </w:r>
            <w:r w:rsidRPr="007407B1">
              <w:rPr>
                <w:lang w:val="uk-UA"/>
              </w:rPr>
              <w:t xml:space="preserve"> </w:t>
            </w:r>
            <w:r>
              <w:rPr>
                <w:lang w:val="uk-UA"/>
              </w:rPr>
              <w:t>територіальної громади</w:t>
            </w:r>
          </w:p>
        </w:tc>
        <w:tc>
          <w:tcPr>
            <w:tcW w:w="1276" w:type="dxa"/>
            <w:tcBorders>
              <w:top w:val="single" w:sz="4" w:space="0" w:color="auto"/>
            </w:tcBorders>
          </w:tcPr>
          <w:p w:rsidR="002945AA" w:rsidRPr="007407B1" w:rsidRDefault="002945AA" w:rsidP="00CE4B09">
            <w:pPr>
              <w:rPr>
                <w:lang w:val="uk-UA"/>
              </w:rPr>
            </w:pPr>
            <w:r>
              <w:rPr>
                <w:lang w:val="uk-UA"/>
              </w:rPr>
              <w:t>40</w:t>
            </w:r>
          </w:p>
        </w:tc>
        <w:tc>
          <w:tcPr>
            <w:tcW w:w="1134" w:type="dxa"/>
            <w:tcBorders>
              <w:top w:val="single" w:sz="4" w:space="0" w:color="auto"/>
            </w:tcBorders>
          </w:tcPr>
          <w:p w:rsidR="002945AA" w:rsidRPr="007407B1" w:rsidRDefault="002945AA" w:rsidP="00CE4B09">
            <w:pPr>
              <w:rPr>
                <w:lang w:val="uk-UA"/>
              </w:rPr>
            </w:pPr>
            <w:r w:rsidRPr="007407B1">
              <w:rPr>
                <w:lang w:val="uk-UA"/>
              </w:rPr>
              <w:t>20</w:t>
            </w:r>
          </w:p>
        </w:tc>
        <w:tc>
          <w:tcPr>
            <w:tcW w:w="992" w:type="dxa"/>
            <w:tcBorders>
              <w:top w:val="single" w:sz="4" w:space="0" w:color="auto"/>
            </w:tcBorders>
          </w:tcPr>
          <w:p w:rsidR="002945AA" w:rsidRPr="007407B1" w:rsidRDefault="002945AA" w:rsidP="00CE4B09">
            <w:pPr>
              <w:rPr>
                <w:lang w:val="uk-UA"/>
              </w:rPr>
            </w:pPr>
            <w:r>
              <w:rPr>
                <w:lang w:val="uk-UA"/>
              </w:rPr>
              <w:t>20</w:t>
            </w:r>
          </w:p>
          <w:p w:rsidR="002945AA" w:rsidRPr="007407B1" w:rsidRDefault="002945AA" w:rsidP="00CE4B09">
            <w:pPr>
              <w:rPr>
                <w:lang w:val="uk-UA"/>
              </w:rPr>
            </w:pPr>
          </w:p>
          <w:p w:rsidR="002945AA" w:rsidRPr="007407B1" w:rsidRDefault="002945AA" w:rsidP="00CE4B09">
            <w:pPr>
              <w:rPr>
                <w:lang w:val="uk-UA"/>
              </w:rPr>
            </w:pPr>
          </w:p>
        </w:tc>
      </w:tr>
      <w:tr w:rsidR="002945AA" w:rsidRPr="007407B1" w:rsidTr="00CE4B09">
        <w:trPr>
          <w:trHeight w:val="225"/>
        </w:trPr>
        <w:tc>
          <w:tcPr>
            <w:tcW w:w="2235" w:type="dxa"/>
            <w:vMerge w:val="restart"/>
          </w:tcPr>
          <w:p w:rsidR="002945AA" w:rsidRDefault="002945AA" w:rsidP="00CE4B09">
            <w:pPr>
              <w:rPr>
                <w:lang w:val="uk-UA"/>
              </w:rPr>
            </w:pPr>
          </w:p>
          <w:p w:rsidR="002945AA" w:rsidRDefault="002945AA" w:rsidP="00CE4B09">
            <w:pPr>
              <w:rPr>
                <w:lang w:val="uk-UA"/>
              </w:rPr>
            </w:pPr>
          </w:p>
          <w:p w:rsidR="002945AA" w:rsidRPr="007407B1" w:rsidRDefault="002945AA" w:rsidP="00CE4B09">
            <w:pPr>
              <w:rPr>
                <w:lang w:val="uk-UA"/>
              </w:rPr>
            </w:pPr>
            <w:r w:rsidRPr="007407B1">
              <w:rPr>
                <w:lang w:val="uk-UA"/>
              </w:rPr>
              <w:t>4.  Забезпечення соціально правового захисту дітей</w:t>
            </w:r>
          </w:p>
          <w:p w:rsidR="002945AA" w:rsidRPr="007407B1" w:rsidRDefault="002945AA" w:rsidP="00CE4B09">
            <w:pPr>
              <w:rPr>
                <w:lang w:val="uk-UA"/>
              </w:rPr>
            </w:pPr>
          </w:p>
        </w:tc>
        <w:tc>
          <w:tcPr>
            <w:tcW w:w="4564" w:type="dxa"/>
            <w:vAlign w:val="center"/>
          </w:tcPr>
          <w:p w:rsidR="002945AA" w:rsidRPr="007407B1" w:rsidRDefault="002945AA" w:rsidP="00CE4B09">
            <w:pPr>
              <w:rPr>
                <w:lang w:val="uk-UA"/>
              </w:rPr>
            </w:pPr>
            <w:r w:rsidRPr="007407B1">
              <w:rPr>
                <w:lang w:val="uk-UA"/>
              </w:rPr>
              <w:t>1.Сплата судового збору при поданні позовних заяв  ор</w:t>
            </w:r>
            <w:r>
              <w:rPr>
                <w:lang w:val="uk-UA"/>
              </w:rPr>
              <w:t>ганом опіки та піклування Литовезької сільської ради до суду (</w:t>
            </w:r>
            <w:r w:rsidRPr="007407B1">
              <w:rPr>
                <w:lang w:val="uk-UA"/>
              </w:rPr>
              <w:t>в т.ч. позбавлення батьків батьківських прав стосовно дітей, відібрання дітей від батьків, без позбавлення їх батьківських прав)</w:t>
            </w:r>
          </w:p>
          <w:p w:rsidR="002945AA" w:rsidRPr="007407B1" w:rsidRDefault="002945AA" w:rsidP="00CE4B09">
            <w:pPr>
              <w:rPr>
                <w:lang w:val="uk-UA"/>
              </w:rPr>
            </w:pPr>
          </w:p>
        </w:tc>
        <w:tc>
          <w:tcPr>
            <w:tcW w:w="1985" w:type="dxa"/>
          </w:tcPr>
          <w:p w:rsidR="002945AA" w:rsidRPr="007407B1" w:rsidRDefault="002945AA" w:rsidP="00CE4B09">
            <w:pPr>
              <w:rPr>
                <w:lang w:val="uk-UA"/>
              </w:rPr>
            </w:pPr>
            <w:r w:rsidRPr="007407B1">
              <w:rPr>
                <w:lang w:val="uk-UA"/>
              </w:rPr>
              <w:t xml:space="preserve">Служба у справах дітей </w:t>
            </w:r>
            <w:r>
              <w:rPr>
                <w:lang w:val="uk-UA"/>
              </w:rPr>
              <w:t xml:space="preserve">сільської </w:t>
            </w:r>
            <w:r w:rsidRPr="007407B1">
              <w:rPr>
                <w:lang w:val="uk-UA"/>
              </w:rPr>
              <w:t>ради,</w:t>
            </w:r>
          </w:p>
          <w:p w:rsidR="002945AA" w:rsidRPr="007407B1" w:rsidRDefault="002945AA" w:rsidP="00CE4B09">
            <w:pPr>
              <w:rPr>
                <w:lang w:val="uk-UA"/>
              </w:rPr>
            </w:pPr>
            <w:r w:rsidRPr="007407B1">
              <w:rPr>
                <w:lang w:val="uk-UA"/>
              </w:rPr>
              <w:t xml:space="preserve">фінансовий </w:t>
            </w:r>
          </w:p>
          <w:p w:rsidR="002945AA" w:rsidRPr="007407B1" w:rsidRDefault="002945AA" w:rsidP="00CE4B09">
            <w:pPr>
              <w:rPr>
                <w:lang w:val="uk-UA"/>
              </w:rPr>
            </w:pPr>
            <w:r w:rsidRPr="007407B1">
              <w:rPr>
                <w:lang w:val="uk-UA"/>
              </w:rPr>
              <w:t xml:space="preserve">відділ </w:t>
            </w:r>
            <w:r>
              <w:rPr>
                <w:lang w:val="uk-UA"/>
              </w:rPr>
              <w:t>сільської</w:t>
            </w:r>
            <w:r w:rsidRPr="007407B1">
              <w:rPr>
                <w:lang w:val="uk-UA"/>
              </w:rPr>
              <w:t xml:space="preserve"> ради,</w:t>
            </w:r>
          </w:p>
          <w:p w:rsidR="002945AA" w:rsidRDefault="002945AA" w:rsidP="00CE4B09">
            <w:pPr>
              <w:rPr>
                <w:lang w:val="uk-UA"/>
              </w:rPr>
            </w:pPr>
            <w:r w:rsidRPr="007407B1">
              <w:rPr>
                <w:lang w:val="uk-UA"/>
              </w:rPr>
              <w:t xml:space="preserve">відділ бухгалтерського обліку та звітності </w:t>
            </w:r>
            <w:r>
              <w:rPr>
                <w:lang w:val="uk-UA"/>
              </w:rPr>
              <w:t>сільської</w:t>
            </w:r>
            <w:r w:rsidRPr="007407B1">
              <w:rPr>
                <w:lang w:val="uk-UA"/>
              </w:rPr>
              <w:t xml:space="preserve"> ради</w:t>
            </w:r>
          </w:p>
          <w:p w:rsidR="002945AA" w:rsidRPr="007407B1" w:rsidRDefault="002945AA" w:rsidP="00CE4B09">
            <w:pPr>
              <w:rPr>
                <w:lang w:val="uk-UA"/>
              </w:rPr>
            </w:pPr>
          </w:p>
        </w:tc>
        <w:tc>
          <w:tcPr>
            <w:tcW w:w="1417" w:type="dxa"/>
          </w:tcPr>
          <w:p w:rsidR="002945AA" w:rsidRPr="007407B1" w:rsidRDefault="002945AA" w:rsidP="00CE4B09">
            <w:pPr>
              <w:rPr>
                <w:lang w:val="uk-UA"/>
              </w:rPr>
            </w:pPr>
            <w:r>
              <w:rPr>
                <w:lang w:val="uk-UA"/>
              </w:rPr>
              <w:t>2026-2027</w:t>
            </w:r>
          </w:p>
        </w:tc>
        <w:tc>
          <w:tcPr>
            <w:tcW w:w="1843" w:type="dxa"/>
          </w:tcPr>
          <w:p w:rsidR="002945AA" w:rsidRPr="007407B1" w:rsidRDefault="002945AA" w:rsidP="00CE4B09">
            <w:pPr>
              <w:rPr>
                <w:lang w:val="uk-UA"/>
              </w:rPr>
            </w:pPr>
            <w:r w:rsidRPr="007407B1">
              <w:rPr>
                <w:lang w:val="uk-UA"/>
              </w:rPr>
              <w:t>бюджет с</w:t>
            </w:r>
            <w:r>
              <w:rPr>
                <w:lang w:val="uk-UA"/>
              </w:rPr>
              <w:t>ільської</w:t>
            </w:r>
            <w:r w:rsidRPr="007407B1">
              <w:rPr>
                <w:lang w:val="uk-UA"/>
              </w:rPr>
              <w:t xml:space="preserve"> </w:t>
            </w:r>
            <w:r>
              <w:rPr>
                <w:lang w:val="uk-UA"/>
              </w:rPr>
              <w:t>територіальної громади</w:t>
            </w:r>
            <w:r w:rsidRPr="007407B1">
              <w:rPr>
                <w:lang w:val="uk-UA"/>
              </w:rPr>
              <w:t xml:space="preserve"> </w:t>
            </w:r>
          </w:p>
        </w:tc>
        <w:tc>
          <w:tcPr>
            <w:tcW w:w="1276" w:type="dxa"/>
          </w:tcPr>
          <w:p w:rsidR="002945AA" w:rsidRDefault="002945AA" w:rsidP="00CE4B09">
            <w:pPr>
              <w:rPr>
                <w:lang w:val="uk-UA"/>
              </w:rPr>
            </w:pPr>
          </w:p>
          <w:p w:rsidR="002945AA" w:rsidRPr="007407B1" w:rsidRDefault="002945AA" w:rsidP="00CE4B09">
            <w:pPr>
              <w:rPr>
                <w:lang w:val="uk-UA"/>
              </w:rPr>
            </w:pPr>
            <w:r>
              <w:rPr>
                <w:lang w:val="uk-UA"/>
              </w:rPr>
              <w:t>13,4</w:t>
            </w:r>
          </w:p>
        </w:tc>
        <w:tc>
          <w:tcPr>
            <w:tcW w:w="1134" w:type="dxa"/>
          </w:tcPr>
          <w:p w:rsidR="002945AA" w:rsidRDefault="002945AA" w:rsidP="00CE4B09">
            <w:pPr>
              <w:rPr>
                <w:lang w:val="uk-UA"/>
              </w:rPr>
            </w:pPr>
          </w:p>
          <w:p w:rsidR="002945AA" w:rsidRPr="007407B1" w:rsidRDefault="002945AA" w:rsidP="00CE4B09">
            <w:pPr>
              <w:rPr>
                <w:lang w:val="uk-UA"/>
              </w:rPr>
            </w:pPr>
            <w:r>
              <w:rPr>
                <w:lang w:val="uk-UA"/>
              </w:rPr>
              <w:t>6, 7</w:t>
            </w:r>
          </w:p>
        </w:tc>
        <w:tc>
          <w:tcPr>
            <w:tcW w:w="992" w:type="dxa"/>
          </w:tcPr>
          <w:p w:rsidR="002945AA" w:rsidRDefault="002945AA" w:rsidP="00CE4B09">
            <w:pPr>
              <w:rPr>
                <w:lang w:val="uk-UA"/>
              </w:rPr>
            </w:pPr>
          </w:p>
          <w:p w:rsidR="002945AA" w:rsidRPr="007407B1" w:rsidRDefault="002945AA" w:rsidP="00CE4B09">
            <w:pPr>
              <w:rPr>
                <w:lang w:val="uk-UA"/>
              </w:rPr>
            </w:pPr>
            <w:r>
              <w:rPr>
                <w:lang w:val="uk-UA"/>
              </w:rPr>
              <w:t>6,7</w:t>
            </w:r>
          </w:p>
          <w:p w:rsidR="002945AA" w:rsidRDefault="002945AA" w:rsidP="00CE4B09">
            <w:pPr>
              <w:rPr>
                <w:lang w:val="uk-UA"/>
              </w:rPr>
            </w:pPr>
          </w:p>
          <w:p w:rsidR="002945AA" w:rsidRPr="007407B1" w:rsidRDefault="002945AA" w:rsidP="00CE4B09">
            <w:pPr>
              <w:rPr>
                <w:lang w:val="uk-UA"/>
              </w:rPr>
            </w:pPr>
          </w:p>
        </w:tc>
      </w:tr>
      <w:tr w:rsidR="002945AA" w:rsidRPr="007407B1" w:rsidTr="00CE4B09">
        <w:trPr>
          <w:trHeight w:val="276"/>
        </w:trPr>
        <w:tc>
          <w:tcPr>
            <w:tcW w:w="2235" w:type="dxa"/>
            <w:vMerge/>
            <w:tcBorders>
              <w:bottom w:val="single" w:sz="4" w:space="0" w:color="auto"/>
            </w:tcBorders>
          </w:tcPr>
          <w:p w:rsidR="002945AA" w:rsidRPr="007407B1" w:rsidRDefault="002945AA" w:rsidP="00CE4B09">
            <w:pPr>
              <w:rPr>
                <w:lang w:val="uk-UA"/>
              </w:rPr>
            </w:pPr>
          </w:p>
        </w:tc>
        <w:tc>
          <w:tcPr>
            <w:tcW w:w="4564" w:type="dxa"/>
            <w:tcBorders>
              <w:bottom w:val="single" w:sz="4" w:space="0" w:color="auto"/>
            </w:tcBorders>
            <w:vAlign w:val="center"/>
          </w:tcPr>
          <w:p w:rsidR="002945AA" w:rsidRPr="007407B1" w:rsidRDefault="002945AA" w:rsidP="00CE4B09">
            <w:pPr>
              <w:rPr>
                <w:lang w:val="uk-UA"/>
              </w:rPr>
            </w:pPr>
            <w:r w:rsidRPr="007407B1">
              <w:rPr>
                <w:lang w:val="uk-UA"/>
              </w:rPr>
              <w:t xml:space="preserve">2. Надання органам виконавчої влади,  підприємствам, установам та організаціям усіх форм власності, громадським організаціям, громадянам практичної та </w:t>
            </w:r>
            <w:r w:rsidRPr="007407B1">
              <w:rPr>
                <w:lang w:val="uk-UA"/>
              </w:rPr>
              <w:lastRenderedPageBreak/>
              <w:t>методичної допомоги, консультацій з питань соціального захисту дітей</w:t>
            </w:r>
          </w:p>
        </w:tc>
        <w:tc>
          <w:tcPr>
            <w:tcW w:w="1985" w:type="dxa"/>
            <w:tcBorders>
              <w:bottom w:val="single" w:sz="4" w:space="0" w:color="auto"/>
            </w:tcBorders>
          </w:tcPr>
          <w:p w:rsidR="002945AA" w:rsidRDefault="002945AA" w:rsidP="00CE4B09">
            <w:pPr>
              <w:rPr>
                <w:lang w:val="uk-UA"/>
              </w:rPr>
            </w:pPr>
            <w:r>
              <w:rPr>
                <w:lang w:val="uk-UA"/>
              </w:rPr>
              <w:lastRenderedPageBreak/>
              <w:t>Служба у справах дітей сільської</w:t>
            </w:r>
            <w:r w:rsidRPr="007407B1">
              <w:rPr>
                <w:lang w:val="uk-UA"/>
              </w:rPr>
              <w:t xml:space="preserve"> ради,</w:t>
            </w:r>
          </w:p>
          <w:p w:rsidR="002945AA" w:rsidRPr="007407B1" w:rsidRDefault="002945AA" w:rsidP="00CE4B09">
            <w:pPr>
              <w:rPr>
                <w:lang w:val="uk-UA"/>
              </w:rPr>
            </w:pPr>
            <w:r>
              <w:rPr>
                <w:lang w:val="uk-UA"/>
              </w:rPr>
              <w:lastRenderedPageBreak/>
              <w:t>Центр надання соціальних послуг сільської ради</w:t>
            </w:r>
          </w:p>
          <w:p w:rsidR="002945AA" w:rsidRPr="007407B1" w:rsidRDefault="002945AA" w:rsidP="00CE4B09">
            <w:pPr>
              <w:rPr>
                <w:lang w:val="uk-UA"/>
              </w:rPr>
            </w:pPr>
          </w:p>
        </w:tc>
        <w:tc>
          <w:tcPr>
            <w:tcW w:w="1417" w:type="dxa"/>
            <w:tcBorders>
              <w:bottom w:val="single" w:sz="4" w:space="0" w:color="auto"/>
            </w:tcBorders>
          </w:tcPr>
          <w:p w:rsidR="002945AA" w:rsidRPr="007407B1" w:rsidRDefault="002945AA" w:rsidP="00CE4B09">
            <w:pPr>
              <w:rPr>
                <w:lang w:val="uk-UA"/>
              </w:rPr>
            </w:pPr>
            <w:r>
              <w:rPr>
                <w:lang w:val="uk-UA"/>
              </w:rPr>
              <w:lastRenderedPageBreak/>
              <w:t>2026-2027</w:t>
            </w:r>
          </w:p>
        </w:tc>
        <w:tc>
          <w:tcPr>
            <w:tcW w:w="1843" w:type="dxa"/>
            <w:tcBorders>
              <w:bottom w:val="single" w:sz="4" w:space="0" w:color="auto"/>
            </w:tcBorders>
          </w:tcPr>
          <w:p w:rsidR="002945AA" w:rsidRPr="007407B1" w:rsidRDefault="002945AA" w:rsidP="00CE4B09">
            <w:pPr>
              <w:rPr>
                <w:lang w:val="uk-UA"/>
              </w:rPr>
            </w:pPr>
            <w:r w:rsidRPr="007407B1">
              <w:rPr>
                <w:lang w:val="uk-UA"/>
              </w:rPr>
              <w:t>не потребує фінансування</w:t>
            </w:r>
          </w:p>
        </w:tc>
        <w:tc>
          <w:tcPr>
            <w:tcW w:w="1276" w:type="dxa"/>
            <w:tcBorders>
              <w:bottom w:val="single" w:sz="4" w:space="0" w:color="auto"/>
            </w:tcBorders>
          </w:tcPr>
          <w:p w:rsidR="002945AA" w:rsidRPr="007407B1" w:rsidRDefault="002945AA" w:rsidP="00CE4B09">
            <w:pPr>
              <w:rPr>
                <w:lang w:val="uk-UA"/>
              </w:rPr>
            </w:pPr>
            <w:r w:rsidRPr="007407B1">
              <w:rPr>
                <w:lang w:val="uk-UA"/>
              </w:rPr>
              <w:t>-</w:t>
            </w:r>
          </w:p>
        </w:tc>
        <w:tc>
          <w:tcPr>
            <w:tcW w:w="1134" w:type="dxa"/>
            <w:tcBorders>
              <w:bottom w:val="single" w:sz="4" w:space="0" w:color="auto"/>
            </w:tcBorders>
          </w:tcPr>
          <w:p w:rsidR="002945AA" w:rsidRPr="007407B1" w:rsidRDefault="002945AA" w:rsidP="00CE4B09">
            <w:pPr>
              <w:rPr>
                <w:lang w:val="uk-UA"/>
              </w:rPr>
            </w:pPr>
            <w:r w:rsidRPr="007407B1">
              <w:rPr>
                <w:lang w:val="uk-UA"/>
              </w:rPr>
              <w:t>-</w:t>
            </w:r>
          </w:p>
        </w:tc>
        <w:tc>
          <w:tcPr>
            <w:tcW w:w="992" w:type="dxa"/>
            <w:tcBorders>
              <w:bottom w:val="single" w:sz="4" w:space="0" w:color="auto"/>
            </w:tcBorders>
          </w:tcPr>
          <w:p w:rsidR="002945AA" w:rsidRPr="007407B1" w:rsidRDefault="002945AA" w:rsidP="00CE4B09">
            <w:pPr>
              <w:rPr>
                <w:lang w:val="uk-UA"/>
              </w:rPr>
            </w:pPr>
            <w:r w:rsidRPr="007407B1">
              <w:rPr>
                <w:lang w:val="uk-UA"/>
              </w:rPr>
              <w:t>-</w:t>
            </w:r>
          </w:p>
          <w:p w:rsidR="002945AA" w:rsidRPr="007407B1" w:rsidRDefault="002945AA" w:rsidP="00CE4B09">
            <w:pPr>
              <w:rPr>
                <w:lang w:val="uk-UA"/>
              </w:rPr>
            </w:pPr>
          </w:p>
        </w:tc>
      </w:tr>
      <w:tr w:rsidR="002945AA" w:rsidRPr="007407B1" w:rsidTr="00CE4B09">
        <w:trPr>
          <w:trHeight w:val="210"/>
        </w:trPr>
        <w:tc>
          <w:tcPr>
            <w:tcW w:w="15446" w:type="dxa"/>
            <w:gridSpan w:val="8"/>
          </w:tcPr>
          <w:p w:rsidR="002945AA" w:rsidRPr="007407B1" w:rsidRDefault="002945AA" w:rsidP="00CE4B09">
            <w:pPr>
              <w:rPr>
                <w:lang w:val="uk-UA"/>
              </w:rPr>
            </w:pPr>
          </w:p>
          <w:p w:rsidR="002945AA" w:rsidRPr="007407B1" w:rsidRDefault="002945AA" w:rsidP="00CE4B09">
            <w:pPr>
              <w:jc w:val="center"/>
              <w:rPr>
                <w:b/>
                <w:lang w:val="uk-UA"/>
              </w:rPr>
            </w:pPr>
            <w:r w:rsidRPr="007407B1">
              <w:rPr>
                <w:b/>
                <w:lang w:val="uk-UA"/>
              </w:rPr>
              <w:t>ІІ. Розвиток сімейних форм виховання дітей-сиріт, дітей, позбавлених батьківського піклування</w:t>
            </w:r>
          </w:p>
          <w:p w:rsidR="002945AA" w:rsidRPr="007407B1" w:rsidRDefault="002945AA" w:rsidP="00CE4B09">
            <w:pPr>
              <w:rPr>
                <w:lang w:val="uk-UA"/>
              </w:rPr>
            </w:pPr>
          </w:p>
        </w:tc>
      </w:tr>
      <w:tr w:rsidR="002945AA" w:rsidRPr="007407B1" w:rsidTr="00CE4B09">
        <w:trPr>
          <w:trHeight w:val="1560"/>
        </w:trPr>
        <w:tc>
          <w:tcPr>
            <w:tcW w:w="2235" w:type="dxa"/>
            <w:vMerge w:val="restart"/>
          </w:tcPr>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Default="002945AA" w:rsidP="00CE4B09">
            <w:pPr>
              <w:rPr>
                <w:lang w:val="uk-UA"/>
              </w:rPr>
            </w:pPr>
          </w:p>
          <w:p w:rsidR="002945AA" w:rsidRPr="007407B1" w:rsidRDefault="002945AA" w:rsidP="00CE4B09">
            <w:pPr>
              <w:rPr>
                <w:lang w:val="uk-UA"/>
              </w:rPr>
            </w:pPr>
            <w:r w:rsidRPr="007407B1">
              <w:rPr>
                <w:lang w:val="uk-UA"/>
              </w:rPr>
              <w:t>1.  Забезпечення права дітей-сиріт, дітей, позбавлених батьківського піклування на зростання в сімейному оточенні</w:t>
            </w:r>
          </w:p>
          <w:p w:rsidR="002945AA" w:rsidRPr="007407B1" w:rsidRDefault="002945AA" w:rsidP="00CE4B09">
            <w:pPr>
              <w:rPr>
                <w:lang w:val="uk-UA"/>
              </w:rPr>
            </w:pPr>
          </w:p>
          <w:p w:rsidR="002945AA" w:rsidRPr="007407B1" w:rsidRDefault="002945AA" w:rsidP="00CE4B09">
            <w:pPr>
              <w:rPr>
                <w:lang w:val="uk-UA"/>
              </w:rPr>
            </w:pPr>
          </w:p>
        </w:tc>
        <w:tc>
          <w:tcPr>
            <w:tcW w:w="4564" w:type="dxa"/>
          </w:tcPr>
          <w:p w:rsidR="002945AA" w:rsidRPr="007407B1" w:rsidRDefault="002945AA" w:rsidP="00CE4B09">
            <w:pPr>
              <w:rPr>
                <w:lang w:val="uk-UA"/>
              </w:rPr>
            </w:pPr>
            <w:r w:rsidRPr="007407B1">
              <w:rPr>
                <w:lang w:val="uk-UA"/>
              </w:rPr>
              <w:t>1. Забезпечення влаштування дітей-сиріт, дітей, позбавлених батьківського піклування, в сім’ї усиновлювачів, опікунів, піклувальників, прийомні сім’ї, дитячі будинки сімейного типу</w:t>
            </w:r>
          </w:p>
        </w:tc>
        <w:tc>
          <w:tcPr>
            <w:tcW w:w="1985" w:type="dxa"/>
          </w:tcPr>
          <w:p w:rsidR="002945AA" w:rsidRPr="007407B1" w:rsidRDefault="002945AA" w:rsidP="00CE4B09">
            <w:pPr>
              <w:rPr>
                <w:lang w:val="uk-UA"/>
              </w:rPr>
            </w:pPr>
            <w:r w:rsidRPr="007407B1">
              <w:rPr>
                <w:lang w:val="uk-UA"/>
              </w:rPr>
              <w:t xml:space="preserve">Служба у справах дітей </w:t>
            </w:r>
            <w:r>
              <w:rPr>
                <w:lang w:val="uk-UA"/>
              </w:rPr>
              <w:t xml:space="preserve">сільської </w:t>
            </w:r>
            <w:r w:rsidRPr="007407B1">
              <w:rPr>
                <w:lang w:val="uk-UA"/>
              </w:rPr>
              <w:t>ради</w:t>
            </w:r>
          </w:p>
        </w:tc>
        <w:tc>
          <w:tcPr>
            <w:tcW w:w="1417" w:type="dxa"/>
          </w:tcPr>
          <w:p w:rsidR="002945AA" w:rsidRPr="007407B1" w:rsidRDefault="002945AA" w:rsidP="00CE4B09">
            <w:pPr>
              <w:rPr>
                <w:lang w:val="uk-UA"/>
              </w:rPr>
            </w:pPr>
            <w:r w:rsidRPr="007407B1">
              <w:rPr>
                <w:lang w:val="uk-UA"/>
              </w:rPr>
              <w:t>2</w:t>
            </w:r>
            <w:r>
              <w:rPr>
                <w:lang w:val="uk-UA"/>
              </w:rPr>
              <w:t>026-2027</w:t>
            </w:r>
          </w:p>
        </w:tc>
        <w:tc>
          <w:tcPr>
            <w:tcW w:w="1843" w:type="dxa"/>
          </w:tcPr>
          <w:p w:rsidR="002945AA" w:rsidRPr="007407B1" w:rsidRDefault="002945AA" w:rsidP="00CE4B09">
            <w:pPr>
              <w:rPr>
                <w:lang w:val="uk-UA"/>
              </w:rPr>
            </w:pPr>
            <w:r w:rsidRPr="007407B1">
              <w:rPr>
                <w:lang w:val="uk-UA"/>
              </w:rPr>
              <w:t>не потребує фінансування</w:t>
            </w:r>
          </w:p>
        </w:tc>
        <w:tc>
          <w:tcPr>
            <w:tcW w:w="1276" w:type="dxa"/>
          </w:tcPr>
          <w:p w:rsidR="002945AA" w:rsidRPr="007407B1" w:rsidRDefault="002945AA" w:rsidP="00CE4B09">
            <w:pPr>
              <w:rPr>
                <w:lang w:val="uk-UA"/>
              </w:rPr>
            </w:pPr>
            <w:r w:rsidRPr="007407B1">
              <w:rPr>
                <w:lang w:val="uk-UA"/>
              </w:rPr>
              <w:t>-</w:t>
            </w:r>
          </w:p>
        </w:tc>
        <w:tc>
          <w:tcPr>
            <w:tcW w:w="1134" w:type="dxa"/>
          </w:tcPr>
          <w:p w:rsidR="002945AA" w:rsidRPr="007407B1" w:rsidRDefault="002945AA" w:rsidP="00CE4B09">
            <w:pPr>
              <w:rPr>
                <w:lang w:val="uk-UA"/>
              </w:rPr>
            </w:pPr>
            <w:r w:rsidRPr="007407B1">
              <w:rPr>
                <w:lang w:val="uk-UA"/>
              </w:rPr>
              <w:t>-</w:t>
            </w:r>
          </w:p>
        </w:tc>
        <w:tc>
          <w:tcPr>
            <w:tcW w:w="992" w:type="dxa"/>
          </w:tcPr>
          <w:p w:rsidR="002945AA" w:rsidRPr="007407B1" w:rsidRDefault="002945AA" w:rsidP="00CE4B09">
            <w:pPr>
              <w:rPr>
                <w:lang w:val="uk-UA"/>
              </w:rPr>
            </w:pPr>
            <w:r w:rsidRPr="007407B1">
              <w:rPr>
                <w:lang w:val="uk-UA"/>
              </w:rPr>
              <w:t>-</w:t>
            </w:r>
          </w:p>
          <w:p w:rsidR="002945AA" w:rsidRPr="007407B1" w:rsidRDefault="002945AA" w:rsidP="00CE4B09">
            <w:pPr>
              <w:rPr>
                <w:lang w:val="uk-UA"/>
              </w:rPr>
            </w:pPr>
          </w:p>
        </w:tc>
      </w:tr>
      <w:tr w:rsidR="002945AA" w:rsidRPr="007407B1" w:rsidTr="00CE4B09">
        <w:trPr>
          <w:trHeight w:val="2106"/>
        </w:trPr>
        <w:tc>
          <w:tcPr>
            <w:tcW w:w="2235" w:type="dxa"/>
            <w:vMerge/>
          </w:tcPr>
          <w:p w:rsidR="002945AA" w:rsidRPr="007407B1" w:rsidRDefault="002945AA" w:rsidP="00CE4B09">
            <w:pPr>
              <w:rPr>
                <w:lang w:val="uk-UA"/>
              </w:rPr>
            </w:pPr>
          </w:p>
        </w:tc>
        <w:tc>
          <w:tcPr>
            <w:tcW w:w="4564" w:type="dxa"/>
          </w:tcPr>
          <w:p w:rsidR="002945AA" w:rsidRPr="007407B1" w:rsidRDefault="002945AA" w:rsidP="00CE4B09">
            <w:pPr>
              <w:rPr>
                <w:lang w:val="uk-UA"/>
              </w:rPr>
            </w:pPr>
            <w:r w:rsidRPr="007407B1">
              <w:rPr>
                <w:lang w:val="uk-UA"/>
              </w:rPr>
              <w:t>2. Забезпечення контролю за умовами утримання і виховання дітей-сиріт та дітей, позбавлених батьківського піклування, у сім’ях опікунів (піклувальників), дитячих будинках сімейного типу, прийомних сім’ях, в сім’ях усиновлювачів</w:t>
            </w:r>
          </w:p>
        </w:tc>
        <w:tc>
          <w:tcPr>
            <w:tcW w:w="1985" w:type="dxa"/>
          </w:tcPr>
          <w:p w:rsidR="002945AA" w:rsidRPr="007407B1" w:rsidRDefault="002945AA" w:rsidP="00CE4B09">
            <w:pPr>
              <w:rPr>
                <w:lang w:val="uk-UA"/>
              </w:rPr>
            </w:pPr>
            <w:r w:rsidRPr="007407B1">
              <w:rPr>
                <w:lang w:val="uk-UA"/>
              </w:rPr>
              <w:t>Служба у справах дітей с</w:t>
            </w:r>
            <w:r>
              <w:rPr>
                <w:lang w:val="uk-UA"/>
              </w:rPr>
              <w:t xml:space="preserve">ільської </w:t>
            </w:r>
            <w:r w:rsidRPr="007407B1">
              <w:rPr>
                <w:lang w:val="uk-UA"/>
              </w:rPr>
              <w:t>ради</w:t>
            </w:r>
          </w:p>
        </w:tc>
        <w:tc>
          <w:tcPr>
            <w:tcW w:w="1417" w:type="dxa"/>
          </w:tcPr>
          <w:p w:rsidR="002945AA" w:rsidRPr="007407B1" w:rsidRDefault="002945AA" w:rsidP="00CE4B09">
            <w:pPr>
              <w:rPr>
                <w:lang w:val="uk-UA"/>
              </w:rPr>
            </w:pPr>
            <w:r>
              <w:rPr>
                <w:lang w:val="uk-UA"/>
              </w:rPr>
              <w:t>2026-2027</w:t>
            </w:r>
          </w:p>
        </w:tc>
        <w:tc>
          <w:tcPr>
            <w:tcW w:w="1843" w:type="dxa"/>
          </w:tcPr>
          <w:p w:rsidR="002945AA" w:rsidRPr="007407B1" w:rsidRDefault="002945AA" w:rsidP="00CE4B09">
            <w:pPr>
              <w:rPr>
                <w:lang w:val="uk-UA"/>
              </w:rPr>
            </w:pPr>
            <w:r w:rsidRPr="007407B1">
              <w:rPr>
                <w:lang w:val="uk-UA"/>
              </w:rPr>
              <w:t>не потребує фінансування</w:t>
            </w:r>
          </w:p>
        </w:tc>
        <w:tc>
          <w:tcPr>
            <w:tcW w:w="1276" w:type="dxa"/>
          </w:tcPr>
          <w:p w:rsidR="002945AA" w:rsidRPr="007407B1" w:rsidRDefault="002945AA" w:rsidP="00CE4B09">
            <w:pPr>
              <w:rPr>
                <w:lang w:val="uk-UA"/>
              </w:rPr>
            </w:pPr>
            <w:r w:rsidRPr="007407B1">
              <w:rPr>
                <w:lang w:val="uk-UA"/>
              </w:rPr>
              <w:t>-</w:t>
            </w:r>
          </w:p>
        </w:tc>
        <w:tc>
          <w:tcPr>
            <w:tcW w:w="1134" w:type="dxa"/>
          </w:tcPr>
          <w:p w:rsidR="002945AA" w:rsidRPr="007407B1" w:rsidRDefault="002945AA" w:rsidP="00CE4B09">
            <w:pPr>
              <w:rPr>
                <w:lang w:val="uk-UA"/>
              </w:rPr>
            </w:pPr>
            <w:r w:rsidRPr="007407B1">
              <w:rPr>
                <w:lang w:val="uk-UA"/>
              </w:rPr>
              <w:t>-</w:t>
            </w:r>
          </w:p>
        </w:tc>
        <w:tc>
          <w:tcPr>
            <w:tcW w:w="992" w:type="dxa"/>
          </w:tcPr>
          <w:p w:rsidR="002945AA" w:rsidRPr="007407B1" w:rsidRDefault="002945AA" w:rsidP="00CE4B09">
            <w:pPr>
              <w:rPr>
                <w:lang w:val="uk-UA"/>
              </w:rPr>
            </w:pPr>
            <w:r w:rsidRPr="007407B1">
              <w:rPr>
                <w:lang w:val="uk-UA"/>
              </w:rPr>
              <w:t>-</w:t>
            </w:r>
          </w:p>
          <w:p w:rsidR="002945AA" w:rsidRPr="007407B1" w:rsidRDefault="002945AA" w:rsidP="00CE4B09">
            <w:pPr>
              <w:rPr>
                <w:lang w:val="uk-UA"/>
              </w:rPr>
            </w:pPr>
          </w:p>
          <w:p w:rsidR="002945AA" w:rsidRPr="007407B1" w:rsidRDefault="002945AA" w:rsidP="00CE4B09">
            <w:pPr>
              <w:rPr>
                <w:lang w:val="uk-UA"/>
              </w:rPr>
            </w:pPr>
          </w:p>
        </w:tc>
      </w:tr>
      <w:tr w:rsidR="002945AA" w:rsidRPr="007407B1" w:rsidTr="00CE4B09">
        <w:trPr>
          <w:trHeight w:val="1210"/>
        </w:trPr>
        <w:tc>
          <w:tcPr>
            <w:tcW w:w="2235" w:type="dxa"/>
            <w:vMerge/>
          </w:tcPr>
          <w:p w:rsidR="002945AA" w:rsidRPr="007407B1" w:rsidRDefault="002945AA" w:rsidP="00CE4B09">
            <w:pPr>
              <w:rPr>
                <w:lang w:val="uk-UA"/>
              </w:rPr>
            </w:pPr>
          </w:p>
        </w:tc>
        <w:tc>
          <w:tcPr>
            <w:tcW w:w="4564" w:type="dxa"/>
          </w:tcPr>
          <w:p w:rsidR="002945AA" w:rsidRPr="007407B1" w:rsidRDefault="002945AA" w:rsidP="00CE4B09">
            <w:pPr>
              <w:rPr>
                <w:lang w:val="uk-UA"/>
              </w:rPr>
            </w:pPr>
            <w:r w:rsidRPr="007407B1">
              <w:rPr>
                <w:lang w:val="uk-UA"/>
              </w:rPr>
              <w:t>3. Забезпечення  соціального супроводу сімей опікунів, піклувальників, соціального супроводження прийомних сімей та дитячих будинків сімейного типу</w:t>
            </w:r>
          </w:p>
        </w:tc>
        <w:tc>
          <w:tcPr>
            <w:tcW w:w="1985" w:type="dxa"/>
          </w:tcPr>
          <w:p w:rsidR="002945AA" w:rsidRPr="007407B1" w:rsidRDefault="002945AA" w:rsidP="00CE4B09">
            <w:pPr>
              <w:rPr>
                <w:lang w:val="uk-UA"/>
              </w:rPr>
            </w:pPr>
            <w:r w:rsidRPr="007407B1">
              <w:rPr>
                <w:lang w:val="uk-UA"/>
              </w:rPr>
              <w:t xml:space="preserve">Центр надання соціальних послуг </w:t>
            </w:r>
            <w:r>
              <w:rPr>
                <w:lang w:val="uk-UA"/>
              </w:rPr>
              <w:t>сільської</w:t>
            </w:r>
            <w:r w:rsidRPr="007407B1">
              <w:rPr>
                <w:lang w:val="uk-UA"/>
              </w:rPr>
              <w:t xml:space="preserve"> ради</w:t>
            </w:r>
          </w:p>
        </w:tc>
        <w:tc>
          <w:tcPr>
            <w:tcW w:w="1417" w:type="dxa"/>
          </w:tcPr>
          <w:p w:rsidR="002945AA" w:rsidRPr="007407B1" w:rsidRDefault="002945AA" w:rsidP="00CE4B09">
            <w:pPr>
              <w:rPr>
                <w:lang w:val="uk-UA"/>
              </w:rPr>
            </w:pPr>
            <w:r>
              <w:rPr>
                <w:lang w:val="uk-UA"/>
              </w:rPr>
              <w:t>2026-2027</w:t>
            </w:r>
          </w:p>
        </w:tc>
        <w:tc>
          <w:tcPr>
            <w:tcW w:w="1843" w:type="dxa"/>
          </w:tcPr>
          <w:p w:rsidR="002945AA" w:rsidRPr="007407B1" w:rsidRDefault="002945AA" w:rsidP="00CE4B09">
            <w:pPr>
              <w:rPr>
                <w:lang w:val="uk-UA"/>
              </w:rPr>
            </w:pPr>
            <w:r w:rsidRPr="007407B1">
              <w:rPr>
                <w:lang w:val="uk-UA"/>
              </w:rPr>
              <w:t>не потребує фінансування</w:t>
            </w:r>
          </w:p>
        </w:tc>
        <w:tc>
          <w:tcPr>
            <w:tcW w:w="1276" w:type="dxa"/>
          </w:tcPr>
          <w:p w:rsidR="002945AA" w:rsidRPr="007407B1" w:rsidRDefault="002945AA" w:rsidP="00CE4B09">
            <w:pPr>
              <w:rPr>
                <w:lang w:val="uk-UA"/>
              </w:rPr>
            </w:pPr>
            <w:r w:rsidRPr="007407B1">
              <w:rPr>
                <w:lang w:val="uk-UA"/>
              </w:rPr>
              <w:t>-</w:t>
            </w:r>
          </w:p>
        </w:tc>
        <w:tc>
          <w:tcPr>
            <w:tcW w:w="1134" w:type="dxa"/>
          </w:tcPr>
          <w:p w:rsidR="002945AA" w:rsidRPr="007407B1" w:rsidRDefault="002945AA" w:rsidP="00CE4B09">
            <w:pPr>
              <w:rPr>
                <w:lang w:val="uk-UA"/>
              </w:rPr>
            </w:pPr>
            <w:r w:rsidRPr="007407B1">
              <w:rPr>
                <w:lang w:val="uk-UA"/>
              </w:rPr>
              <w:t>-</w:t>
            </w:r>
          </w:p>
        </w:tc>
        <w:tc>
          <w:tcPr>
            <w:tcW w:w="992" w:type="dxa"/>
          </w:tcPr>
          <w:p w:rsidR="002945AA" w:rsidRPr="007407B1" w:rsidRDefault="002945AA" w:rsidP="00CE4B09">
            <w:pPr>
              <w:rPr>
                <w:lang w:val="uk-UA"/>
              </w:rPr>
            </w:pPr>
            <w:r w:rsidRPr="007407B1">
              <w:rPr>
                <w:lang w:val="uk-UA"/>
              </w:rPr>
              <w:t>-</w:t>
            </w:r>
          </w:p>
          <w:p w:rsidR="002945AA" w:rsidRPr="007407B1" w:rsidRDefault="002945AA" w:rsidP="00CE4B09">
            <w:pPr>
              <w:rPr>
                <w:lang w:val="uk-UA"/>
              </w:rPr>
            </w:pPr>
          </w:p>
          <w:p w:rsidR="002945AA" w:rsidRPr="007407B1" w:rsidRDefault="002945AA" w:rsidP="00CE4B09">
            <w:pPr>
              <w:rPr>
                <w:lang w:val="uk-UA"/>
              </w:rPr>
            </w:pPr>
          </w:p>
        </w:tc>
      </w:tr>
      <w:tr w:rsidR="002945AA" w:rsidRPr="007407B1" w:rsidTr="00CE4B09">
        <w:trPr>
          <w:trHeight w:val="210"/>
        </w:trPr>
        <w:tc>
          <w:tcPr>
            <w:tcW w:w="2235" w:type="dxa"/>
            <w:vMerge/>
          </w:tcPr>
          <w:p w:rsidR="002945AA" w:rsidRPr="007407B1" w:rsidRDefault="002945AA" w:rsidP="00CE4B09">
            <w:pPr>
              <w:rPr>
                <w:lang w:val="uk-UA"/>
              </w:rPr>
            </w:pPr>
          </w:p>
        </w:tc>
        <w:tc>
          <w:tcPr>
            <w:tcW w:w="4564" w:type="dxa"/>
          </w:tcPr>
          <w:p w:rsidR="002945AA" w:rsidRDefault="002945AA" w:rsidP="00CE4B09">
            <w:pPr>
              <w:rPr>
                <w:lang w:val="uk-UA"/>
              </w:rPr>
            </w:pPr>
            <w:r w:rsidRPr="007407B1">
              <w:rPr>
                <w:lang w:val="uk-UA"/>
              </w:rPr>
              <w:t>4. Створення та забезпечення функціонування прийомних сімей, дитячих будинків сімейного типу на території громади</w:t>
            </w:r>
          </w:p>
          <w:p w:rsidR="002945AA" w:rsidRPr="007407B1" w:rsidRDefault="002945AA" w:rsidP="00CE4B09">
            <w:pPr>
              <w:rPr>
                <w:lang w:val="uk-UA"/>
              </w:rPr>
            </w:pPr>
          </w:p>
        </w:tc>
        <w:tc>
          <w:tcPr>
            <w:tcW w:w="1985" w:type="dxa"/>
          </w:tcPr>
          <w:p w:rsidR="002945AA" w:rsidRPr="007407B1" w:rsidRDefault="002945AA" w:rsidP="00CE4B09">
            <w:pPr>
              <w:rPr>
                <w:lang w:val="uk-UA"/>
              </w:rPr>
            </w:pPr>
            <w:r w:rsidRPr="007407B1">
              <w:rPr>
                <w:lang w:val="uk-UA"/>
              </w:rPr>
              <w:t xml:space="preserve">Служба у справах дітей </w:t>
            </w:r>
            <w:r>
              <w:rPr>
                <w:lang w:val="uk-UA"/>
              </w:rPr>
              <w:t xml:space="preserve">сільської </w:t>
            </w:r>
            <w:r w:rsidRPr="007407B1">
              <w:rPr>
                <w:lang w:val="uk-UA"/>
              </w:rPr>
              <w:t>ради</w:t>
            </w:r>
          </w:p>
          <w:p w:rsidR="002945AA" w:rsidRPr="007407B1" w:rsidRDefault="002945AA" w:rsidP="00CE4B09">
            <w:pPr>
              <w:rPr>
                <w:lang w:val="uk-UA"/>
              </w:rPr>
            </w:pPr>
            <w:r w:rsidRPr="007407B1">
              <w:rPr>
                <w:lang w:val="uk-UA"/>
              </w:rPr>
              <w:t xml:space="preserve">Центр надання соціальних послуг </w:t>
            </w:r>
            <w:r>
              <w:rPr>
                <w:lang w:val="uk-UA"/>
              </w:rPr>
              <w:t xml:space="preserve">сільської </w:t>
            </w:r>
            <w:r w:rsidRPr="007407B1">
              <w:rPr>
                <w:lang w:val="uk-UA"/>
              </w:rPr>
              <w:t xml:space="preserve"> ради</w:t>
            </w:r>
          </w:p>
        </w:tc>
        <w:tc>
          <w:tcPr>
            <w:tcW w:w="1417" w:type="dxa"/>
          </w:tcPr>
          <w:p w:rsidR="002945AA" w:rsidRPr="007407B1" w:rsidRDefault="002945AA" w:rsidP="00CE4B09">
            <w:pPr>
              <w:rPr>
                <w:lang w:val="uk-UA"/>
              </w:rPr>
            </w:pPr>
            <w:r w:rsidRPr="007407B1">
              <w:rPr>
                <w:lang w:val="uk-UA"/>
              </w:rPr>
              <w:t>2</w:t>
            </w:r>
            <w:r>
              <w:rPr>
                <w:lang w:val="uk-UA"/>
              </w:rPr>
              <w:t>026-2027</w:t>
            </w:r>
          </w:p>
          <w:p w:rsidR="002945AA" w:rsidRPr="007407B1" w:rsidRDefault="002945AA" w:rsidP="00CE4B09">
            <w:pPr>
              <w:rPr>
                <w:lang w:val="uk-UA"/>
              </w:rPr>
            </w:pPr>
          </w:p>
          <w:p w:rsidR="002945AA" w:rsidRPr="007407B1" w:rsidRDefault="002945AA" w:rsidP="00CE4B09">
            <w:pPr>
              <w:jc w:val="center"/>
              <w:rPr>
                <w:lang w:val="uk-UA"/>
              </w:rPr>
            </w:pPr>
          </w:p>
        </w:tc>
        <w:tc>
          <w:tcPr>
            <w:tcW w:w="1843" w:type="dxa"/>
          </w:tcPr>
          <w:p w:rsidR="002945AA" w:rsidRPr="007407B1" w:rsidRDefault="002945AA" w:rsidP="00CE4B09">
            <w:pPr>
              <w:rPr>
                <w:lang w:val="uk-UA"/>
              </w:rPr>
            </w:pPr>
            <w:r w:rsidRPr="007407B1">
              <w:rPr>
                <w:lang w:val="uk-UA"/>
              </w:rPr>
              <w:t>не потребує фінансування</w:t>
            </w:r>
          </w:p>
        </w:tc>
        <w:tc>
          <w:tcPr>
            <w:tcW w:w="1276" w:type="dxa"/>
          </w:tcPr>
          <w:p w:rsidR="002945AA" w:rsidRPr="007407B1" w:rsidRDefault="002945AA" w:rsidP="00CE4B09">
            <w:pPr>
              <w:rPr>
                <w:lang w:val="uk-UA"/>
              </w:rPr>
            </w:pPr>
            <w:r w:rsidRPr="007407B1">
              <w:rPr>
                <w:lang w:val="uk-UA"/>
              </w:rPr>
              <w:t>-</w:t>
            </w:r>
          </w:p>
        </w:tc>
        <w:tc>
          <w:tcPr>
            <w:tcW w:w="1134" w:type="dxa"/>
          </w:tcPr>
          <w:p w:rsidR="002945AA" w:rsidRPr="007407B1" w:rsidRDefault="002945AA" w:rsidP="00CE4B09">
            <w:pPr>
              <w:rPr>
                <w:lang w:val="uk-UA"/>
              </w:rPr>
            </w:pPr>
            <w:r w:rsidRPr="007407B1">
              <w:rPr>
                <w:lang w:val="uk-UA"/>
              </w:rPr>
              <w:t>-</w:t>
            </w:r>
          </w:p>
        </w:tc>
        <w:tc>
          <w:tcPr>
            <w:tcW w:w="992" w:type="dxa"/>
          </w:tcPr>
          <w:p w:rsidR="002945AA" w:rsidRPr="007407B1" w:rsidRDefault="002945AA" w:rsidP="00CE4B09">
            <w:pPr>
              <w:rPr>
                <w:lang w:val="uk-UA"/>
              </w:rPr>
            </w:pPr>
            <w:r w:rsidRPr="007407B1">
              <w:rPr>
                <w:lang w:val="uk-UA"/>
              </w:rPr>
              <w:t>-</w:t>
            </w:r>
          </w:p>
          <w:p w:rsidR="002945AA" w:rsidRPr="007407B1" w:rsidRDefault="002945AA" w:rsidP="00CE4B09">
            <w:pPr>
              <w:rPr>
                <w:lang w:val="uk-UA"/>
              </w:rPr>
            </w:pPr>
          </w:p>
        </w:tc>
      </w:tr>
      <w:tr w:rsidR="002945AA" w:rsidRPr="007407B1" w:rsidTr="00CE4B09">
        <w:trPr>
          <w:trHeight w:val="1548"/>
        </w:trPr>
        <w:tc>
          <w:tcPr>
            <w:tcW w:w="2235" w:type="dxa"/>
            <w:vMerge/>
          </w:tcPr>
          <w:p w:rsidR="002945AA" w:rsidRPr="007407B1" w:rsidRDefault="002945AA" w:rsidP="00CE4B09">
            <w:pPr>
              <w:rPr>
                <w:lang w:val="uk-UA"/>
              </w:rPr>
            </w:pPr>
          </w:p>
        </w:tc>
        <w:tc>
          <w:tcPr>
            <w:tcW w:w="4564" w:type="dxa"/>
            <w:vMerge w:val="restart"/>
          </w:tcPr>
          <w:p w:rsidR="002945AA" w:rsidRPr="007407B1" w:rsidRDefault="002945AA" w:rsidP="00CE4B09">
            <w:pPr>
              <w:rPr>
                <w:lang w:val="uk-UA"/>
              </w:rPr>
            </w:pPr>
            <w:r w:rsidRPr="007407B1">
              <w:rPr>
                <w:rStyle w:val="st42"/>
                <w:szCs w:val="28"/>
                <w:lang w:val="uk-UA"/>
              </w:rPr>
              <w:t>5. Надання матеріальної допомоги прийомним батькам, батькам –вихователям для облаштування житлового приміщення,  з дотриманням принципів універсального дизайну, архітектур</w:t>
            </w:r>
            <w:r>
              <w:rPr>
                <w:rStyle w:val="st42"/>
                <w:szCs w:val="28"/>
                <w:lang w:val="uk-UA"/>
              </w:rPr>
              <w:t xml:space="preserve">ної </w:t>
            </w:r>
            <w:r w:rsidRPr="007407B1">
              <w:rPr>
                <w:rStyle w:val="st42"/>
                <w:szCs w:val="28"/>
                <w:lang w:val="uk-UA"/>
              </w:rPr>
              <w:t>доступності та розумного пристосування,  у разі влаштування в прийомну сім’ю, дитячий будинок сімейного типу дітей з інва</w:t>
            </w:r>
            <w:r>
              <w:rPr>
                <w:rStyle w:val="st42"/>
                <w:szCs w:val="28"/>
                <w:lang w:val="uk-UA"/>
              </w:rPr>
              <w:t>лідністю</w:t>
            </w:r>
          </w:p>
        </w:tc>
        <w:tc>
          <w:tcPr>
            <w:tcW w:w="1985" w:type="dxa"/>
            <w:vMerge w:val="restart"/>
          </w:tcPr>
          <w:p w:rsidR="002945AA" w:rsidRPr="007407B1" w:rsidRDefault="002945AA" w:rsidP="00CE4B09">
            <w:pPr>
              <w:rPr>
                <w:lang w:val="uk-UA"/>
              </w:rPr>
            </w:pPr>
            <w:r w:rsidRPr="007407B1">
              <w:rPr>
                <w:lang w:val="uk-UA"/>
              </w:rPr>
              <w:t>Служба у справах дітей с</w:t>
            </w:r>
            <w:r>
              <w:rPr>
                <w:lang w:val="uk-UA"/>
              </w:rPr>
              <w:t>ільської</w:t>
            </w:r>
            <w:r w:rsidRPr="007407B1">
              <w:rPr>
                <w:lang w:val="uk-UA"/>
              </w:rPr>
              <w:t xml:space="preserve"> ради,</w:t>
            </w:r>
          </w:p>
          <w:p w:rsidR="002945AA" w:rsidRPr="007407B1" w:rsidRDefault="002945AA" w:rsidP="00CE4B09">
            <w:pPr>
              <w:rPr>
                <w:lang w:val="uk-UA"/>
              </w:rPr>
            </w:pPr>
            <w:r w:rsidRPr="007407B1">
              <w:rPr>
                <w:lang w:val="uk-UA"/>
              </w:rPr>
              <w:t xml:space="preserve">фінансовий </w:t>
            </w:r>
          </w:p>
          <w:p w:rsidR="002945AA" w:rsidRPr="007407B1" w:rsidRDefault="002945AA" w:rsidP="00CE4B09">
            <w:pPr>
              <w:rPr>
                <w:lang w:val="uk-UA"/>
              </w:rPr>
            </w:pPr>
            <w:r>
              <w:rPr>
                <w:lang w:val="uk-UA"/>
              </w:rPr>
              <w:t>відділ сільської</w:t>
            </w:r>
            <w:r w:rsidRPr="007407B1">
              <w:rPr>
                <w:lang w:val="uk-UA"/>
              </w:rPr>
              <w:t xml:space="preserve"> ради,</w:t>
            </w:r>
          </w:p>
          <w:p w:rsidR="002945AA" w:rsidRPr="007407B1" w:rsidRDefault="002945AA" w:rsidP="00CE4B09">
            <w:pPr>
              <w:rPr>
                <w:lang w:val="uk-UA"/>
              </w:rPr>
            </w:pPr>
            <w:r w:rsidRPr="007407B1">
              <w:rPr>
                <w:lang w:val="uk-UA"/>
              </w:rPr>
              <w:t>відділ бухгалтерського облі</w:t>
            </w:r>
            <w:r>
              <w:rPr>
                <w:lang w:val="uk-UA"/>
              </w:rPr>
              <w:t>ку та звітності сільської</w:t>
            </w:r>
            <w:r w:rsidRPr="007407B1">
              <w:rPr>
                <w:lang w:val="uk-UA"/>
              </w:rPr>
              <w:t xml:space="preserve"> ради</w:t>
            </w:r>
          </w:p>
        </w:tc>
        <w:tc>
          <w:tcPr>
            <w:tcW w:w="1417" w:type="dxa"/>
            <w:vMerge w:val="restart"/>
          </w:tcPr>
          <w:p w:rsidR="002945AA" w:rsidRPr="007407B1" w:rsidRDefault="002945AA" w:rsidP="00CE4B09">
            <w:pPr>
              <w:rPr>
                <w:lang w:val="uk-UA"/>
              </w:rPr>
            </w:pPr>
            <w:r w:rsidRPr="007407B1">
              <w:rPr>
                <w:lang w:val="uk-UA"/>
              </w:rPr>
              <w:t>2026-20</w:t>
            </w:r>
            <w:r>
              <w:rPr>
                <w:lang w:val="uk-UA"/>
              </w:rPr>
              <w:t>27</w:t>
            </w:r>
          </w:p>
        </w:tc>
        <w:tc>
          <w:tcPr>
            <w:tcW w:w="1843" w:type="dxa"/>
          </w:tcPr>
          <w:p w:rsidR="002945AA" w:rsidRPr="007407B1" w:rsidRDefault="002945AA" w:rsidP="00CE4B09">
            <w:pPr>
              <w:rPr>
                <w:lang w:val="uk-UA"/>
              </w:rPr>
            </w:pPr>
            <w:r w:rsidRPr="007407B1">
              <w:rPr>
                <w:lang w:val="uk-UA"/>
              </w:rPr>
              <w:t>бюджет с</w:t>
            </w:r>
            <w:r>
              <w:rPr>
                <w:lang w:val="uk-UA"/>
              </w:rPr>
              <w:t>ільської</w:t>
            </w:r>
            <w:r w:rsidRPr="007407B1">
              <w:rPr>
                <w:lang w:val="uk-UA"/>
              </w:rPr>
              <w:t xml:space="preserve"> </w:t>
            </w:r>
            <w:r>
              <w:rPr>
                <w:lang w:val="uk-UA"/>
              </w:rPr>
              <w:t>територіальної громади</w:t>
            </w:r>
            <w:r w:rsidRPr="007407B1">
              <w:rPr>
                <w:lang w:val="uk-UA"/>
              </w:rPr>
              <w:t xml:space="preserve"> </w:t>
            </w:r>
          </w:p>
        </w:tc>
        <w:tc>
          <w:tcPr>
            <w:tcW w:w="1276" w:type="dxa"/>
          </w:tcPr>
          <w:p w:rsidR="002945AA" w:rsidRPr="007407B1" w:rsidRDefault="002945AA" w:rsidP="00CE4B09">
            <w:pPr>
              <w:rPr>
                <w:lang w:val="uk-UA"/>
              </w:rPr>
            </w:pPr>
            <w:r>
              <w:rPr>
                <w:lang w:val="uk-UA"/>
              </w:rPr>
              <w:t>40</w:t>
            </w:r>
          </w:p>
        </w:tc>
        <w:tc>
          <w:tcPr>
            <w:tcW w:w="1134" w:type="dxa"/>
          </w:tcPr>
          <w:p w:rsidR="002945AA" w:rsidRPr="007407B1" w:rsidRDefault="002945AA" w:rsidP="00CE4B09">
            <w:pPr>
              <w:rPr>
                <w:lang w:val="uk-UA"/>
              </w:rPr>
            </w:pPr>
            <w:r>
              <w:rPr>
                <w:lang w:val="uk-UA"/>
              </w:rPr>
              <w:t>20</w:t>
            </w:r>
          </w:p>
        </w:tc>
        <w:tc>
          <w:tcPr>
            <w:tcW w:w="992" w:type="dxa"/>
          </w:tcPr>
          <w:p w:rsidR="002945AA" w:rsidRPr="007407B1" w:rsidRDefault="002945AA" w:rsidP="00CE4B09">
            <w:pPr>
              <w:rPr>
                <w:lang w:val="uk-UA"/>
              </w:rPr>
            </w:pPr>
            <w:r>
              <w:rPr>
                <w:lang w:val="uk-UA"/>
              </w:rPr>
              <w:t>20</w:t>
            </w:r>
          </w:p>
        </w:tc>
      </w:tr>
      <w:tr w:rsidR="002945AA" w:rsidRPr="007407B1" w:rsidTr="00CE4B09">
        <w:trPr>
          <w:trHeight w:val="1398"/>
        </w:trPr>
        <w:tc>
          <w:tcPr>
            <w:tcW w:w="2235" w:type="dxa"/>
            <w:vMerge/>
          </w:tcPr>
          <w:p w:rsidR="002945AA" w:rsidRPr="007407B1" w:rsidRDefault="002945AA" w:rsidP="00CE4B09">
            <w:pPr>
              <w:rPr>
                <w:lang w:val="uk-UA"/>
              </w:rPr>
            </w:pPr>
          </w:p>
        </w:tc>
        <w:tc>
          <w:tcPr>
            <w:tcW w:w="4564" w:type="dxa"/>
            <w:vMerge/>
          </w:tcPr>
          <w:p w:rsidR="002945AA" w:rsidRPr="007407B1" w:rsidRDefault="002945AA" w:rsidP="00CE4B09">
            <w:pPr>
              <w:rPr>
                <w:rStyle w:val="st42"/>
                <w:szCs w:val="28"/>
                <w:lang w:val="uk-UA"/>
              </w:rPr>
            </w:pPr>
          </w:p>
        </w:tc>
        <w:tc>
          <w:tcPr>
            <w:tcW w:w="1985" w:type="dxa"/>
            <w:vMerge/>
          </w:tcPr>
          <w:p w:rsidR="002945AA" w:rsidRPr="007407B1" w:rsidRDefault="002945AA" w:rsidP="00CE4B09">
            <w:pPr>
              <w:rPr>
                <w:lang w:val="uk-UA"/>
              </w:rPr>
            </w:pPr>
          </w:p>
        </w:tc>
        <w:tc>
          <w:tcPr>
            <w:tcW w:w="1417" w:type="dxa"/>
            <w:vMerge/>
          </w:tcPr>
          <w:p w:rsidR="002945AA" w:rsidRPr="007407B1" w:rsidRDefault="002945AA" w:rsidP="00CE4B09">
            <w:pPr>
              <w:rPr>
                <w:lang w:val="uk-UA"/>
              </w:rPr>
            </w:pPr>
          </w:p>
        </w:tc>
        <w:tc>
          <w:tcPr>
            <w:tcW w:w="1843" w:type="dxa"/>
          </w:tcPr>
          <w:p w:rsidR="002945AA" w:rsidRPr="007407B1" w:rsidRDefault="002945AA" w:rsidP="00CE4B09">
            <w:pPr>
              <w:rPr>
                <w:lang w:val="uk-UA"/>
              </w:rPr>
            </w:pPr>
            <w:r w:rsidRPr="007407B1">
              <w:rPr>
                <w:lang w:val="uk-UA"/>
              </w:rPr>
              <w:t xml:space="preserve">кошти </w:t>
            </w:r>
            <w:r w:rsidRPr="007407B1">
              <w:t>інш</w:t>
            </w:r>
            <w:r w:rsidRPr="007407B1">
              <w:rPr>
                <w:lang w:val="uk-UA"/>
              </w:rPr>
              <w:t>их</w:t>
            </w:r>
            <w:r w:rsidRPr="007407B1">
              <w:t xml:space="preserve"> джерел</w:t>
            </w:r>
            <w:r w:rsidRPr="007407B1">
              <w:rPr>
                <w:lang w:val="uk-UA"/>
              </w:rPr>
              <w:t xml:space="preserve">, </w:t>
            </w:r>
            <w:r w:rsidRPr="007407B1">
              <w:t>не заборонені чинним законодавством</w:t>
            </w:r>
          </w:p>
        </w:tc>
        <w:tc>
          <w:tcPr>
            <w:tcW w:w="1276" w:type="dxa"/>
          </w:tcPr>
          <w:p w:rsidR="002945AA" w:rsidRPr="007407B1" w:rsidRDefault="002945AA" w:rsidP="00CE4B09">
            <w:pPr>
              <w:rPr>
                <w:lang w:val="uk-UA"/>
              </w:rPr>
            </w:pPr>
          </w:p>
        </w:tc>
        <w:tc>
          <w:tcPr>
            <w:tcW w:w="1134" w:type="dxa"/>
          </w:tcPr>
          <w:p w:rsidR="002945AA" w:rsidRPr="007407B1" w:rsidRDefault="002945AA" w:rsidP="00CE4B09">
            <w:pPr>
              <w:rPr>
                <w:lang w:val="uk-UA"/>
              </w:rPr>
            </w:pPr>
          </w:p>
        </w:tc>
        <w:tc>
          <w:tcPr>
            <w:tcW w:w="992" w:type="dxa"/>
          </w:tcPr>
          <w:p w:rsidR="002945AA" w:rsidRPr="007407B1" w:rsidRDefault="002945AA" w:rsidP="00CE4B09">
            <w:pPr>
              <w:rPr>
                <w:lang w:val="uk-UA"/>
              </w:rPr>
            </w:pPr>
          </w:p>
        </w:tc>
      </w:tr>
      <w:tr w:rsidR="002945AA" w:rsidRPr="007407B1" w:rsidTr="00FB4709">
        <w:trPr>
          <w:trHeight w:val="3132"/>
        </w:trPr>
        <w:tc>
          <w:tcPr>
            <w:tcW w:w="2235" w:type="dxa"/>
            <w:vMerge/>
          </w:tcPr>
          <w:p w:rsidR="002945AA" w:rsidRPr="007407B1" w:rsidRDefault="002945AA" w:rsidP="00CE4B09">
            <w:pPr>
              <w:rPr>
                <w:lang w:val="uk-UA"/>
              </w:rPr>
            </w:pPr>
          </w:p>
        </w:tc>
        <w:tc>
          <w:tcPr>
            <w:tcW w:w="4564" w:type="dxa"/>
          </w:tcPr>
          <w:p w:rsidR="002945AA" w:rsidRPr="007407B1" w:rsidRDefault="002945AA" w:rsidP="00CE4B09">
            <w:pPr>
              <w:rPr>
                <w:lang w:val="uk-UA"/>
              </w:rPr>
            </w:pPr>
            <w:r w:rsidRPr="007407B1">
              <w:rPr>
                <w:lang w:val="uk-UA"/>
              </w:rPr>
              <w:t xml:space="preserve">6. Забезпечення роботи єдиної інформаційно-аналітичної системи ЄІАС «Діти», ведення електронного банку даних дітей-сиріт та дітей, позбавлених батьківського піклування та дітей, які перебувають в складних життєвих обставинах, дітей, </w:t>
            </w:r>
            <w:r w:rsidRPr="007407B1">
              <w:rPr>
                <w:bCs/>
                <w:shd w:val="clear" w:color="auto" w:fill="FFFFFF"/>
                <w:lang w:val="uk-UA"/>
              </w:rPr>
              <w:t>які постраждали внаслідок воєнних дій та збройних конфліктів</w:t>
            </w:r>
            <w:r w:rsidRPr="007407B1">
              <w:rPr>
                <w:lang w:val="uk-UA"/>
              </w:rPr>
              <w:t>, потенційних усиновителів, опікунів (піклувальників), прийомних батьків та батьків-вихователів</w:t>
            </w:r>
          </w:p>
        </w:tc>
        <w:tc>
          <w:tcPr>
            <w:tcW w:w="1985" w:type="dxa"/>
          </w:tcPr>
          <w:p w:rsidR="002945AA" w:rsidRDefault="002945AA" w:rsidP="00CE4B09">
            <w:pPr>
              <w:rPr>
                <w:lang w:val="uk-UA"/>
              </w:rPr>
            </w:pPr>
            <w:r w:rsidRPr="007407B1">
              <w:rPr>
                <w:lang w:val="uk-UA"/>
              </w:rPr>
              <w:t xml:space="preserve">Служба у справах дітей </w:t>
            </w:r>
            <w:r>
              <w:rPr>
                <w:lang w:val="uk-UA"/>
              </w:rPr>
              <w:t>сільської</w:t>
            </w:r>
            <w:r w:rsidRPr="007407B1">
              <w:rPr>
                <w:lang w:val="uk-UA"/>
              </w:rPr>
              <w:t xml:space="preserve"> ради</w:t>
            </w:r>
          </w:p>
          <w:p w:rsidR="002945AA" w:rsidRPr="007407B1" w:rsidRDefault="002945AA" w:rsidP="00CE4B09">
            <w:pPr>
              <w:rPr>
                <w:lang w:val="uk-UA"/>
              </w:rPr>
            </w:pPr>
          </w:p>
        </w:tc>
        <w:tc>
          <w:tcPr>
            <w:tcW w:w="1417" w:type="dxa"/>
          </w:tcPr>
          <w:p w:rsidR="002945AA" w:rsidRPr="007407B1" w:rsidRDefault="002945AA" w:rsidP="00CE4B09">
            <w:pPr>
              <w:rPr>
                <w:lang w:val="uk-UA"/>
              </w:rPr>
            </w:pPr>
            <w:r w:rsidRPr="007407B1">
              <w:rPr>
                <w:lang w:val="uk-UA"/>
              </w:rPr>
              <w:t>2</w:t>
            </w:r>
            <w:r>
              <w:rPr>
                <w:lang w:val="uk-UA"/>
              </w:rPr>
              <w:t>026-2027</w:t>
            </w:r>
          </w:p>
        </w:tc>
        <w:tc>
          <w:tcPr>
            <w:tcW w:w="1843" w:type="dxa"/>
          </w:tcPr>
          <w:p w:rsidR="002945AA" w:rsidRPr="007407B1" w:rsidRDefault="002945AA" w:rsidP="00CE4B09">
            <w:pPr>
              <w:rPr>
                <w:lang w:val="uk-UA"/>
              </w:rPr>
            </w:pPr>
            <w:r w:rsidRPr="007407B1">
              <w:rPr>
                <w:lang w:val="uk-UA"/>
              </w:rPr>
              <w:t>не потребує фінансування</w:t>
            </w:r>
          </w:p>
        </w:tc>
        <w:tc>
          <w:tcPr>
            <w:tcW w:w="1276" w:type="dxa"/>
          </w:tcPr>
          <w:p w:rsidR="002945AA" w:rsidRPr="007407B1" w:rsidRDefault="002945AA" w:rsidP="00CE4B09">
            <w:pPr>
              <w:rPr>
                <w:lang w:val="uk-UA"/>
              </w:rPr>
            </w:pPr>
            <w:r w:rsidRPr="007407B1">
              <w:rPr>
                <w:lang w:val="uk-UA"/>
              </w:rPr>
              <w:t>-</w:t>
            </w:r>
          </w:p>
        </w:tc>
        <w:tc>
          <w:tcPr>
            <w:tcW w:w="1134" w:type="dxa"/>
          </w:tcPr>
          <w:p w:rsidR="002945AA" w:rsidRPr="007407B1" w:rsidRDefault="002945AA" w:rsidP="00CE4B09">
            <w:pPr>
              <w:rPr>
                <w:lang w:val="uk-UA"/>
              </w:rPr>
            </w:pPr>
            <w:r w:rsidRPr="007407B1">
              <w:rPr>
                <w:lang w:val="uk-UA"/>
              </w:rPr>
              <w:t>-</w:t>
            </w:r>
          </w:p>
        </w:tc>
        <w:tc>
          <w:tcPr>
            <w:tcW w:w="992" w:type="dxa"/>
          </w:tcPr>
          <w:p w:rsidR="002945AA" w:rsidRPr="007407B1" w:rsidRDefault="002945AA" w:rsidP="00CE4B09">
            <w:pPr>
              <w:rPr>
                <w:lang w:val="uk-UA"/>
              </w:rPr>
            </w:pPr>
            <w:r w:rsidRPr="007407B1">
              <w:rPr>
                <w:lang w:val="uk-UA"/>
              </w:rPr>
              <w:t>-</w:t>
            </w:r>
          </w:p>
          <w:p w:rsidR="002945AA" w:rsidRPr="007407B1" w:rsidRDefault="002945AA" w:rsidP="00CE4B09">
            <w:pPr>
              <w:rPr>
                <w:lang w:val="uk-UA"/>
              </w:rPr>
            </w:pPr>
          </w:p>
          <w:p w:rsidR="002945AA" w:rsidRPr="007407B1" w:rsidRDefault="002945AA" w:rsidP="00CE4B09">
            <w:pPr>
              <w:rPr>
                <w:lang w:val="uk-UA"/>
              </w:rPr>
            </w:pPr>
          </w:p>
        </w:tc>
      </w:tr>
      <w:tr w:rsidR="002945AA" w:rsidRPr="007407B1" w:rsidTr="00CE4B09">
        <w:trPr>
          <w:trHeight w:val="210"/>
        </w:trPr>
        <w:tc>
          <w:tcPr>
            <w:tcW w:w="2235" w:type="dxa"/>
            <w:vMerge w:val="restart"/>
          </w:tcPr>
          <w:p w:rsidR="002945AA" w:rsidRPr="007407B1" w:rsidRDefault="002945AA" w:rsidP="00CE4B09">
            <w:pPr>
              <w:rPr>
                <w:lang w:val="uk-UA"/>
              </w:rPr>
            </w:pPr>
            <w:r w:rsidRPr="007407B1">
              <w:rPr>
                <w:lang w:val="uk-UA"/>
              </w:rPr>
              <w:t>2. Популяризація сімейних форм виховання</w:t>
            </w:r>
          </w:p>
        </w:tc>
        <w:tc>
          <w:tcPr>
            <w:tcW w:w="4564" w:type="dxa"/>
          </w:tcPr>
          <w:p w:rsidR="002945AA" w:rsidRPr="007407B1" w:rsidRDefault="002945AA" w:rsidP="00CE4B09">
            <w:pPr>
              <w:rPr>
                <w:lang w:val="uk-UA"/>
              </w:rPr>
            </w:pPr>
            <w:r w:rsidRPr="007407B1">
              <w:rPr>
                <w:lang w:val="uk-UA"/>
              </w:rPr>
              <w:t>1. Проведення інформаційно-просвітницької роботи серед населення щодо переваг сімейних форм виховання дітей-сиріт, дітей, позбавлених батьківського піклування</w:t>
            </w:r>
          </w:p>
          <w:p w:rsidR="002945AA" w:rsidRPr="007407B1" w:rsidRDefault="002945AA" w:rsidP="00CE4B09">
            <w:pPr>
              <w:rPr>
                <w:lang w:val="uk-UA"/>
              </w:rPr>
            </w:pPr>
          </w:p>
        </w:tc>
        <w:tc>
          <w:tcPr>
            <w:tcW w:w="1985" w:type="dxa"/>
          </w:tcPr>
          <w:p w:rsidR="002945AA" w:rsidRPr="007407B1" w:rsidRDefault="002945AA" w:rsidP="00CE4B09">
            <w:pPr>
              <w:rPr>
                <w:lang w:val="uk-UA"/>
              </w:rPr>
            </w:pPr>
            <w:r w:rsidRPr="007407B1">
              <w:rPr>
                <w:lang w:val="uk-UA"/>
              </w:rPr>
              <w:t xml:space="preserve">Служба у справах дітей </w:t>
            </w:r>
            <w:r>
              <w:rPr>
                <w:lang w:val="uk-UA"/>
              </w:rPr>
              <w:t xml:space="preserve">сільської </w:t>
            </w:r>
            <w:r w:rsidRPr="007407B1">
              <w:rPr>
                <w:lang w:val="uk-UA"/>
              </w:rPr>
              <w:t>ради</w:t>
            </w:r>
          </w:p>
          <w:p w:rsidR="002945AA" w:rsidRPr="007407B1" w:rsidRDefault="002945AA" w:rsidP="00CE4B09">
            <w:pPr>
              <w:rPr>
                <w:lang w:val="uk-UA"/>
              </w:rPr>
            </w:pPr>
            <w:r w:rsidRPr="007407B1">
              <w:rPr>
                <w:lang w:val="uk-UA"/>
              </w:rPr>
              <w:t xml:space="preserve">Центр надання соціальних послуг </w:t>
            </w:r>
            <w:r>
              <w:rPr>
                <w:lang w:val="uk-UA"/>
              </w:rPr>
              <w:t>сільської</w:t>
            </w:r>
            <w:r w:rsidRPr="007407B1">
              <w:rPr>
                <w:lang w:val="uk-UA"/>
              </w:rPr>
              <w:t xml:space="preserve"> ради</w:t>
            </w:r>
          </w:p>
        </w:tc>
        <w:tc>
          <w:tcPr>
            <w:tcW w:w="1417" w:type="dxa"/>
          </w:tcPr>
          <w:p w:rsidR="002945AA" w:rsidRPr="007407B1" w:rsidRDefault="002945AA" w:rsidP="00CE4B09">
            <w:pPr>
              <w:rPr>
                <w:lang w:val="uk-UA"/>
              </w:rPr>
            </w:pPr>
            <w:r w:rsidRPr="007407B1">
              <w:rPr>
                <w:lang w:val="uk-UA"/>
              </w:rPr>
              <w:t>2</w:t>
            </w:r>
            <w:r>
              <w:rPr>
                <w:lang w:val="uk-UA"/>
              </w:rPr>
              <w:t>026-2027</w:t>
            </w:r>
          </w:p>
        </w:tc>
        <w:tc>
          <w:tcPr>
            <w:tcW w:w="1843" w:type="dxa"/>
          </w:tcPr>
          <w:p w:rsidR="002945AA" w:rsidRPr="007407B1" w:rsidRDefault="002945AA" w:rsidP="00CE4B09">
            <w:pPr>
              <w:rPr>
                <w:lang w:val="uk-UA"/>
              </w:rPr>
            </w:pPr>
            <w:r w:rsidRPr="007407B1">
              <w:rPr>
                <w:lang w:val="uk-UA"/>
              </w:rPr>
              <w:t>не потребує фінансування</w:t>
            </w:r>
          </w:p>
        </w:tc>
        <w:tc>
          <w:tcPr>
            <w:tcW w:w="1276" w:type="dxa"/>
          </w:tcPr>
          <w:p w:rsidR="002945AA" w:rsidRPr="007407B1" w:rsidRDefault="002945AA" w:rsidP="00CE4B09">
            <w:pPr>
              <w:rPr>
                <w:lang w:val="uk-UA"/>
              </w:rPr>
            </w:pPr>
            <w:r w:rsidRPr="007407B1">
              <w:rPr>
                <w:lang w:val="uk-UA"/>
              </w:rPr>
              <w:t>-</w:t>
            </w:r>
          </w:p>
        </w:tc>
        <w:tc>
          <w:tcPr>
            <w:tcW w:w="1134" w:type="dxa"/>
          </w:tcPr>
          <w:p w:rsidR="002945AA" w:rsidRPr="007407B1" w:rsidRDefault="002945AA" w:rsidP="00CE4B09">
            <w:pPr>
              <w:rPr>
                <w:lang w:val="uk-UA"/>
              </w:rPr>
            </w:pPr>
            <w:r w:rsidRPr="007407B1">
              <w:rPr>
                <w:lang w:val="uk-UA"/>
              </w:rPr>
              <w:t>-</w:t>
            </w:r>
          </w:p>
        </w:tc>
        <w:tc>
          <w:tcPr>
            <w:tcW w:w="992" w:type="dxa"/>
          </w:tcPr>
          <w:p w:rsidR="002945AA" w:rsidRPr="007407B1" w:rsidRDefault="002945AA" w:rsidP="00CE4B09">
            <w:pPr>
              <w:rPr>
                <w:lang w:val="uk-UA"/>
              </w:rPr>
            </w:pPr>
            <w:r w:rsidRPr="007407B1">
              <w:rPr>
                <w:lang w:val="uk-UA"/>
              </w:rPr>
              <w:t>-</w:t>
            </w:r>
          </w:p>
          <w:p w:rsidR="002945AA" w:rsidRPr="007407B1" w:rsidRDefault="002945AA" w:rsidP="00CE4B09">
            <w:pPr>
              <w:rPr>
                <w:lang w:val="uk-UA"/>
              </w:rPr>
            </w:pPr>
          </w:p>
        </w:tc>
      </w:tr>
      <w:tr w:rsidR="002945AA" w:rsidRPr="007407B1" w:rsidTr="00CE4B09">
        <w:trPr>
          <w:trHeight w:val="1973"/>
        </w:trPr>
        <w:tc>
          <w:tcPr>
            <w:tcW w:w="2235" w:type="dxa"/>
            <w:vMerge/>
          </w:tcPr>
          <w:p w:rsidR="002945AA" w:rsidRPr="007407B1" w:rsidRDefault="002945AA" w:rsidP="00CE4B09">
            <w:pPr>
              <w:rPr>
                <w:lang w:val="uk-UA"/>
              </w:rPr>
            </w:pPr>
          </w:p>
        </w:tc>
        <w:tc>
          <w:tcPr>
            <w:tcW w:w="4564" w:type="dxa"/>
          </w:tcPr>
          <w:p w:rsidR="002945AA" w:rsidRPr="007407B1" w:rsidRDefault="002945AA" w:rsidP="00CE4B09">
            <w:pPr>
              <w:rPr>
                <w:lang w:val="uk-UA"/>
              </w:rPr>
            </w:pPr>
            <w:r w:rsidRPr="007407B1">
              <w:rPr>
                <w:lang w:val="uk-UA"/>
              </w:rPr>
              <w:t xml:space="preserve">2. </w:t>
            </w:r>
            <w:r w:rsidRPr="007407B1">
              <w:rPr>
                <w:lang w:val="uk-UA" w:eastAsia="zh-CN"/>
              </w:rPr>
              <w:t xml:space="preserve"> Налагодження співпраці з громадськими, благодійними та релігійними   організаціями, що працюють в інтересах дітей,  з питань розвитку сімейних форм виховання</w:t>
            </w:r>
          </w:p>
        </w:tc>
        <w:tc>
          <w:tcPr>
            <w:tcW w:w="1985" w:type="dxa"/>
          </w:tcPr>
          <w:p w:rsidR="002945AA" w:rsidRPr="007407B1" w:rsidRDefault="002945AA" w:rsidP="00CE4B09">
            <w:pPr>
              <w:rPr>
                <w:lang w:val="uk-UA"/>
              </w:rPr>
            </w:pPr>
            <w:r w:rsidRPr="007407B1">
              <w:rPr>
                <w:lang w:val="uk-UA"/>
              </w:rPr>
              <w:t xml:space="preserve">Служба у справах дітей </w:t>
            </w:r>
            <w:r>
              <w:rPr>
                <w:lang w:val="uk-UA"/>
              </w:rPr>
              <w:t>сільської</w:t>
            </w:r>
            <w:r w:rsidRPr="007407B1">
              <w:rPr>
                <w:lang w:val="uk-UA"/>
              </w:rPr>
              <w:t xml:space="preserve"> ради</w:t>
            </w:r>
          </w:p>
          <w:p w:rsidR="002945AA" w:rsidRPr="007407B1" w:rsidRDefault="002945AA" w:rsidP="00CE4B09">
            <w:pPr>
              <w:rPr>
                <w:lang w:val="uk-UA"/>
              </w:rPr>
            </w:pPr>
            <w:r w:rsidRPr="007407B1">
              <w:rPr>
                <w:lang w:val="uk-UA"/>
              </w:rPr>
              <w:t xml:space="preserve">Центр надання соціальних послуг </w:t>
            </w:r>
            <w:r>
              <w:rPr>
                <w:lang w:val="uk-UA"/>
              </w:rPr>
              <w:t>сільської ради</w:t>
            </w:r>
          </w:p>
        </w:tc>
        <w:tc>
          <w:tcPr>
            <w:tcW w:w="1417" w:type="dxa"/>
          </w:tcPr>
          <w:p w:rsidR="002945AA" w:rsidRPr="007407B1" w:rsidRDefault="002945AA" w:rsidP="00CE4B09">
            <w:pPr>
              <w:rPr>
                <w:lang w:val="uk-UA"/>
              </w:rPr>
            </w:pPr>
            <w:r>
              <w:rPr>
                <w:lang w:val="uk-UA"/>
              </w:rPr>
              <w:t>2026-2027</w:t>
            </w:r>
          </w:p>
        </w:tc>
        <w:tc>
          <w:tcPr>
            <w:tcW w:w="1843" w:type="dxa"/>
          </w:tcPr>
          <w:p w:rsidR="002945AA" w:rsidRPr="007407B1" w:rsidRDefault="002945AA" w:rsidP="00CE4B09">
            <w:pPr>
              <w:rPr>
                <w:lang w:val="uk-UA"/>
              </w:rPr>
            </w:pPr>
            <w:r w:rsidRPr="007407B1">
              <w:rPr>
                <w:lang w:val="uk-UA"/>
              </w:rPr>
              <w:t>не потребує фінансування</w:t>
            </w:r>
          </w:p>
        </w:tc>
        <w:tc>
          <w:tcPr>
            <w:tcW w:w="1276" w:type="dxa"/>
          </w:tcPr>
          <w:p w:rsidR="002945AA" w:rsidRPr="007407B1" w:rsidRDefault="002945AA" w:rsidP="00CE4B09">
            <w:pPr>
              <w:rPr>
                <w:lang w:val="uk-UA"/>
              </w:rPr>
            </w:pPr>
            <w:r w:rsidRPr="007407B1">
              <w:rPr>
                <w:lang w:val="uk-UA"/>
              </w:rPr>
              <w:t>-</w:t>
            </w:r>
          </w:p>
        </w:tc>
        <w:tc>
          <w:tcPr>
            <w:tcW w:w="1134" w:type="dxa"/>
          </w:tcPr>
          <w:p w:rsidR="002945AA" w:rsidRPr="007407B1" w:rsidRDefault="002945AA" w:rsidP="00CE4B09">
            <w:pPr>
              <w:rPr>
                <w:lang w:val="uk-UA"/>
              </w:rPr>
            </w:pPr>
            <w:r w:rsidRPr="007407B1">
              <w:rPr>
                <w:lang w:val="uk-UA"/>
              </w:rPr>
              <w:t>-</w:t>
            </w:r>
          </w:p>
        </w:tc>
        <w:tc>
          <w:tcPr>
            <w:tcW w:w="992" w:type="dxa"/>
          </w:tcPr>
          <w:p w:rsidR="002945AA" w:rsidRPr="007407B1" w:rsidRDefault="002945AA" w:rsidP="00CE4B09">
            <w:pPr>
              <w:rPr>
                <w:lang w:val="uk-UA"/>
              </w:rPr>
            </w:pPr>
            <w:r w:rsidRPr="007407B1">
              <w:rPr>
                <w:lang w:val="uk-UA"/>
              </w:rPr>
              <w:t>-</w:t>
            </w:r>
          </w:p>
          <w:p w:rsidR="002945AA" w:rsidRPr="007407B1" w:rsidRDefault="002945AA" w:rsidP="00CE4B09">
            <w:pPr>
              <w:rPr>
                <w:lang w:val="uk-UA"/>
              </w:rPr>
            </w:pPr>
          </w:p>
          <w:p w:rsidR="002945AA" w:rsidRPr="007407B1" w:rsidRDefault="002945AA" w:rsidP="00CE4B09">
            <w:pPr>
              <w:rPr>
                <w:lang w:val="uk-UA"/>
              </w:rPr>
            </w:pPr>
          </w:p>
        </w:tc>
      </w:tr>
      <w:tr w:rsidR="002945AA" w:rsidRPr="007407B1" w:rsidTr="00CE4B09">
        <w:trPr>
          <w:trHeight w:val="450"/>
        </w:trPr>
        <w:tc>
          <w:tcPr>
            <w:tcW w:w="2235" w:type="dxa"/>
            <w:vMerge/>
            <w:tcBorders>
              <w:bottom w:val="single" w:sz="4" w:space="0" w:color="auto"/>
            </w:tcBorders>
          </w:tcPr>
          <w:p w:rsidR="002945AA" w:rsidRPr="007407B1" w:rsidRDefault="002945AA" w:rsidP="00CE4B09">
            <w:pPr>
              <w:rPr>
                <w:lang w:val="uk-UA"/>
              </w:rPr>
            </w:pPr>
          </w:p>
        </w:tc>
        <w:tc>
          <w:tcPr>
            <w:tcW w:w="4564" w:type="dxa"/>
            <w:tcBorders>
              <w:bottom w:val="single" w:sz="4" w:space="0" w:color="auto"/>
            </w:tcBorders>
          </w:tcPr>
          <w:p w:rsidR="002945AA" w:rsidRPr="007407B1" w:rsidRDefault="002945AA" w:rsidP="00CE4B09">
            <w:pPr>
              <w:rPr>
                <w:lang w:val="uk-UA"/>
              </w:rPr>
            </w:pPr>
            <w:r w:rsidRPr="007407B1">
              <w:rPr>
                <w:lang w:val="uk-UA"/>
              </w:rPr>
              <w:t xml:space="preserve">3.  Розповсюдження </w:t>
            </w:r>
          </w:p>
          <w:p w:rsidR="002945AA" w:rsidRPr="007407B1" w:rsidRDefault="002945AA" w:rsidP="00CE4B09">
            <w:pPr>
              <w:rPr>
                <w:lang w:val="uk-UA"/>
              </w:rPr>
            </w:pPr>
            <w:r w:rsidRPr="007407B1">
              <w:rPr>
                <w:lang w:val="uk-UA"/>
              </w:rPr>
              <w:t xml:space="preserve">інформаційно-просвітницької  продукції </w:t>
            </w:r>
          </w:p>
          <w:p w:rsidR="002945AA" w:rsidRPr="007407B1" w:rsidRDefault="002945AA" w:rsidP="00CE4B09">
            <w:pPr>
              <w:rPr>
                <w:lang w:val="uk-UA"/>
              </w:rPr>
            </w:pPr>
            <w:r w:rsidRPr="007407B1">
              <w:rPr>
                <w:lang w:val="uk-UA"/>
              </w:rPr>
              <w:t xml:space="preserve">щодо  розвитку  сімейних  та  альтернативних  форм  виховання  в </w:t>
            </w:r>
          </w:p>
          <w:p w:rsidR="002945AA" w:rsidRPr="007407B1" w:rsidRDefault="002945AA" w:rsidP="00CE4B09">
            <w:pPr>
              <w:rPr>
                <w:lang w:val="uk-UA"/>
              </w:rPr>
            </w:pPr>
            <w:r w:rsidRPr="007407B1">
              <w:rPr>
                <w:lang w:val="uk-UA"/>
              </w:rPr>
              <w:t xml:space="preserve">громаді  (брошури,  листівки,  плакати, </w:t>
            </w:r>
          </w:p>
          <w:p w:rsidR="002945AA" w:rsidRPr="007407B1" w:rsidRDefault="002945AA" w:rsidP="00CE4B09">
            <w:pPr>
              <w:rPr>
                <w:lang w:val="uk-UA"/>
              </w:rPr>
            </w:pPr>
            <w:r w:rsidRPr="007407B1">
              <w:rPr>
                <w:lang w:val="uk-UA"/>
              </w:rPr>
              <w:t>буклети для різних цільових аудиторій)</w:t>
            </w:r>
          </w:p>
        </w:tc>
        <w:tc>
          <w:tcPr>
            <w:tcW w:w="1985" w:type="dxa"/>
          </w:tcPr>
          <w:p w:rsidR="002945AA" w:rsidRPr="007407B1" w:rsidRDefault="002945AA" w:rsidP="00CE4B09">
            <w:pPr>
              <w:rPr>
                <w:lang w:val="uk-UA"/>
              </w:rPr>
            </w:pPr>
            <w:r w:rsidRPr="007407B1">
              <w:rPr>
                <w:lang w:val="uk-UA"/>
              </w:rPr>
              <w:t xml:space="preserve">Служба у справах дітей </w:t>
            </w:r>
            <w:r>
              <w:rPr>
                <w:lang w:val="uk-UA"/>
              </w:rPr>
              <w:t xml:space="preserve">сільської </w:t>
            </w:r>
            <w:r w:rsidRPr="007407B1">
              <w:rPr>
                <w:lang w:val="uk-UA"/>
              </w:rPr>
              <w:t>ради</w:t>
            </w:r>
          </w:p>
          <w:p w:rsidR="002945AA" w:rsidRPr="007407B1" w:rsidRDefault="002945AA" w:rsidP="00CE4B09">
            <w:pPr>
              <w:rPr>
                <w:lang w:val="uk-UA"/>
              </w:rPr>
            </w:pPr>
            <w:r w:rsidRPr="007407B1">
              <w:rPr>
                <w:lang w:val="uk-UA"/>
              </w:rPr>
              <w:t xml:space="preserve">Центр надання соціальних послуг </w:t>
            </w:r>
            <w:r>
              <w:rPr>
                <w:lang w:val="uk-UA"/>
              </w:rPr>
              <w:t>сільської</w:t>
            </w:r>
            <w:r w:rsidRPr="007407B1">
              <w:rPr>
                <w:lang w:val="uk-UA"/>
              </w:rPr>
              <w:t xml:space="preserve"> ради</w:t>
            </w:r>
          </w:p>
        </w:tc>
        <w:tc>
          <w:tcPr>
            <w:tcW w:w="1417" w:type="dxa"/>
          </w:tcPr>
          <w:p w:rsidR="002945AA" w:rsidRPr="007407B1" w:rsidRDefault="002945AA" w:rsidP="00CE4B09">
            <w:pPr>
              <w:rPr>
                <w:lang w:val="uk-UA"/>
              </w:rPr>
            </w:pPr>
            <w:r>
              <w:rPr>
                <w:lang w:val="uk-UA"/>
              </w:rPr>
              <w:t>2026-2027</w:t>
            </w:r>
          </w:p>
        </w:tc>
        <w:tc>
          <w:tcPr>
            <w:tcW w:w="1843" w:type="dxa"/>
          </w:tcPr>
          <w:p w:rsidR="002945AA" w:rsidRPr="007407B1" w:rsidRDefault="002945AA" w:rsidP="00CE4B09">
            <w:pPr>
              <w:rPr>
                <w:lang w:val="uk-UA"/>
              </w:rPr>
            </w:pPr>
            <w:r w:rsidRPr="007407B1">
              <w:rPr>
                <w:lang w:val="uk-UA"/>
              </w:rPr>
              <w:t>не потребує фінансування</w:t>
            </w:r>
          </w:p>
        </w:tc>
        <w:tc>
          <w:tcPr>
            <w:tcW w:w="1276" w:type="dxa"/>
          </w:tcPr>
          <w:p w:rsidR="002945AA" w:rsidRPr="007407B1" w:rsidRDefault="002945AA" w:rsidP="00CE4B09">
            <w:pPr>
              <w:rPr>
                <w:lang w:val="uk-UA"/>
              </w:rPr>
            </w:pPr>
            <w:r>
              <w:rPr>
                <w:lang w:val="uk-UA"/>
              </w:rPr>
              <w:t>-</w:t>
            </w:r>
          </w:p>
        </w:tc>
        <w:tc>
          <w:tcPr>
            <w:tcW w:w="1134" w:type="dxa"/>
          </w:tcPr>
          <w:p w:rsidR="002945AA" w:rsidRPr="007407B1" w:rsidRDefault="002945AA" w:rsidP="00CE4B09">
            <w:pPr>
              <w:rPr>
                <w:lang w:val="uk-UA"/>
              </w:rPr>
            </w:pPr>
            <w:r>
              <w:rPr>
                <w:lang w:val="uk-UA"/>
              </w:rPr>
              <w:t>-</w:t>
            </w:r>
          </w:p>
        </w:tc>
        <w:tc>
          <w:tcPr>
            <w:tcW w:w="992" w:type="dxa"/>
          </w:tcPr>
          <w:p w:rsidR="002945AA" w:rsidRPr="007407B1" w:rsidRDefault="002945AA" w:rsidP="00CE4B09">
            <w:pPr>
              <w:rPr>
                <w:lang w:val="uk-UA"/>
              </w:rPr>
            </w:pPr>
            <w:r>
              <w:rPr>
                <w:lang w:val="uk-UA"/>
              </w:rPr>
              <w:t>-</w:t>
            </w:r>
          </w:p>
          <w:p w:rsidR="002945AA" w:rsidRPr="007407B1" w:rsidRDefault="002945AA" w:rsidP="00CE4B09">
            <w:pPr>
              <w:rPr>
                <w:lang w:val="uk-UA"/>
              </w:rPr>
            </w:pPr>
          </w:p>
        </w:tc>
      </w:tr>
    </w:tbl>
    <w:p w:rsidR="002945AA" w:rsidRPr="007407B1" w:rsidRDefault="002945AA" w:rsidP="002945AA">
      <w:pPr>
        <w:rPr>
          <w:lang w:val="uk-UA"/>
        </w:rPr>
      </w:pPr>
    </w:p>
    <w:p w:rsidR="002945AA" w:rsidRPr="007407B1" w:rsidRDefault="002945AA" w:rsidP="002945AA">
      <w:pPr>
        <w:spacing w:line="20" w:lineRule="atLeast"/>
        <w:jc w:val="both"/>
        <w:rPr>
          <w:lang w:val="uk-UA"/>
        </w:rPr>
      </w:pPr>
      <w:r w:rsidRPr="007407B1">
        <w:rPr>
          <w:lang w:val="uk-UA"/>
        </w:rPr>
        <w:t xml:space="preserve">   </w:t>
      </w:r>
    </w:p>
    <w:p w:rsidR="002945AA" w:rsidRPr="00AB5FE8" w:rsidRDefault="002945AA" w:rsidP="004C7899">
      <w:pPr>
        <w:jc w:val="center"/>
        <w:rPr>
          <w:b/>
          <w:sz w:val="28"/>
          <w:szCs w:val="28"/>
          <w:lang w:val="uk-UA"/>
        </w:rPr>
      </w:pPr>
    </w:p>
    <w:p w:rsidR="004C7899" w:rsidRPr="007407B1" w:rsidRDefault="004C7899" w:rsidP="004C7899">
      <w:pPr>
        <w:rPr>
          <w:lang w:val="uk-UA"/>
        </w:rPr>
      </w:pPr>
    </w:p>
    <w:p w:rsidR="004C7899" w:rsidRPr="007407B1" w:rsidRDefault="004C7899" w:rsidP="004C7899">
      <w:pPr>
        <w:spacing w:line="20" w:lineRule="atLeast"/>
        <w:jc w:val="both"/>
        <w:rPr>
          <w:lang w:val="uk-UA"/>
        </w:rPr>
      </w:pPr>
      <w:r w:rsidRPr="007407B1">
        <w:rPr>
          <w:lang w:val="uk-UA"/>
        </w:rPr>
        <w:t xml:space="preserve">   </w:t>
      </w:r>
    </w:p>
    <w:p w:rsidR="004C7899" w:rsidRPr="007407B1" w:rsidRDefault="004C7899" w:rsidP="004C7899">
      <w:pPr>
        <w:spacing w:line="20" w:lineRule="atLeast"/>
        <w:jc w:val="both"/>
        <w:rPr>
          <w:lang w:val="uk-UA"/>
        </w:rPr>
      </w:pPr>
    </w:p>
    <w:p w:rsidR="004C7899" w:rsidRPr="007407B1" w:rsidRDefault="004C7899" w:rsidP="004C7899">
      <w:pPr>
        <w:spacing w:line="20" w:lineRule="atLeast"/>
        <w:jc w:val="both"/>
        <w:rPr>
          <w:lang w:val="uk-UA"/>
        </w:rPr>
      </w:pPr>
    </w:p>
    <w:p w:rsidR="004C7899" w:rsidRPr="007407B1" w:rsidRDefault="004C7899" w:rsidP="004C7899">
      <w:pPr>
        <w:rPr>
          <w:sz w:val="28"/>
          <w:szCs w:val="28"/>
          <w:lang w:val="uk-UA"/>
        </w:rPr>
      </w:pPr>
    </w:p>
    <w:p w:rsidR="004C7899" w:rsidRPr="007407B1" w:rsidRDefault="004C7899" w:rsidP="004C7899">
      <w:pPr>
        <w:jc w:val="both"/>
        <w:rPr>
          <w:sz w:val="28"/>
          <w:szCs w:val="28"/>
          <w:lang w:val="uk-UA"/>
        </w:rPr>
      </w:pPr>
    </w:p>
    <w:p w:rsidR="004C7899" w:rsidRPr="007407B1" w:rsidRDefault="004C7899" w:rsidP="004C7899">
      <w:pPr>
        <w:ind w:left="6372" w:firstLine="708"/>
        <w:jc w:val="both"/>
        <w:rPr>
          <w:sz w:val="28"/>
          <w:szCs w:val="28"/>
          <w:lang w:val="uk-UA"/>
        </w:rPr>
      </w:pPr>
    </w:p>
    <w:p w:rsidR="00C25CDE" w:rsidRDefault="00C25CDE" w:rsidP="004C7899"/>
    <w:sectPr w:rsidR="00C25CDE" w:rsidSect="00346D16">
      <w:pgSz w:w="16838" w:h="11906" w:orient="landscape"/>
      <w:pgMar w:top="454"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9DC" w:rsidRDefault="00CF09DC">
      <w:r>
        <w:separator/>
      </w:r>
    </w:p>
  </w:endnote>
  <w:endnote w:type="continuationSeparator" w:id="0">
    <w:p w:rsidR="00CF09DC" w:rsidRDefault="00CF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9DC" w:rsidRDefault="00CF09DC">
      <w:r>
        <w:separator/>
      </w:r>
    </w:p>
  </w:footnote>
  <w:footnote w:type="continuationSeparator" w:id="0">
    <w:p w:rsidR="00CF09DC" w:rsidRDefault="00CF09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D16" w:rsidRDefault="00346D16">
    <w:pPr>
      <w:pStyle w:val="a9"/>
      <w:jc w:val="center"/>
    </w:pPr>
    <w:r>
      <w:fldChar w:fldCharType="begin"/>
    </w:r>
    <w:r>
      <w:instrText>PAGE   \* MERGEFORMAT</w:instrText>
    </w:r>
    <w:r>
      <w:fldChar w:fldCharType="separate"/>
    </w:r>
    <w:r w:rsidR="006D6CA6">
      <w:rPr>
        <w:noProof/>
      </w:rPr>
      <w:t>13</w:t>
    </w:r>
    <w:r>
      <w:fldChar w:fldCharType="end"/>
    </w:r>
  </w:p>
  <w:p w:rsidR="00346D16" w:rsidRDefault="00346D1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A4C988"/>
    <w:lvl w:ilvl="0">
      <w:numFmt w:val="bullet"/>
      <w:lvlText w:val="*"/>
      <w:lvlJc w:val="left"/>
    </w:lvl>
  </w:abstractNum>
  <w:abstractNum w:abstractNumId="1" w15:restartNumberingAfterBreak="0">
    <w:nsid w:val="015F4EB4"/>
    <w:multiLevelType w:val="hybridMultilevel"/>
    <w:tmpl w:val="F86E6128"/>
    <w:lvl w:ilvl="0" w:tplc="FDAC554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1B23391"/>
    <w:multiLevelType w:val="hybridMultilevel"/>
    <w:tmpl w:val="0756AA74"/>
    <w:lvl w:ilvl="0" w:tplc="58D075A6">
      <w:start w:val="8"/>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01F82A05"/>
    <w:multiLevelType w:val="hybridMultilevel"/>
    <w:tmpl w:val="230E457A"/>
    <w:lvl w:ilvl="0" w:tplc="A78AD4D4">
      <w:start w:val="1"/>
      <w:numFmt w:val="decimal"/>
      <w:lvlText w:val="%1)"/>
      <w:lvlJc w:val="left"/>
      <w:pPr>
        <w:tabs>
          <w:tab w:val="num" w:pos="1068"/>
        </w:tabs>
        <w:ind w:left="1068" w:hanging="360"/>
      </w:pPr>
      <w:rPr>
        <w:rFonts w:ascii="Times New Roman" w:eastAsia="Times New Roman" w:hAnsi="Times New Roman" w:cs="Times New Roman"/>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5803CCA"/>
    <w:multiLevelType w:val="hybridMultilevel"/>
    <w:tmpl w:val="B478ED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F6BC8"/>
    <w:multiLevelType w:val="hybridMultilevel"/>
    <w:tmpl w:val="C780F0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35F2A89"/>
    <w:multiLevelType w:val="hybridMultilevel"/>
    <w:tmpl w:val="A3CEB212"/>
    <w:lvl w:ilvl="0" w:tplc="4C909E1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27925413"/>
    <w:multiLevelType w:val="hybridMultilevel"/>
    <w:tmpl w:val="E0CEE002"/>
    <w:lvl w:ilvl="0" w:tplc="1C741272">
      <w:start w:val="811"/>
      <w:numFmt w:val="decimal"/>
      <w:lvlText w:val="%1"/>
      <w:lvlJc w:val="left"/>
      <w:pPr>
        <w:ind w:left="810" w:hanging="45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0444F85"/>
    <w:multiLevelType w:val="hybridMultilevel"/>
    <w:tmpl w:val="A67EB87C"/>
    <w:lvl w:ilvl="0" w:tplc="470CF97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61A4781"/>
    <w:multiLevelType w:val="hybridMultilevel"/>
    <w:tmpl w:val="F12231C6"/>
    <w:lvl w:ilvl="0" w:tplc="E82A52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481639D3"/>
    <w:multiLevelType w:val="multilevel"/>
    <w:tmpl w:val="2CAAF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8306C61"/>
    <w:multiLevelType w:val="hybridMultilevel"/>
    <w:tmpl w:val="A0FA2BD4"/>
    <w:lvl w:ilvl="0" w:tplc="C0227752">
      <w:start w:val="6"/>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2" w15:restartNumberingAfterBreak="0">
    <w:nsid w:val="5A246AEA"/>
    <w:multiLevelType w:val="hybridMultilevel"/>
    <w:tmpl w:val="ABD24460"/>
    <w:lvl w:ilvl="0" w:tplc="D0AE49F4">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7131310C"/>
    <w:multiLevelType w:val="hybridMultilevel"/>
    <w:tmpl w:val="CAA4972E"/>
    <w:lvl w:ilvl="0" w:tplc="AB5421FA">
      <w:numFmt w:val="bullet"/>
      <w:lvlText w:val="-"/>
      <w:lvlJc w:val="left"/>
      <w:pPr>
        <w:tabs>
          <w:tab w:val="num" w:pos="928"/>
        </w:tabs>
        <w:ind w:left="928"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
    <w:abstractNumId w:val="12"/>
  </w:num>
  <w:num w:numId="4">
    <w:abstractNumId w:val="3"/>
  </w:num>
  <w:num w:numId="5">
    <w:abstractNumId w:val="8"/>
  </w:num>
  <w:num w:numId="6">
    <w:abstractNumId w:val="1"/>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7"/>
  </w:num>
  <w:num w:numId="11">
    <w:abstractNumId w:val="13"/>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8E"/>
    <w:rsid w:val="00027918"/>
    <w:rsid w:val="00067169"/>
    <w:rsid w:val="00085522"/>
    <w:rsid w:val="00094AA2"/>
    <w:rsid w:val="00283BF7"/>
    <w:rsid w:val="002945AA"/>
    <w:rsid w:val="00346D16"/>
    <w:rsid w:val="00356015"/>
    <w:rsid w:val="003B786D"/>
    <w:rsid w:val="003F2A78"/>
    <w:rsid w:val="004070CC"/>
    <w:rsid w:val="0041388E"/>
    <w:rsid w:val="00465AE6"/>
    <w:rsid w:val="004774E3"/>
    <w:rsid w:val="004B64D2"/>
    <w:rsid w:val="004C2FD9"/>
    <w:rsid w:val="004C7899"/>
    <w:rsid w:val="005B5317"/>
    <w:rsid w:val="0060286F"/>
    <w:rsid w:val="00646D44"/>
    <w:rsid w:val="006551BD"/>
    <w:rsid w:val="006D6CA6"/>
    <w:rsid w:val="006D77F7"/>
    <w:rsid w:val="00727374"/>
    <w:rsid w:val="00732556"/>
    <w:rsid w:val="007D2750"/>
    <w:rsid w:val="00827630"/>
    <w:rsid w:val="00891FEE"/>
    <w:rsid w:val="008C16AB"/>
    <w:rsid w:val="008D199E"/>
    <w:rsid w:val="009369B6"/>
    <w:rsid w:val="009D1496"/>
    <w:rsid w:val="00A93F7B"/>
    <w:rsid w:val="00B160C2"/>
    <w:rsid w:val="00C25CDE"/>
    <w:rsid w:val="00CE1D11"/>
    <w:rsid w:val="00CF09DC"/>
    <w:rsid w:val="00D5706F"/>
    <w:rsid w:val="00DF52DC"/>
    <w:rsid w:val="00E07F1B"/>
    <w:rsid w:val="00E854C4"/>
    <w:rsid w:val="00F613A0"/>
    <w:rsid w:val="00F7519B"/>
    <w:rsid w:val="00F93440"/>
    <w:rsid w:val="00FA5545"/>
    <w:rsid w:val="00FB1E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47E0"/>
  <w15:chartTrackingRefBased/>
  <w15:docId w15:val="{AE7B45FB-4C1F-437B-BE5C-5591ED94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19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F7519B"/>
    <w:pPr>
      <w:keepNext/>
      <w:jc w:val="center"/>
      <w:outlineLvl w:val="0"/>
    </w:pPr>
    <w:rPr>
      <w:rFonts w:eastAsia="Arial Unicode MS"/>
      <w:sz w:val="32"/>
      <w:lang w:val="x-none"/>
    </w:rPr>
  </w:style>
  <w:style w:type="paragraph" w:styleId="2">
    <w:name w:val="heading 2"/>
    <w:basedOn w:val="a"/>
    <w:next w:val="a"/>
    <w:link w:val="20"/>
    <w:qFormat/>
    <w:rsid w:val="00F7519B"/>
    <w:pPr>
      <w:keepNext/>
      <w:outlineLvl w:val="1"/>
    </w:pPr>
    <w:rPr>
      <w:rFonts w:eastAsia="Arial Unicode M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519B"/>
    <w:rPr>
      <w:rFonts w:ascii="Times New Roman" w:eastAsia="Arial Unicode MS" w:hAnsi="Times New Roman" w:cs="Times New Roman"/>
      <w:sz w:val="32"/>
      <w:szCs w:val="24"/>
      <w:lang w:val="x-none" w:eastAsia="ru-RU"/>
    </w:rPr>
  </w:style>
  <w:style w:type="character" w:customStyle="1" w:styleId="20">
    <w:name w:val="Заголовок 2 Знак"/>
    <w:basedOn w:val="a0"/>
    <w:link w:val="2"/>
    <w:rsid w:val="00F7519B"/>
    <w:rPr>
      <w:rFonts w:ascii="Times New Roman" w:eastAsia="Arial Unicode MS" w:hAnsi="Times New Roman" w:cs="Times New Roman"/>
      <w:sz w:val="28"/>
      <w:szCs w:val="24"/>
      <w:lang w:eastAsia="ru-RU"/>
    </w:rPr>
  </w:style>
  <w:style w:type="paragraph" w:styleId="HTML">
    <w:name w:val="HTML Preformatted"/>
    <w:basedOn w:val="a"/>
    <w:link w:val="HTML0"/>
    <w:uiPriority w:val="99"/>
    <w:rsid w:val="00F7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F7519B"/>
    <w:rPr>
      <w:rFonts w:ascii="Courier New" w:eastAsia="Times New Roman" w:hAnsi="Courier New" w:cs="Times New Roman"/>
      <w:sz w:val="20"/>
      <w:szCs w:val="20"/>
      <w:lang w:val="ru-RU" w:eastAsia="ru-RU"/>
    </w:rPr>
  </w:style>
  <w:style w:type="character" w:styleId="a3">
    <w:name w:val="Hyperlink"/>
    <w:rsid w:val="00F7519B"/>
    <w:rPr>
      <w:color w:val="0000FF"/>
      <w:u w:val="single"/>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unhideWhenUsed/>
    <w:rsid w:val="00F7519B"/>
    <w:pPr>
      <w:spacing w:before="100" w:beforeAutospacing="1" w:after="100" w:afterAutospacing="1"/>
    </w:pPr>
    <w:rPr>
      <w:lang w:val="en-US" w:eastAsia="en-US"/>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rsid w:val="00F7519B"/>
    <w:rPr>
      <w:rFonts w:ascii="Times New Roman" w:eastAsia="Times New Roman" w:hAnsi="Times New Roman" w:cs="Times New Roman"/>
      <w:sz w:val="24"/>
      <w:szCs w:val="24"/>
      <w:lang w:val="en-US"/>
    </w:rPr>
  </w:style>
  <w:style w:type="character" w:styleId="a6">
    <w:name w:val="Strong"/>
    <w:uiPriority w:val="99"/>
    <w:qFormat/>
    <w:rsid w:val="00F7519B"/>
    <w:rPr>
      <w:rFonts w:cs="Times New Roman"/>
      <w:b/>
    </w:rPr>
  </w:style>
  <w:style w:type="paragraph" w:styleId="a7">
    <w:name w:val="Body Text"/>
    <w:basedOn w:val="a"/>
    <w:link w:val="a8"/>
    <w:rsid w:val="00F7519B"/>
    <w:pPr>
      <w:spacing w:after="120"/>
    </w:pPr>
    <w:rPr>
      <w:rFonts w:eastAsia="Calibri"/>
      <w:sz w:val="20"/>
      <w:szCs w:val="20"/>
      <w:lang w:val="uk-UA" w:eastAsia="x-none"/>
    </w:rPr>
  </w:style>
  <w:style w:type="character" w:customStyle="1" w:styleId="a8">
    <w:name w:val="Основной текст Знак"/>
    <w:basedOn w:val="a0"/>
    <w:link w:val="a7"/>
    <w:rsid w:val="00F7519B"/>
    <w:rPr>
      <w:rFonts w:ascii="Times New Roman" w:eastAsia="Calibri" w:hAnsi="Times New Roman" w:cs="Times New Roman"/>
      <w:sz w:val="20"/>
      <w:szCs w:val="20"/>
      <w:lang w:eastAsia="x-none"/>
    </w:rPr>
  </w:style>
  <w:style w:type="paragraph" w:customStyle="1" w:styleId="3">
    <w:name w:val="Обычный (веб)3"/>
    <w:basedOn w:val="a"/>
    <w:rsid w:val="00F7519B"/>
    <w:pPr>
      <w:spacing w:after="384" w:line="360" w:lineRule="atLeast"/>
    </w:pPr>
  </w:style>
  <w:style w:type="paragraph" w:customStyle="1" w:styleId="11">
    <w:name w:val="Абзац списка1"/>
    <w:basedOn w:val="a"/>
    <w:rsid w:val="00F7519B"/>
    <w:pPr>
      <w:ind w:left="720"/>
      <w:contextualSpacing/>
    </w:pPr>
    <w:rPr>
      <w:rFonts w:eastAsia="Calibri"/>
    </w:rPr>
  </w:style>
  <w:style w:type="paragraph" w:styleId="a9">
    <w:name w:val="header"/>
    <w:basedOn w:val="a"/>
    <w:link w:val="aa"/>
    <w:uiPriority w:val="99"/>
    <w:rsid w:val="00F7519B"/>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F7519B"/>
    <w:rPr>
      <w:rFonts w:ascii="Times New Roman" w:eastAsia="Times New Roman" w:hAnsi="Times New Roman" w:cs="Times New Roman"/>
      <w:sz w:val="24"/>
      <w:szCs w:val="24"/>
      <w:lang w:val="x-none" w:eastAsia="x-none"/>
    </w:rPr>
  </w:style>
  <w:style w:type="paragraph" w:styleId="ab">
    <w:name w:val="footer"/>
    <w:basedOn w:val="a"/>
    <w:link w:val="ac"/>
    <w:rsid w:val="00F7519B"/>
    <w:pPr>
      <w:tabs>
        <w:tab w:val="center" w:pos="4677"/>
        <w:tab w:val="right" w:pos="9355"/>
      </w:tabs>
    </w:pPr>
    <w:rPr>
      <w:lang w:val="x-none" w:eastAsia="x-none"/>
    </w:rPr>
  </w:style>
  <w:style w:type="character" w:customStyle="1" w:styleId="ac">
    <w:name w:val="Нижний колонтитул Знак"/>
    <w:basedOn w:val="a0"/>
    <w:link w:val="ab"/>
    <w:rsid w:val="00F7519B"/>
    <w:rPr>
      <w:rFonts w:ascii="Times New Roman" w:eastAsia="Times New Roman" w:hAnsi="Times New Roman" w:cs="Times New Roman"/>
      <w:sz w:val="24"/>
      <w:szCs w:val="24"/>
      <w:lang w:val="x-none" w:eastAsia="x-none"/>
    </w:rPr>
  </w:style>
  <w:style w:type="paragraph" w:styleId="ad">
    <w:name w:val="List Paragraph"/>
    <w:basedOn w:val="a"/>
    <w:uiPriority w:val="99"/>
    <w:qFormat/>
    <w:rsid w:val="00F7519B"/>
    <w:pPr>
      <w:autoSpaceDE w:val="0"/>
      <w:autoSpaceDN w:val="0"/>
      <w:ind w:left="720"/>
      <w:contextualSpacing/>
    </w:pPr>
    <w:rPr>
      <w:sz w:val="20"/>
      <w:szCs w:val="20"/>
      <w:lang w:val="uk-UA"/>
    </w:rPr>
  </w:style>
  <w:style w:type="character" w:customStyle="1" w:styleId="st42">
    <w:name w:val="st42"/>
    <w:rsid w:val="00F7519B"/>
    <w:rPr>
      <w:color w:val="000000"/>
    </w:rPr>
  </w:style>
  <w:style w:type="character" w:customStyle="1" w:styleId="HTMLPreformattedChar1">
    <w:name w:val="HTML Preformatted Char1"/>
    <w:locked/>
    <w:rsid w:val="00F7519B"/>
    <w:rPr>
      <w:rFonts w:ascii="Courier New" w:hAnsi="Courier New"/>
      <w:lang w:val="ru-RU" w:eastAsia="ru-RU" w:bidi="ar-SA"/>
    </w:rPr>
  </w:style>
  <w:style w:type="character" w:styleId="ae">
    <w:name w:val="annotation reference"/>
    <w:basedOn w:val="a0"/>
    <w:uiPriority w:val="99"/>
    <w:semiHidden/>
    <w:unhideWhenUsed/>
    <w:rsid w:val="00D5706F"/>
    <w:rPr>
      <w:sz w:val="16"/>
      <w:szCs w:val="16"/>
    </w:rPr>
  </w:style>
  <w:style w:type="paragraph" w:styleId="af">
    <w:name w:val="annotation text"/>
    <w:basedOn w:val="a"/>
    <w:link w:val="af0"/>
    <w:uiPriority w:val="99"/>
    <w:semiHidden/>
    <w:unhideWhenUsed/>
    <w:rsid w:val="00D5706F"/>
    <w:rPr>
      <w:sz w:val="20"/>
      <w:szCs w:val="20"/>
    </w:rPr>
  </w:style>
  <w:style w:type="character" w:customStyle="1" w:styleId="af0">
    <w:name w:val="Текст примечания Знак"/>
    <w:basedOn w:val="a0"/>
    <w:link w:val="af"/>
    <w:uiPriority w:val="99"/>
    <w:semiHidden/>
    <w:rsid w:val="00D5706F"/>
    <w:rPr>
      <w:rFonts w:ascii="Times New Roman" w:eastAsia="Times New Roman" w:hAnsi="Times New Roman" w:cs="Times New Roman"/>
      <w:sz w:val="20"/>
      <w:szCs w:val="20"/>
      <w:lang w:val="ru-RU" w:eastAsia="ru-RU"/>
    </w:rPr>
  </w:style>
  <w:style w:type="paragraph" w:styleId="af1">
    <w:name w:val="annotation subject"/>
    <w:basedOn w:val="af"/>
    <w:next w:val="af"/>
    <w:link w:val="af2"/>
    <w:uiPriority w:val="99"/>
    <w:semiHidden/>
    <w:unhideWhenUsed/>
    <w:rsid w:val="00D5706F"/>
    <w:rPr>
      <w:b/>
      <w:bCs/>
    </w:rPr>
  </w:style>
  <w:style w:type="character" w:customStyle="1" w:styleId="af2">
    <w:name w:val="Тема примечания Знак"/>
    <w:basedOn w:val="af0"/>
    <w:link w:val="af1"/>
    <w:uiPriority w:val="99"/>
    <w:semiHidden/>
    <w:rsid w:val="00D5706F"/>
    <w:rPr>
      <w:rFonts w:ascii="Times New Roman" w:eastAsia="Times New Roman" w:hAnsi="Times New Roman" w:cs="Times New Roman"/>
      <w:b/>
      <w:bCs/>
      <w:sz w:val="20"/>
      <w:szCs w:val="20"/>
      <w:lang w:val="ru-RU" w:eastAsia="ru-RU"/>
    </w:rPr>
  </w:style>
  <w:style w:type="paragraph" w:styleId="af3">
    <w:name w:val="Balloon Text"/>
    <w:basedOn w:val="a"/>
    <w:link w:val="af4"/>
    <w:uiPriority w:val="99"/>
    <w:semiHidden/>
    <w:unhideWhenUsed/>
    <w:rsid w:val="00D5706F"/>
    <w:rPr>
      <w:rFonts w:ascii="Segoe UI" w:hAnsi="Segoe UI" w:cs="Segoe UI"/>
      <w:sz w:val="18"/>
      <w:szCs w:val="18"/>
    </w:rPr>
  </w:style>
  <w:style w:type="character" w:customStyle="1" w:styleId="af4">
    <w:name w:val="Текст выноски Знак"/>
    <w:basedOn w:val="a0"/>
    <w:link w:val="af3"/>
    <w:uiPriority w:val="99"/>
    <w:semiHidden/>
    <w:rsid w:val="00D5706F"/>
    <w:rPr>
      <w:rFonts w:ascii="Segoe UI" w:eastAsia="Times New Roman" w:hAnsi="Segoe UI" w:cs="Segoe UI"/>
      <w:sz w:val="18"/>
      <w:szCs w:val="18"/>
      <w:lang w:val="ru-RU" w:eastAsia="ru-RU"/>
    </w:rPr>
  </w:style>
  <w:style w:type="character" w:customStyle="1" w:styleId="docdata">
    <w:name w:val="docdata"/>
    <w:aliases w:val="docy,v5,1732,baiaagaaboqcaaad/qqaaaulbqaaaaaaaaaaaaaaaaaaaaaaaaaaaaaaaaaaaaaaaaaaaaaaaaaaaaaaaaaaaaaaaaaaaaaaaaaaaaaaaaaaaaaaaaaaaaaaaaaaaaaaaaaaaaaaaaaaaaaaaaaaaaaaaaaaaaaaaaaaaaaaaaaaaaaaaaaaaaaaaaaaaaaaaaaaaaaaaaaaaaaaaaaaaaaaaaaaaaaaaaaaaaaa"/>
    <w:basedOn w:val="a0"/>
    <w:rsid w:val="005B5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92924">
      <w:bodyDiv w:val="1"/>
      <w:marLeft w:val="0"/>
      <w:marRight w:val="0"/>
      <w:marTop w:val="0"/>
      <w:marBottom w:val="0"/>
      <w:divBdr>
        <w:top w:val="none" w:sz="0" w:space="0" w:color="auto"/>
        <w:left w:val="none" w:sz="0" w:space="0" w:color="auto"/>
        <w:bottom w:val="none" w:sz="0" w:space="0" w:color="auto"/>
        <w:right w:val="none" w:sz="0" w:space="0" w:color="auto"/>
      </w:divBdr>
    </w:div>
    <w:div w:id="16139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17233</Words>
  <Characters>9824</Characters>
  <Application>Microsoft Office Word</Application>
  <DocSecurity>0</DocSecurity>
  <Lines>81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User</cp:lastModifiedBy>
  <cp:revision>8</cp:revision>
  <cp:lastPrinted>2026-01-26T12:41:00Z</cp:lastPrinted>
  <dcterms:created xsi:type="dcterms:W3CDTF">2026-01-26T10:29:00Z</dcterms:created>
  <dcterms:modified xsi:type="dcterms:W3CDTF">2026-01-28T07:27:00Z</dcterms:modified>
</cp:coreProperties>
</file>