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850" w14:textId="014ECA85" w:rsidR="00085358" w:rsidRDefault="00085358" w:rsidP="0063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B0AC05" wp14:editId="41B2BECE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5F81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4D9B948E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649EEA5E" w14:textId="3AD6A666" w:rsidR="00085358" w:rsidRDefault="00EB5379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ергова шістдесят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четверта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3F920FBC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6172753D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88C1C" w14:textId="1A05A076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20 березня 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 xml:space="preserve">   2026 року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№ 6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53F8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5F3FE0B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5A6D0" w14:textId="0D3BB571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затвердження порядку денного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62BD69F4" w14:textId="394AC9A0" w:rsidR="00085358" w:rsidRDefault="00C15663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істдесят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четвертої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1796A12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194D7" w14:textId="77777777" w:rsidR="00085358" w:rsidRDefault="00085358" w:rsidP="00085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1FA7A1A6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F110D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7207A33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FCCBDF" w14:textId="6CEE154E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Затвердити для розгляду чергової шістдеся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т четвертої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 перелік питань:    </w:t>
      </w:r>
    </w:p>
    <w:p w14:paraId="5425FF94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ABB3D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C7DF146" w14:textId="48E6A996" w:rsidR="00085358" w:rsidRDefault="00085358" w:rsidP="000B41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 чергової шістдесят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четвертої 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7E9D51CB" w14:textId="50FD936E" w:rsidR="00FA31C6" w:rsidRDefault="00FA31C6" w:rsidP="000B418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_Hlk216947550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0B418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 КАСЯНЧУК – сільський голова</w:t>
      </w:r>
      <w:r w:rsidR="00C438A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bookmarkEnd w:id="0"/>
    <w:p w14:paraId="063BF8B3" w14:textId="7A7DA131" w:rsidR="0045345A" w:rsidRPr="00FF0B16" w:rsidRDefault="0045345A" w:rsidP="0045345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2.Про внесення змін до рішення сільської ради від 22 грудня 2025  року № 61/13 „Про бюджет</w:t>
      </w:r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>Литовезької</w:t>
      </w:r>
      <w:proofErr w:type="spellEnd"/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2026 рік ”</w:t>
      </w:r>
    </w:p>
    <w:p w14:paraId="45C0A971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8308"/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  <w:bookmarkEnd w:id="1"/>
    </w:p>
    <w:p w14:paraId="6A9E1433" w14:textId="486F4128" w:rsidR="0045345A" w:rsidRPr="0045345A" w:rsidRDefault="0045345A" w:rsidP="00453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3.</w:t>
      </w:r>
      <w:r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Про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безоплатну</w:t>
      </w:r>
      <w:proofErr w:type="spellEnd"/>
      <w:r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передачу майна</w:t>
      </w:r>
    </w:p>
    <w:p w14:paraId="4A793FDE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</w:p>
    <w:p w14:paraId="0214E5E9" w14:textId="1EFC148C" w:rsidR="0045345A" w:rsidRPr="00195611" w:rsidRDefault="0045345A" w:rsidP="0045345A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2D2C37"/>
          <w:sz w:val="29"/>
          <w:szCs w:val="29"/>
        </w:rPr>
      </w:pPr>
      <w:r>
        <w:rPr>
          <w:sz w:val="28"/>
          <w:szCs w:val="28"/>
        </w:rPr>
        <w:t>4.</w:t>
      </w:r>
      <w:r w:rsidRPr="0045345A">
        <w:rPr>
          <w:b/>
          <w:color w:val="2D2C37"/>
          <w:sz w:val="29"/>
          <w:szCs w:val="29"/>
        </w:rPr>
        <w:t xml:space="preserve"> </w:t>
      </w:r>
      <w:r w:rsidRPr="0045345A">
        <w:rPr>
          <w:color w:val="2D2C37"/>
          <w:sz w:val="29"/>
          <w:szCs w:val="29"/>
        </w:rPr>
        <w:t xml:space="preserve">Про затвердження Стратегії розвитку      </w:t>
      </w:r>
      <w:proofErr w:type="spellStart"/>
      <w:r w:rsidRPr="0045345A">
        <w:rPr>
          <w:color w:val="2D2C37"/>
          <w:sz w:val="29"/>
          <w:szCs w:val="29"/>
        </w:rPr>
        <w:t>Литовезької</w:t>
      </w:r>
      <w:proofErr w:type="spellEnd"/>
      <w:r w:rsidRPr="0045345A">
        <w:rPr>
          <w:color w:val="2D2C37"/>
          <w:sz w:val="29"/>
          <w:szCs w:val="29"/>
        </w:rPr>
        <w:t xml:space="preserve"> територіальної громади  на 2026-2027 роки ( з перспективою дії до2034 року) та  Плану заходів з її реалізації</w:t>
      </w:r>
    </w:p>
    <w:p w14:paraId="556E6A26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2405663E" w14:textId="5AB9F34F" w:rsidR="0045345A" w:rsidRPr="0045345A" w:rsidRDefault="0045345A" w:rsidP="004534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5A">
        <w:rPr>
          <w:rFonts w:ascii="Times New Roman" w:hAnsi="Times New Roman" w:cs="Times New Roman"/>
          <w:sz w:val="28"/>
          <w:szCs w:val="28"/>
          <w:lang w:val="uk-UA"/>
        </w:rPr>
        <w:t xml:space="preserve">5. Про припинення діяльності Закладу дошкільної освіти с. Мовники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Володимирського району Волинської області</w:t>
      </w:r>
      <w:r w:rsidRPr="0045345A">
        <w:rPr>
          <w:rFonts w:ascii="Times New Roman" w:hAnsi="Times New Roman" w:cs="Times New Roman"/>
          <w:sz w:val="28"/>
          <w:szCs w:val="28"/>
          <w:lang w:val="uk-UA"/>
        </w:rPr>
        <w:br/>
        <w:t>(код ЄДРПОУ 23016957) шляхом ліквідації юридичної особи</w:t>
      </w:r>
    </w:p>
    <w:p w14:paraId="7883DAF6" w14:textId="77777777" w:rsidR="0045345A" w:rsidRDefault="0045345A" w:rsidP="004534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ГОЛОДЮК – начальник гуманітарного відділу.</w:t>
      </w:r>
    </w:p>
    <w:p w14:paraId="1765D6D9" w14:textId="581A0021" w:rsidR="0045345A" w:rsidRPr="0045345A" w:rsidRDefault="0045345A" w:rsidP="004534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53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345A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діяльності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uk-UA"/>
        </w:rPr>
        <w:t>Заставненської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uk-UA"/>
        </w:rPr>
        <w:t xml:space="preserve">  початкової школи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Володимирського району Волинської області</w:t>
      </w:r>
      <w:r w:rsidRPr="0045345A">
        <w:rPr>
          <w:rFonts w:ascii="Times New Roman" w:hAnsi="Times New Roman" w:cs="Times New Roman"/>
          <w:sz w:val="28"/>
          <w:szCs w:val="28"/>
          <w:lang w:val="uk-UA"/>
        </w:rPr>
        <w:br/>
        <w:t>(код ЄДРПОУ 23016736) шляхом ліквідації юридичної особи</w:t>
      </w:r>
    </w:p>
    <w:p w14:paraId="2C6CA81A" w14:textId="1ECF32F2" w:rsidR="0045345A" w:rsidRDefault="0045345A" w:rsidP="004534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 w:rsidRP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Руслан ГОЛОДЮК – начальник гуманітарного відділу.</w:t>
      </w:r>
    </w:p>
    <w:p w14:paraId="7F1D475B" w14:textId="25F9DF0A" w:rsidR="0045345A" w:rsidRPr="0045345A" w:rsidRDefault="0045345A" w:rsidP="0045345A">
      <w:pPr>
        <w:spacing w:after="0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5345A">
        <w:rPr>
          <w:b/>
          <w:sz w:val="28"/>
          <w:szCs w:val="28"/>
          <w:lang w:val="ru-RU"/>
        </w:rPr>
        <w:t xml:space="preserve"> </w:t>
      </w:r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до штатного </w:t>
      </w:r>
      <w:proofErr w:type="spellStart"/>
      <w:proofErr w:type="gramStart"/>
      <w:r w:rsidRPr="0045345A">
        <w:rPr>
          <w:rFonts w:ascii="Times New Roman" w:hAnsi="Times New Roman" w:cs="Times New Roman"/>
          <w:sz w:val="28"/>
          <w:szCs w:val="28"/>
          <w:lang w:val="ru-RU"/>
        </w:rPr>
        <w:t>розпису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 Закладу</w:t>
      </w:r>
      <w:proofErr w:type="gram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Литовеж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Литовезької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Володимирського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Волинської</w:t>
      </w:r>
      <w:proofErr w:type="spellEnd"/>
      <w:r w:rsidRPr="0045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345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14:paraId="26E4B0D0" w14:textId="3CE4A499" w:rsidR="00DC52EE" w:rsidRPr="00DC52EE" w:rsidRDefault="0045345A" w:rsidP="00DC52E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 w:rsidRP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Руслан ГОЛОДЮК – начальник гуманітарного відділу.</w:t>
      </w:r>
    </w:p>
    <w:p w14:paraId="2E5FF4CE" w14:textId="3E020EB6" w:rsidR="00DC52EE" w:rsidRPr="00DC52EE" w:rsidRDefault="00DC52EE" w:rsidP="00DC52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8.</w:t>
      </w:r>
      <w:r w:rsidRPr="00DC52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інвентаризації земель невитребуваних та не успадкованих земельних часток (паїв) та передачу їх оренду ДП «Агрофірма </w:t>
      </w:r>
      <w:proofErr w:type="spellStart"/>
      <w:r w:rsidRPr="00DC52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Луга</w:t>
      </w:r>
      <w:proofErr w:type="spellEnd"/>
      <w:r w:rsidRPr="00DC52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-Нова» ПП «Універсам»</w:t>
      </w:r>
    </w:p>
    <w:p w14:paraId="227EBFE2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23F4320" w14:textId="2E88354A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9.</w:t>
      </w:r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 із землеустрою щодо відведення земельної ділянки в оренду для  городництва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Борболь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 Т.В. </w:t>
      </w:r>
    </w:p>
    <w:p w14:paraId="7393F8B2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FFEF69F" w14:textId="20531638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10.</w:t>
      </w:r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 із землеустрою щодо відведення земельної ділянки в оренду для  городництва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 гр. Костецькому О.М..</w:t>
      </w:r>
    </w:p>
    <w:p w14:paraId="0EB8BC54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347FCFE" w14:textId="086185B5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 городництва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Черкасовій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Т.П.</w:t>
      </w:r>
    </w:p>
    <w:p w14:paraId="601D9923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BC15DD5" w14:textId="37DBDAB1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Ващук О.В.</w:t>
      </w:r>
    </w:p>
    <w:p w14:paraId="6A88BD83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439B21B" w14:textId="5F1B5D6C" w:rsidR="00DC52EE" w:rsidRPr="006E27BF" w:rsidRDefault="00DC52EE" w:rsidP="00DC52E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Лонюк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Т.В.</w:t>
      </w:r>
    </w:p>
    <w:p w14:paraId="1ADB36B7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472AE37" w14:textId="63235FB4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Марунчуку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А.М.</w:t>
      </w:r>
    </w:p>
    <w:p w14:paraId="66CEC213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E92704A" w14:textId="65F0D4DF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Мелеху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Є.Є.</w:t>
      </w:r>
    </w:p>
    <w:p w14:paraId="24F84A91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2EA8778" w14:textId="13C0C922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Сечинський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О.І.</w:t>
      </w:r>
    </w:p>
    <w:p w14:paraId="64515339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A5BF677" w14:textId="0B854BFC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Софронюку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А.І.</w:t>
      </w:r>
    </w:p>
    <w:p w14:paraId="3DC01CAD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50AEE0D" w14:textId="1B14E441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обслуговування будівлі, комбікормовий цех по провулок Квітковий,13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14:paraId="0E18EDAB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F5B32C1" w14:textId="45E5C720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меж земельної ділянки в натурі (на місцевості) гр. Скиби Н.Л. для ведення особистого селянського господарства (пай) за межами населених пунктів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14:paraId="6D628446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8B6DB45" w14:textId="68775ADD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сінокосіння та випасання худоби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в межах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14:paraId="77795262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A06D901" w14:textId="22713691" w:rsidR="00DC52EE" w:rsidRPr="00C124D8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21.</w:t>
      </w:r>
      <w:r w:rsidRPr="006E27BF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 площею 0,9907 га</w:t>
      </w:r>
      <w:r w:rsidRPr="00C124D8">
        <w:rPr>
          <w:rFonts w:ascii="Times New Roman" w:hAnsi="Times New Roman"/>
          <w:sz w:val="28"/>
          <w:szCs w:val="28"/>
          <w:lang w:val="uk-UA"/>
        </w:rPr>
        <w:t>.</w:t>
      </w:r>
    </w:p>
    <w:p w14:paraId="045A7B9B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3BFEDA0" w14:textId="01D877C4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іншого сільськогосподарського призначення в межах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гр.Бондаруку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1E44A27B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50C137B" w14:textId="1E5018E9" w:rsidR="00DC52EE" w:rsidRPr="00C124D8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23.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меж земельної ділянки в натурі (на місцевості) гр. Бойко А.Й. та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Самчук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І.Й. для ведення особистого селянського господарства (пай) за межами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Pr="00C124D8">
        <w:rPr>
          <w:rFonts w:ascii="Times New Roman" w:hAnsi="Times New Roman"/>
          <w:sz w:val="28"/>
          <w:szCs w:val="28"/>
          <w:lang w:val="uk-UA"/>
        </w:rPr>
        <w:t>.</w:t>
      </w:r>
    </w:p>
    <w:p w14:paraId="4A1A12DD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B540F01" w14:textId="4329312B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с.Кречів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за зверненням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Рудчук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Н.М.</w:t>
      </w:r>
    </w:p>
    <w:p w14:paraId="65527B61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2D0717B" w14:textId="232E52BF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с.Кречів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за зверненням гр.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Рудчук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Н.М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85422F0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9E4689" w14:textId="07B0C2D0" w:rsidR="00DC52EE" w:rsidRPr="00C124D8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26.</w:t>
      </w:r>
      <w:r w:rsidRPr="006E27BF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 та передачу в користування на умовах оренди ТОВ «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Райз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Солар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Інвест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>»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C124D8">
        <w:rPr>
          <w:rFonts w:ascii="Times New Roman" w:hAnsi="Times New Roman"/>
          <w:sz w:val="28"/>
          <w:szCs w:val="28"/>
          <w:lang w:val="uk-UA"/>
        </w:rPr>
        <w:t>.</w:t>
      </w:r>
    </w:p>
    <w:p w14:paraId="3ECD1DD7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004E138" w14:textId="120C94AF" w:rsidR="00DC52EE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</w:t>
      </w:r>
      <w:r w:rsidRPr="006E27BF">
        <w:rPr>
          <w:rFonts w:ascii="Times New Roman" w:hAnsi="Times New Roman"/>
          <w:sz w:val="28"/>
          <w:szCs w:val="28"/>
          <w:lang w:val="uk-UA"/>
        </w:rPr>
        <w:t>Про розроблення технічних документацій із землеустрою щодо проведення інвентаризації земель для ведення товарного сільськогосподарського виробництва (невитребувані та не успадковані земельні частки (паї)).</w:t>
      </w:r>
    </w:p>
    <w:p w14:paraId="601A670C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640E6F4" w14:textId="19B00DC2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передачу в оренду земельну ділянку для індивідуального садівництва за межами населених пунктів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 Володимирського району Волинської області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гр.Бистрановському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М.М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C59EEF3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2E8EEAA" w14:textId="630A356A" w:rsidR="00DC52EE" w:rsidRPr="00C124D8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передачу в оренду земельну ділянку для будівництва та обслуговування інших будівель громадської забудови в межах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с.Біличі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 Володимирського району Волинської області</w:t>
      </w:r>
    </w:p>
    <w:p w14:paraId="5130D0E5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D18C94C" w14:textId="50763CE0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 Володимирського району Волинської області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гр.Колбасенко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І.І.</w:t>
      </w:r>
    </w:p>
    <w:p w14:paraId="58CABB54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AEF44C5" w14:textId="74DCAA17" w:rsidR="00DC52EE" w:rsidRPr="006E27BF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31.</w:t>
      </w:r>
      <w:r w:rsidRPr="006E27BF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сільської ради Володимирсь</w:t>
      </w:r>
      <w:r>
        <w:rPr>
          <w:rFonts w:ascii="Times New Roman" w:hAnsi="Times New Roman"/>
          <w:sz w:val="28"/>
          <w:szCs w:val="28"/>
          <w:lang w:val="uk-UA"/>
        </w:rPr>
        <w:t xml:space="preserve">кого району Волинської області </w:t>
      </w:r>
      <w:proofErr w:type="spellStart"/>
      <w:r w:rsidRPr="006E27BF">
        <w:rPr>
          <w:rFonts w:ascii="Times New Roman" w:hAnsi="Times New Roman"/>
          <w:sz w:val="28"/>
          <w:szCs w:val="28"/>
          <w:lang w:val="uk-UA"/>
        </w:rPr>
        <w:t>гр.Котової</w:t>
      </w:r>
      <w:proofErr w:type="spellEnd"/>
      <w:r w:rsidRPr="006E27BF">
        <w:rPr>
          <w:rFonts w:ascii="Times New Roman" w:hAnsi="Times New Roman"/>
          <w:sz w:val="28"/>
          <w:szCs w:val="28"/>
          <w:lang w:val="uk-UA"/>
        </w:rPr>
        <w:t xml:space="preserve"> О.О..</w:t>
      </w:r>
    </w:p>
    <w:p w14:paraId="7481730F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82E2370" w14:textId="2ED67895" w:rsidR="00DC52EE" w:rsidRPr="00572234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32.</w:t>
      </w:r>
      <w:r w:rsidRPr="00572234">
        <w:rPr>
          <w:rFonts w:ascii="Times New Roman" w:hAnsi="Times New Roman"/>
          <w:sz w:val="28"/>
          <w:szCs w:val="28"/>
          <w:lang w:val="uk-UA"/>
        </w:rPr>
        <w:t xml:space="preserve">Про передачу в оренду земельну ділянку для індивідуального садівництва за межами населених пунктів </w:t>
      </w:r>
      <w:proofErr w:type="spellStart"/>
      <w:r w:rsidRPr="00572234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572234">
        <w:rPr>
          <w:rFonts w:ascii="Times New Roman" w:hAnsi="Times New Roman"/>
          <w:sz w:val="28"/>
          <w:szCs w:val="28"/>
          <w:lang w:val="uk-UA"/>
        </w:rPr>
        <w:t xml:space="preserve"> сільської ради Володимирського району Волинської області </w:t>
      </w:r>
      <w:proofErr w:type="spellStart"/>
      <w:r w:rsidRPr="00572234">
        <w:rPr>
          <w:rFonts w:ascii="Times New Roman" w:hAnsi="Times New Roman"/>
          <w:sz w:val="28"/>
          <w:szCs w:val="28"/>
          <w:lang w:val="uk-UA"/>
        </w:rPr>
        <w:t>гр.Супруну</w:t>
      </w:r>
      <w:proofErr w:type="spellEnd"/>
      <w:r w:rsidRPr="00572234">
        <w:rPr>
          <w:rFonts w:ascii="Times New Roman" w:hAnsi="Times New Roman"/>
          <w:sz w:val="28"/>
          <w:szCs w:val="28"/>
          <w:lang w:val="uk-UA"/>
        </w:rPr>
        <w:t xml:space="preserve"> П.П.</w:t>
      </w:r>
    </w:p>
    <w:p w14:paraId="2527F5B8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D1272C6" w14:textId="7CE66C52" w:rsidR="00DC52EE" w:rsidRPr="00572234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33.</w:t>
      </w:r>
      <w:r w:rsidRPr="00572234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57223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572234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Pr="00572234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572234">
        <w:rPr>
          <w:rFonts w:ascii="Times New Roman" w:hAnsi="Times New Roman"/>
          <w:sz w:val="28"/>
          <w:szCs w:val="28"/>
          <w:lang w:val="uk-UA"/>
        </w:rPr>
        <w:t xml:space="preserve"> сільської ради Володимирського району Волинської області </w:t>
      </w:r>
      <w:proofErr w:type="spellStart"/>
      <w:r w:rsidRPr="00572234">
        <w:rPr>
          <w:rFonts w:ascii="Times New Roman" w:hAnsi="Times New Roman"/>
          <w:sz w:val="28"/>
          <w:szCs w:val="28"/>
          <w:lang w:val="uk-UA"/>
        </w:rPr>
        <w:t>гр.Яворській</w:t>
      </w:r>
      <w:proofErr w:type="spellEnd"/>
      <w:r w:rsidRPr="00572234">
        <w:rPr>
          <w:rFonts w:ascii="Times New Roman" w:hAnsi="Times New Roman"/>
          <w:sz w:val="28"/>
          <w:szCs w:val="28"/>
          <w:lang w:val="uk-UA"/>
        </w:rPr>
        <w:t xml:space="preserve"> Б.Л.</w:t>
      </w:r>
    </w:p>
    <w:p w14:paraId="090A63A5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7CA1622" w14:textId="4E325B53" w:rsidR="00DC52EE" w:rsidRPr="00C124D8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34.</w:t>
      </w:r>
      <w:r w:rsidRPr="00572234">
        <w:rPr>
          <w:rFonts w:ascii="Times New Roman" w:hAnsi="Times New Roman"/>
          <w:sz w:val="28"/>
          <w:szCs w:val="28"/>
          <w:lang w:val="uk-UA"/>
        </w:rPr>
        <w:t>Про припинення договору оренди землі та передачі у власність</w:t>
      </w:r>
      <w:r w:rsidRPr="00C124D8">
        <w:rPr>
          <w:rFonts w:ascii="Times New Roman" w:hAnsi="Times New Roman"/>
          <w:sz w:val="28"/>
          <w:szCs w:val="28"/>
          <w:lang w:val="uk-UA"/>
        </w:rPr>
        <w:t>.</w:t>
      </w:r>
    </w:p>
    <w:p w14:paraId="6E9D7593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EBFE81A" w14:textId="3EC95E45" w:rsidR="00DC52EE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35.</w:t>
      </w:r>
      <w:r w:rsidRPr="00572234">
        <w:rPr>
          <w:rFonts w:ascii="Times New Roman" w:hAnsi="Times New Roman"/>
          <w:sz w:val="28"/>
          <w:szCs w:val="28"/>
          <w:lang w:val="uk-UA"/>
        </w:rPr>
        <w:t>Про припинення договору оренди землі у зв'язку зі смертю орендаря</w:t>
      </w:r>
    </w:p>
    <w:p w14:paraId="29B470EE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337E771" w14:textId="13F1D01B" w:rsidR="00DC52EE" w:rsidRPr="00C01CB0" w:rsidRDefault="00DC52EE" w:rsidP="00DC52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36.</w:t>
      </w:r>
      <w:r w:rsidRPr="00C01CB0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ділянок,</w:t>
      </w:r>
      <w:r w:rsidRPr="00C01CB0">
        <w:rPr>
          <w:rFonts w:ascii="Times New Roman" w:hAnsi="Times New Roman"/>
          <w:sz w:val="28"/>
          <w:szCs w:val="28"/>
        </w:rPr>
        <w:t xml:space="preserve"> </w:t>
      </w:r>
      <w:r w:rsidRPr="00C01CB0">
        <w:rPr>
          <w:rFonts w:ascii="Times New Roman" w:hAnsi="Times New Roman"/>
          <w:sz w:val="28"/>
          <w:szCs w:val="28"/>
          <w:lang w:val="uk-UA"/>
        </w:rPr>
        <w:t>призначених для продажу у власність на аукціоні</w:t>
      </w:r>
      <w:r w:rsidRPr="00C01CB0">
        <w:rPr>
          <w:rFonts w:ascii="Times New Roman" w:hAnsi="Times New Roman"/>
          <w:sz w:val="28"/>
          <w:szCs w:val="28"/>
        </w:rPr>
        <w:t xml:space="preserve"> </w:t>
      </w:r>
      <w:r w:rsidRPr="00C01CB0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житлового</w:t>
      </w:r>
      <w:r w:rsidRPr="00C01CB0">
        <w:rPr>
          <w:rFonts w:ascii="Times New Roman" w:hAnsi="Times New Roman"/>
          <w:sz w:val="28"/>
          <w:szCs w:val="28"/>
        </w:rPr>
        <w:t xml:space="preserve"> </w:t>
      </w:r>
      <w:r w:rsidRPr="00C01CB0">
        <w:rPr>
          <w:rFonts w:ascii="Times New Roman" w:hAnsi="Times New Roman"/>
          <w:sz w:val="28"/>
          <w:szCs w:val="28"/>
          <w:lang w:val="uk-UA"/>
        </w:rPr>
        <w:t>будинку, господарських будівель та споруд</w:t>
      </w:r>
    </w:p>
    <w:p w14:paraId="0A5D1CED" w14:textId="77777777" w:rsidR="00A06E0F" w:rsidRPr="00051A23" w:rsidRDefault="00A06E0F" w:rsidP="00A06E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4C2617B" w14:textId="773A5593" w:rsidR="00A06E0F" w:rsidRDefault="00DC52EE" w:rsidP="00A06E0F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37.</w:t>
      </w:r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Про внесення змін в рішення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Литовезької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 від 10.02.2023 року №28/10 «Про надання дозволу на виготовлення проекту із землеустрою щодо відведення земельної ділянки в оренду для обслуговування господарської будівлі по вул.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Прибузька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 xml:space="preserve">, 28Л в </w:t>
      </w:r>
      <w:proofErr w:type="spellStart"/>
      <w:r w:rsidRPr="006E27BF">
        <w:rPr>
          <w:rFonts w:ascii="Times New Roman" w:hAnsi="Times New Roman"/>
          <w:sz w:val="28"/>
          <w:szCs w:val="28"/>
          <w:lang w:val="uk-UA" w:eastAsia="uk-UA"/>
        </w:rPr>
        <w:t>с.Заставне</w:t>
      </w:r>
      <w:proofErr w:type="spellEnd"/>
      <w:r w:rsidRPr="006E27BF">
        <w:rPr>
          <w:rFonts w:ascii="Times New Roman" w:hAnsi="Times New Roman"/>
          <w:sz w:val="28"/>
          <w:szCs w:val="28"/>
          <w:lang w:val="uk-UA" w:eastAsia="uk-UA"/>
        </w:rPr>
        <w:t>»</w:t>
      </w:r>
    </w:p>
    <w:p w14:paraId="312B67FF" w14:textId="6A90816F" w:rsidR="00A06E0F" w:rsidRPr="00A06E0F" w:rsidRDefault="00A06E0F" w:rsidP="00A06E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358724F" w14:textId="11BF6960" w:rsidR="0045345A" w:rsidRDefault="00A06E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38.Різне.</w:t>
      </w:r>
    </w:p>
    <w:p w14:paraId="68D1E66C" w14:textId="77777777" w:rsidR="0045345A" w:rsidRDefault="0045345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386842" w14:textId="03262123" w:rsidR="00B43521" w:rsidRPr="00EF3881" w:rsidRDefault="000B4188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</w:t>
      </w:r>
      <w:r w:rsidRPr="000B4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0B4188">
        <w:rPr>
          <w:rFonts w:ascii="Times New Roman" w:hAnsi="Times New Roman" w:cs="Times New Roman"/>
          <w:b/>
          <w:sz w:val="28"/>
          <w:szCs w:val="28"/>
          <w:lang w:val="uk-UA"/>
        </w:rPr>
        <w:t>Олена КАСЯНЧУК</w:t>
      </w:r>
    </w:p>
    <w:sectPr w:rsidR="00B43521" w:rsidRPr="00EF3881" w:rsidSect="006D6FDB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2B0"/>
    <w:multiLevelType w:val="hybridMultilevel"/>
    <w:tmpl w:val="22941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44CC8"/>
    <w:rsid w:val="00051A23"/>
    <w:rsid w:val="00085358"/>
    <w:rsid w:val="000B4188"/>
    <w:rsid w:val="0018065E"/>
    <w:rsid w:val="002A1979"/>
    <w:rsid w:val="002E070D"/>
    <w:rsid w:val="003071E9"/>
    <w:rsid w:val="0045345A"/>
    <w:rsid w:val="0056460E"/>
    <w:rsid w:val="00601EA6"/>
    <w:rsid w:val="00633792"/>
    <w:rsid w:val="006A2C8A"/>
    <w:rsid w:val="006D6FDB"/>
    <w:rsid w:val="0071620D"/>
    <w:rsid w:val="00716CC7"/>
    <w:rsid w:val="007E15E4"/>
    <w:rsid w:val="00825C9A"/>
    <w:rsid w:val="00890A23"/>
    <w:rsid w:val="008A3364"/>
    <w:rsid w:val="008B25C0"/>
    <w:rsid w:val="009529DB"/>
    <w:rsid w:val="0098277D"/>
    <w:rsid w:val="00A06E0F"/>
    <w:rsid w:val="00A84145"/>
    <w:rsid w:val="00AA12D5"/>
    <w:rsid w:val="00AF1AEB"/>
    <w:rsid w:val="00B30611"/>
    <w:rsid w:val="00B36FE8"/>
    <w:rsid w:val="00B43521"/>
    <w:rsid w:val="00B63CBD"/>
    <w:rsid w:val="00B76E48"/>
    <w:rsid w:val="00C12B63"/>
    <w:rsid w:val="00C15663"/>
    <w:rsid w:val="00C17C9B"/>
    <w:rsid w:val="00C438AC"/>
    <w:rsid w:val="00C56AB7"/>
    <w:rsid w:val="00D804C5"/>
    <w:rsid w:val="00DB621A"/>
    <w:rsid w:val="00DC52EE"/>
    <w:rsid w:val="00E04F52"/>
    <w:rsid w:val="00EB5379"/>
    <w:rsid w:val="00EF3881"/>
    <w:rsid w:val="00F23024"/>
    <w:rsid w:val="00F53F8F"/>
    <w:rsid w:val="00F60458"/>
    <w:rsid w:val="00FA31C6"/>
    <w:rsid w:val="00FD523C"/>
    <w:rsid w:val="00FF0B16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B43"/>
  <w15:chartTrackingRefBased/>
  <w15:docId w15:val="{B3E75A6C-09F4-4EEC-BD0B-9D47D2F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EE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890A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58"/>
    <w:pPr>
      <w:spacing w:after="200" w:line="276" w:lineRule="auto"/>
      <w:ind w:left="720"/>
      <w:contextualSpacing/>
    </w:pPr>
    <w:rPr>
      <w:lang w:val="ru-RU"/>
    </w:rPr>
  </w:style>
  <w:style w:type="paragraph" w:customStyle="1" w:styleId="11">
    <w:name w:val="Без интервала1"/>
    <w:rsid w:val="00085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4">
    <w:name w:val="Emphasis"/>
    <w:basedOn w:val="a0"/>
    <w:qFormat/>
    <w:rsid w:val="006A2C8A"/>
    <w:rPr>
      <w:i/>
      <w:iCs/>
    </w:rPr>
  </w:style>
  <w:style w:type="paragraph" w:customStyle="1" w:styleId="12">
    <w:name w:val="Обычный1"/>
    <w:qFormat/>
    <w:rsid w:val="00B7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3">
    <w:name w:val="Основной шрифт абзаца1"/>
    <w:rsid w:val="00B76E48"/>
  </w:style>
  <w:style w:type="paragraph" w:styleId="a5">
    <w:name w:val="Body Text"/>
    <w:basedOn w:val="a"/>
    <w:link w:val="a6"/>
    <w:rsid w:val="00601EA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a6">
    <w:name w:val="Основной текст Знак"/>
    <w:basedOn w:val="a0"/>
    <w:link w:val="a5"/>
    <w:rsid w:val="00601EA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uiPriority w:val="99"/>
    <w:rsid w:val="00C1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890A2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rvts7">
    <w:name w:val="rvts7"/>
    <w:rsid w:val="0089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8147</Words>
  <Characters>4645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cp:lastPrinted>2025-12-18T12:43:00Z</cp:lastPrinted>
  <dcterms:created xsi:type="dcterms:W3CDTF">2025-12-08T08:34:00Z</dcterms:created>
  <dcterms:modified xsi:type="dcterms:W3CDTF">2026-03-23T08:17:00Z</dcterms:modified>
</cp:coreProperties>
</file>